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รายการ E-Journey</w:t>
      </w:r>
      <w:bookmarkEnd w:id="2"/>
    </w:p>
    <w:p>
      <w:pPr>
        <w:pStyle w:val="Heading2"/>
      </w:pPr>
      <w:bookmarkStart w:id="3" w:name="_Toc3"/>
      <w:r>
        <w:t>วันที่ 7 สิงหาคม 2560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13 กันยายน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7 สิงหาคม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คณะออกเดินทางจากโรงแรมที่พักในเมืองเชียงรายไปยังโครงการพัฒนาดอยตุง (พื้นที่ทรงงาน) อันเนื่องมาจากพระราชดำริ 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13:20 - 15:30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
• ชมโรงงานทอผ้า เย็บผ้า 
• ชมโรงงานกระดาษสา
 • ชมโรงงานคั่วกาแฟดอยตุง
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คณะเดินทางออกจากโครงการพัฒนาดอยตุงฯ อ.แม่ฟ้าหลวง จะเชียงราย กลับที่พัก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2017-09-13T15:20:46+07:00</dcterms:created>
  <dcterms:modified xsi:type="dcterms:W3CDTF">2017-09-13T15:20:46+07:00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