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Global Institute For Tomorrow (GIFT)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5 - 6 October 2019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Time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Schedule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Saturday 5 October 2019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13:30 - 14:30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14:30 - 16:00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16:00 - 16:30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16:30 - 18:00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18:00 - 18:30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18:30 - 19:30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Sunday 6 October 2019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08:00 - 09:00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09:00 - 09:30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09:00 - 09:30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09:00 - 09:30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09:30 - 11:10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09:30 - 11:20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09:30 - 10:50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10:50 - 11:30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11:10 - 11:30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11:20 - 11:30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11:30 - 12:00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12:00 - 12:30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12:30 - 13:00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13:00 - 14:00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14:00 - 15:00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</w:tbl>
    <w:p/>
    <w:p>
      <w:pPr/>
      <w:r>
        <w:rPr>
          <w:rFonts w:ascii="Cambria" w:hAnsi="Cambria" w:eastAsia="Cambria" w:cs="Cambria"/>
          <w:sz w:val="28"/>
          <w:szCs w:val="28"/>
          <w:u w:val="single"/>
        </w:rPr>
        <w:t xml:space="preserve">Notes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The schedule can be adjusted as appropriated.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Dress code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Smart casual and comfortable shoes. High-heeled shoes are not recommended.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Participants may bring jacket and sun protection gears for outdoor site visit and activity with local community.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Sleeveless shirt, shorts and mini – skirt are not allowed at the Royal villa.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For safety reason, sandals and flip-flops are not allowed at the factories.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We encourage participants to bring reusable water bottle to reduce single - use plastic.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Local villagers sometimes speak dialect, multiple translations may take time during the discussion session.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Reflection workshop will be conducted by MFLF staff after dinner.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Should you have any health problem or dietary restriction, kindly inform us prior to the study visits.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</w:rPr>
            <w:t xml:space="preserve">(Draft)  Study Visit Programme for Global Institute For Tomorrow (GIFT) </w:t>
          </w:r>
          <w:br/>
          <w:r>
            <w:rPr>
              <w:rFonts w:ascii="Cambria" w:hAnsi="Cambria" w:eastAsia="Cambria" w:cs="Cambria"/>
              <w:sz w:val="20"/>
              <w:szCs w:val="20"/>
            </w:rPr>
            <w:t xml:space="preserve">5 - 6 October 2019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691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2020-01-29T18:01:56+07:00</dcterms:created>
  <dcterms:modified xsi:type="dcterms:W3CDTF">2020-01-29T18:01:56+07:00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