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นักศึกษา BBA มหาวิทยาลัยธรรมศาสตร์ </w:t>
      </w:r>
      <w:bookmarkEnd w:id="2"/>
    </w:p>
    <w:p>
      <w:pPr>
        <w:pStyle w:val="Heading2"/>
      </w:pPr>
      <w:bookmarkStart w:id="3" w:name="_Toc3"/>
      <w:r>
        <w:t>วันที่ 29 - 31 พฤษภาคม 2562</w:t>
      </w:r>
      <w:bookmarkEnd w:id="3"/>
    </w:p>
    <w:p>
      <w:pPr>
        <w:pStyle w:val="Heading3"/>
      </w:pPr>
      <w:bookmarkStart w:id="4" w:name="_Toc4"/>
      <w:r>
        <w:t>(ครั้งที่ 11 ออกเอกสารเมื่อ 30 มกราคม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29 พฤษภาคม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รับคณะที่สนามบินเชียงราย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Coffee break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ฟังบรรยายสรุปเกี่ยวกับโครงการพัฒนาดอยตุง และชมศูนย์ข้อมูลโครงการ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พูดคุยกับคนรุ่นใหม่ ผู้นำชาวบ้านและผู้บริหารอบต.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ซื้อของฝาก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30 พฤษภาคม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08:15 - 09:15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ดูงานแปลงป่าเศรษฐกิจ นวุติไซต์ 1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09:35 - 10:30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โรงงานทอผ้า
- โรงงานกระดาษสา
- โรงคั่วกาแฟ
- โรงงานเซรามิค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พักทานอาหารว่าง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"ที่หน้าโรงคั่วกาแฟ"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ดูงานด้านสิ่งแวดล้อม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ทำกิจกรรมร่วมกับชุมชน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31 พฤษภาคม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ดูงานธุรกิจชุมชน พูดคุยกับชาวบ้านเจ้าของธุรกิจ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"หรือหมู่บ้านอื่นๆในพื้นที่โครงการ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สรุปการศึกษาดูงาน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ออกเดินทางไปสนามบินเชียงราย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2019-01-30T09:07:10+07:00</dcterms:created>
  <dcterms:modified xsi:type="dcterms:W3CDTF">2019-01-30T09:07:10+07:00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