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การไฟฟ้าฝ่ายผลิต(กฟผ) โครงการพัฒนาผู้นาและผู้บริหาร หลักสูตร ศาสตร์พระราชา กับ การพัฒนาผู้นายุค 4.0 รุ่นที่1</w:t>
      </w:r>
      <w:bookmarkEnd w:id="2"/>
    </w:p>
    <w:p>
      <w:pPr>
        <w:pStyle w:val="Heading2"/>
      </w:pPr>
      <w:bookmarkStart w:id="3" w:name="_Toc3"/>
      <w:r>
        <w:t>วันที่ 13 - 15 มีนาคม 2562</w:t>
      </w:r>
      <w:bookmarkEnd w:id="3"/>
    </w:p>
    <w:p>
      <w:pPr>
        <w:pStyle w:val="Heading3"/>
      </w:pPr>
      <w:bookmarkStart w:id="4" w:name="_Toc4"/>
      <w:r>
        <w:t>(ครั้งที่ 3 ออกเอกสารเมื่อ 25 มกราคม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13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08:30 - 10:15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ออกเดินทางจากสนามบินสุวรรณภูมิ โดยสายการบินไทยสไมล์เที่ยวบินที่ WE 130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ออกเดินทางไปยังโครงการพัฒนาดอยตุงฯ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11:00 - 12:30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 ณ ห้องประชุม VIP 	ชมศูนย์ข้อมูลโครงการพัฒนาดอยตุง “การพัฒนาที่มีประสิทธิผลต้องเริ่มจาก “ข้อมูลจริง”   และ “การพัฒนาต้องวัดผลได้” โดยการวัดผลอย่างต่อเนื่อง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12:30 - 13:30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13:30 - 13:40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 บริษัท นวุติ ไซด์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13:40 - 14:30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เยี่ยมชมแปลงป่าเศรษฐกิจ แมคคาเดเมีย และกาแฟอาราบีก้า พร้อมชมการเพิ่มมูลค่าสินค้าที่โรงงานแมคคา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""บริษัท นวุติ จำกัด ก่อตั้งขึ้นในปี พ.ศ. 2532 เป็นความร่วมมือกันของภาคเอกชน ดำเนินการปลูกป่าเศรษฐกิจในพื้นที่โครงการพัฒนาดอยตุง โดยเลือกพืชที่ผลผลิตมีมูลค่าทางเศรษฐกิจสูง สามารถนำไปแปรรูปและเพิ่มมูลค่าได้อย่างต่อเนื่อง สามารถสร้างรายได้ให้คนดูแลในระยะยาว เป็นตัวแปรสำคัญที่ทำให้คนกับป่าอยู่ด้วยกันอย่างพึ่งพา พืชเศรษฐกิจที่โครงการพัฒนาดอยตุงฯ เลือกมาส่งเสริมคือ กาแฟพันธุ์อาราบิก้า และแมคคาเดเมีย ปัจจุบันกลายเป็นต้นแบบของการดำเนินธุรกิจเพื่อสังคม"
ชมแปลงปลูกป่าเศรษฐกิจ กาแฟอาราบิก้าดอยตุง แมคคาเดเมีย และ โรงงานแปรรูป         แมคคาเดเมีย
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14:30 - 14:45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14:45 - 15:00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ออกเดินทางไปยังหอแห่งแรงบันดาลใจ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เยี่ยมชมหอแห่งแรงบันดาลใจ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""เรื่องราวของราชสกุลมหิดล ผ่านพระราชจริยวัตร ปรัชญา และหลักการทรงงานที่เรียบง่าย พระวิริยะอุตสาหะ ที่มุ่งพัฒนาชีวิตความเป็นอยู่ที่ดีของคนไทย และสร้าง ประโยชน์สุขแก่แผ่นดิน ที่ต่างทรงเป็นแรงบันดาลใจให้กันและกัน เพื่อให้คนไทย โดยเฉพาะคนรุ่นใหม่ ได้เรียนรู้และเข้าใจ บทบาทของราชสกุลมหิดล ที่มีต่อคนไทยและแผ่นดิน อีกทั้งสร้างแรงบันดาลใจ และจุดประกาย ให้ผู้ที่มาเยี่ยมชมคิดดี มุ่งมั่นประพฤติดี ปฏิบัติดี เพื่อประโยชน์ของส่วนรวมต่อไป"  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กิจกรรมถอดบทเรียน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ออกเดินทางไปยังดอยตุงลอด์จ “เช็คอินเข้าที่พัก”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14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07:30 - 09:00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09:00 - 09:30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ออกเดินทางไปยังศูนย์ผลิตและจำหน่ายงานมือ 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09:30 - 11:30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เยี่ยมชมศูนย์ผลิตและจำหน่ายงานมือ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"ครั้งแรกก่อตั้งขึ้นมาเพื่อเป็นศูนย์ฝึกอาชีพด้านหัตถกรรม เป็นพัฒนาขั้นกลางน้ำ โดยการสร้างงานสร้างอาชีพ เพื่อให้ชาวบ้านมีรายได้ที่มั่นคง พอเพียง โดยการต่อยอดจากภูมิปัญญาเดิมของชาวบ้าน และเสริมในสิ่งที่ขาด โดยการให้วัตถุดิบที่มีคุณภาพ อุปกรณ์ที่ได้มาตรฐานเหมาะสมกับการทำงาน ตรวจสอบคุณภาพทุกขั้นตอน สำคัญคือผลิตภัณฑ์ต้องออกแบบตามที่ลูกค้าหรือตลาดต้องการ และชาวบ้านเองจะได้เรียนรู้การทำงานจากการปฏิบัติจริงด้วยตัวเอง เป็นการพัฒนาทักษะความชำนาญเพิ่มขึ้นไปอีกด้วย ซึ่งประกอบไปด้วยโรงงานทอผ้า เย็บผ้า โรงงานกระดาษสา โรงคั่วกาแฟและโรงงานเซรามิก"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11:30 - 12:00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ออกเดินทางไปยังครัวตำหนัก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พูดคุยแลกเปลี่ยนความคิดเห็นกับคนรุ่นใหม่ ผู้นำชาวบ้านและผู้บริหารองค์การบริหารส่วนตำบลแม่ฟ้าหลวง และรับฟังแนวทางการพัฒนาเด็กและเยาวชนเพื่อสืบสานงานของดอยตุง และ การสร้างศูนย์การเรียนรู้ของเด็กและเยาวชน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กิจกรรมสรุปบทเรียน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พักผ่อนตามอัธยาศัย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18:30 - 21:00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กิจกรรมสัมพันธ์ “Get together party” ในธีม “มนต์รักชาวดอย” ณ ศาลาลีลาวดี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15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 ณ ศาลาลีลาวดี พร้อมเช็คเอาท์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08:00 - 10:00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Workshop และ นำเสนอการเรียนรู้ดอยตุงโมเดลเพื่อนำมาประยุกต์ใช้กับการทำโครงการนวัตกรรมของแต่ละกลุ่ม ณ ห้อง VIP 	ร่วมให้คำแนะนำโดย ทีมวิทยากรของดอยตุง และ ทีมวิทยากร Chira Academy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10:00 - 10:15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รับประทานอาหารว่าง</w:t>
            </w:r>
            <w:br/>
            <w:r>
              <w:rPr>
                <w:rFonts w:ascii="BrowalliaUPC" w:hAnsi="BrowalliaUPC" w:eastAsia="BrowalliaUPC" w:cs="BrowalliaUPC"/>
                <w:sz w:val="32"/>
                <w:szCs w:val="32"/>
                <w:i/>
                <w:iCs/>
              </w:rPr>
              <w:t xml:space="preserve">"ณ ห้องประชุม VIP อาคารอเนกประสงค์"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10:15 - 12:00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เยี่ยมชมพระตำหนักดอยตุง สวนแม่ฟ้าหลวง ซื้อของฝากและของที่ระลึกจากดอยตุงตามอัธยาศัย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ครัวตำหนัก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คณะออกเดินทางจากดอยตุงไปยังไร่ชาฉุยฟง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13:30 - 15:00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เยี่ยมชมไร่ชาฉุยฟง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15:00 - 16:00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ออกเดินทางจากไร่ชาฉุยฟงไปยังสนามบินแม่ฟ้าหลวง 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2019-01-25T13:30:03+07:00</dcterms:created>
  <dcterms:modified xsi:type="dcterms:W3CDTF">2019-01-25T13:30:03+07:00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