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บ้านสุขฤทัย บ้านเมืองงามเหนือ บ้านเมืองงามใต้ ต.ท่าตอน อ.แม่อาย จ.เชียงใหม่</w:t>
      </w:r>
      <w:bookmarkEnd w:id="2"/>
    </w:p>
    <w:p>
      <w:pPr>
        <w:pStyle w:val="Heading2"/>
      </w:pPr>
      <w:bookmarkStart w:id="3" w:name="_Toc3"/>
      <w:r>
        <w:t>วันที่ 8 - 13 มกราคม 2561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11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 อ.แม่อาย จ.เชียงใหม่ ไปยังโครงการปลูกป่าถาวรเฉลิมพระเกียรติ บ้านปางมะหัน ต.เทอดไท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ศึกษาดูงานธนาคารหมูบ้านปางมะหัน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อธิบายกำหนดการศึกษาดูงาน 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คุณอภิสิทธิ์ ปอดอแก้ว พร้อมตอบข้อซักถาม ณ ศาลากิจกรรมปางมะหัน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เดินทางไปยังโรงงานชา หมู่บ้านพญาไพร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ศึกษาดูงานแปลงชา และโรงงานแปรรูปชา หมู่บ้านพญาไพร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ออกเดินทางไปยังโรงงานหลวงดอยคำ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ศึกษาดูงานโรงงานหลวงอาหารสำเร็จรูปที่ 2 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 และเข้า เช็คอิน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ณ ห้องประชุมคลับ 31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รับฟังบรรยายเกี่ยวกับโครงการพัฒนาดอยตุงฯ และหลักการพัฒนาตามตำราแม่ฟ้าหลวง โดย คุณอมรรัตน์  บังคมเนตร ผู้จัดการส่วน ศูนย์พัฒนาและเผยแพร่องค์ความรู้  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การสำรวจข้อมูลสภาพเศรษฐกิจ – สังคมเพื่อออกแบบกิจกรรการพัฒนาและการบริหารจัดการการใช้พื้นที่อย่างเหมาะสม
•	การสำรวจพื้นที่โดยใช้ GPS และการรับรองจากชุมชน
•	การใช้เอกสารสิทธิ์อย่างไม่เป็นทางการสร้างความเป็นเจ้าของพื้นที่
•	การสำรวจข้อมูลประจำปี และความต่อเนื่องในการติดตามประเมินผล
•	ตัวชี้วัดผลการพัฒนาโดยใช้คนเป็นศูนย์กลาง การพัฒนาต้องวัดผลได้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รับฟังบรรยายเกี่ยวกับสถานการณ์ดอยตุงในอดีต ความมั่นคงชายแดนและความร่วมมือระหว่างไทย –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 ถึงเรื่องราวดอยตุงในอดีตและความเปลี่ยนแปลงหลังจากมีโครงการพัฒนาดอยตุงฯ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เรื่องราวความเปลี่ยนแปลงจากอดีตผู้ปลูก ผู้ผลิต ผู้เสพ ผู้ค้า และอาชีพผิดกฎหมายมาสู่ชีวิตในปัจจุบัน
•	ชาวบ้านได้อะไรจากการพัฒนา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
•	การพัฒนาเชิงพื้นที่
•	ป่าเศรษฐกิจ การเพิ่มมูลค่า และห่วงโซ่การเพิ่มมูลค่า
•	บูรณาการการพัฒนาด้านเศรษฐกิจ สังคม สิ่งแวดล้อม
•	ความร่วมมือ PPP รัฐ เอกชน ชุมชน; CSR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•	การพัฒนาอย่างมีส่วนร่วมและการสร้างงานสร้างอาชีพให้คนในพื้นที่ (ผู้หญิง คนแก่ กลุ่มเสี่ยง)
•	การเพิ่มมูลค่า การสร้างแบรนด์ ใช้ตลาดนำ และมาตรฐานการผลิต
•	การบริหารจัดการและกระจายความเสี่ยง
•	ความร่วมมือภาครัฐ เอกชน ชุมชน และธุรกิจเพื่อสังคม"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ณ ประชุมคลับ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 ณ  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คนรุ่นใหม่ และชาวบ้านที่ออกร้านค้างานสีสันแห่งดอยตุง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เริ่มต้นโครงการมี 144 คน ปัจจุบันอาสาสมัครเหล่านี้กลายเป็นผู้นาของชุมชนถึง 91% และได้น้อมนาแนวทางพระราชดาริของสมเด็จย่าไปใช้ในการบริหารจัดการในชุมชนของตนเอง”
•	ชุมชนบริหารจัดการตัวเอง และแผนสาหรับอนาคต
•	บูรณาการแนวทางการพัฒนา รัฐบาลท้องถิ่นวางแผนการพัฒนาที่ตอบโจทย์ชุมชน
•	อนาคตดอยตุง
•	ความต่อเนื่องของงานพัฒนา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ต.ยอด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- ศึกษาดูงานแปลงเกษตรผสมผสาน ของนางสาวปัทมพร พิชัย - ศึกษาดูงานฝายและการบริหารจัดการน้ำ - ศึกษาดูงานกลุ่มวิสาหกิจชุมชนมะนาวบ้านยอด ความร่วมมือกับภาคเอกชน พูดคุยกับคณะกรรมการกลุ่ม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เดินทางไปยังที่พัก อ.ปัว จ.น่าน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เดินทางไปยังฝายน้ำริม ต.แสนทอง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•	การพัฒนาระบบน้ำเพื่อเพิ่มผลผลิตทางการเกษตรในพื้นที่ 
•	การมีส่วนร่วมของชุมชน"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เดินทางไปยังฝายบ้านมอน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ศึกษาดูงานฝายลุ่มน้ำขวาง บ้านมอน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แปลงเพาะกล้าปัว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สร้างคนฯ บ้านเปียงก่อ อ.เฉลิมพระเกียรติ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"(บรรยาย แลกเปลี่ยนพูดคุยทางวิทยุสื่อสาร)"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4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	1 ไร่ 1 แสน 
2.	แปรรูป
3.	ตลาดชุมชน
4.	ป่าและการจัดการพื้นที่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เดินสำรวจพื้นที่บ้านน้ำช้างร่วมกับอาสาสมัครพัฒนา ชาวบ้านและผู้นำชุมชน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"ใช้เส้นทางศึกษาดูงานบ้านน้ำช้าง โดยผ่านจุดเรียนรู้ดังนี้
1.	แปลงพืชเศรษฐกิจผสมผสาน ของนายบุญจันทร์
2.	ใต้ร่มใหญ่ เห็นเขตป่าและการจัดการพื้นที่
3.	ห้วยไง
4.	แปลงปลูกประดู่โครงการเด็กรักป่า
5.	ลานต้นก่อ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บรรยายสรุปเรื่องการบริหารจัดการป่าโดยชุมชนอย่างมีส่วนร่วม พูดคุยกับผู้นำ ชาวบ้านและอดีตผู้นำพรรคคอมมิวนิสต์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ชุมชนมีส่วนร่วมและการสร้างความศรัทธาเชื่อมั่น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ศึกษาดูงานโรงงานแปรรูปกล้วยน้ำว้า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การแปรรูปเพื่อเพิ่มมูลค่า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เดินทางกลับสำนักงานโครงการปลูกป่า สร้างคนฯ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ออกเดินทางจากจังหวัดน่านไปยัง อ.แม่อาย จังหวัดเชียงใหม่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2018-02-11T11:45:05+07:00</dcterms:created>
  <dcterms:modified xsi:type="dcterms:W3CDTF">2018-02-11T11:45:05+07:00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