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เข้าทีพักเกรทเธอร์ 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ที่ห้องอาหารเกรทเธอร์แม่โขงลอด์จ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 และเช็คเอ้าท์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2017-12-26T09:55:35+07:00</dcterms:created>
  <dcterms:modified xsi:type="dcterms:W3CDTF">2017-12-26T09:55:35+07:00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