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 Suntory</w:t>
      </w:r>
      <w:bookmarkEnd w:id="2"/>
    </w:p>
    <w:p>
      <w:pPr>
        <w:pStyle w:val="Heading2"/>
      </w:pPr>
      <w:bookmarkStart w:id="3" w:name="_Toc3"/>
      <w:r>
        <w:t>วันที่ 21 - 24 พฤศจิกายน 2560</w:t>
      </w:r>
      <w:bookmarkEnd w:id="3"/>
    </w:p>
    <w:p>
      <w:pPr>
        <w:pStyle w:val="Heading3"/>
      </w:pPr>
      <w:bookmarkStart w:id="4" w:name="_Toc4"/>
      <w:r>
        <w:t>(ครั้งที่ 8 ออกเอกสารเมื่อ 19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14:35 - 16:55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 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"AIRASIA FD3207"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เก็บสัมภาระ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ออกเดินทางไปยังกองทุนสุกรเหมยซาน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บรรยายสรุปกองทุนสุกรเหมยซาน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ออกเดินทางไปยังโครงการปลูกป่าเฉลิมพระเกียรติ 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"(ใช้เส้นทางสายเก่า - บ้านพักพนักงาน - โครงการฯ)"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บรรยายสรุปที่มาโครงการปลูกป่า ปางมะหันและลักษณะภูมิสังคม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สำรวจเส้นทางเดินป่าและจุดทำกิจกรรม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"(เส้นทาง ฐานทหาร 1 - แปลงชาน้ำมัน – ป่าอนุรักษ์ - หินใหญ่ - โครงการฯ - คอกหมู)"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 ฯ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ออกเดินทางไปยังสหกรณ์ชา 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ชมสหกรณ์ชา 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เก็บของ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สวนแม่ฟ้าหลวง พระธาตุดอยตุง สวนรุกขชาติแม่ฟ้าหลวง ฐานทหารดอยช้างมูบ หรือจะพาเจ้าหน้าที่ที่ยังไม่เคยมาไปนวุติ 52ไร่ และหรือเดินทางกลับ กทม.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"(Bangkok Air PG236 19.15-20.35 น.) (Thai Lion SL545 19.35-21.00 น.) 
(Thai Smile WE137 21.20 -22.40 น.)  (Air Asia FD3206 21.40- 23.00 น.)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พร้อมเก็บสัมภาระและเช็คเอ้าท์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 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"(Thai Smile WE131 10.00-11.20 น.) (Air Asia FD32032 10.45-12.00 น.) 
(Thai Lion SL533 10.25-11.40 น.)
"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(ร่าง)โปรแกรม แผน B</w:t>
      </w:r>
      <w:bookmarkEnd w:id="5"/>
    </w:p>
    <w:p>
      <w:pPr>
        <w:pStyle w:val="Heading1"/>
      </w:pPr>
      <w:bookmarkStart w:id="6" w:name="_Toc6"/>
      <w:r>
        <w:t>คณะ Suntory</w:t>
      </w:r>
      <w:bookmarkEnd w:id="6"/>
    </w:p>
    <w:p>
      <w:pPr>
        <w:pStyle w:val="Heading2"/>
      </w:pPr>
      <w:bookmarkStart w:id="7" w:name="_Toc7"/>
      <w:r>
        <w:t>วันที่ 21 - 24 พฤศจิกายน 2560</w:t>
      </w:r>
      <w:bookmarkEnd w:id="7"/>
    </w:p>
    <w:p>
      <w:pPr>
        <w:pStyle w:val="Heading3"/>
      </w:pPr>
      <w:bookmarkStart w:id="8" w:name="_Toc8"/>
      <w:r>
        <w:t>(ครั้งที่ 8 ออกเอกสารเมื่อ 19 ตุลาคม 2560)</w:t>
      </w:r>
      <w:bookmarkEnd w:id="8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14:35 - 16:55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 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"AIRASIA FD3207"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เก็บสัมภาระ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ออกเดินทางไปยังกองทุนสุกรเหมยซาน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บรรยายสรุปกองทุนสุกรเหมยซาน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ออกเดินทางไปยังโครงการปลูกป่าเฉลิมพระเกียรติ 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"(ใช้เส้นทางสายเก่า - บ้านพักพนักงาน - โครงการฯ)"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บรรยายสรุปที่มาโครงการปลูกป่า ปางมะหันและลักษณะภูมิสังคม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สำรวจเส้นทางเดินป่าและจุดทำกิจกรรม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"(เส้นทาง ฐานทหาร 1 - แปลงชาน้ำมัน – ป่าอนุรักษ์ - หินใหญ่ - โครงการฯ - คอกหมู)"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 ฯ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ออกเดินทางไปยังสหกรณ์ชา 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ชมสหกรณ์ชา 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สวนแม่ฟ้าหลวง พระธาตุดอยตุง สวนรุกขชาติแม่ฟ้าหลวง ฐานทหารดอยช้างมูบ หรือจะพาเจ้าหน้าที่ที่ยังไม่เคยมาไปนวุติ 52ไร่ และหรือเดินทางกลับ กทม.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"(Bangkok Air PG236 19.15-20.35 น.) (Thai Lion SL545 19.35-21.00 น.) 
(Thai Smile WE137 21.20 -22.40 น.)  (Air Asia FD3206 21.40- 23.00 น.)
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พฤศจิกายน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2017-10-19T14:03:42+07:00</dcterms:created>
  <dcterms:modified xsi:type="dcterms:W3CDTF">2017-10-19T14:03:42+07:00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