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7DB" w:rsidRDefault="00D3025C">
      <w:pPr>
        <w:pStyle w:val="Heading2"/>
      </w:pPr>
      <w:bookmarkStart w:id="0" w:name="_Toc1"/>
      <w:r>
        <w:t>(</w:t>
      </w:r>
      <w:r>
        <w:rPr>
          <w:cs/>
        </w:rPr>
        <w:t>ร่าง</w:t>
      </w:r>
      <w:r>
        <w:t>)</w:t>
      </w:r>
      <w:r w:rsidR="00110F39">
        <w:rPr>
          <w:rFonts w:hint="cs"/>
          <w:cs/>
        </w:rPr>
        <w:t xml:space="preserve"> กำหนดการ</w:t>
      </w:r>
      <w:r>
        <w:rPr>
          <w:cs/>
        </w:rPr>
        <w:t xml:space="preserve"> </w:t>
      </w:r>
      <w:bookmarkEnd w:id="0"/>
    </w:p>
    <w:p w:rsidR="00C207DB" w:rsidRDefault="00D3025C">
      <w:pPr>
        <w:pStyle w:val="Heading1"/>
        <w:rPr>
          <w:bCs/>
        </w:rPr>
      </w:pPr>
      <w:bookmarkStart w:id="1" w:name="_Toc2"/>
      <w:r>
        <w:rPr>
          <w:bCs/>
          <w:cs/>
        </w:rPr>
        <w:t>คณะนักเรียนทุนรัฐบาลไทย โดย ม</w:t>
      </w:r>
      <w:r>
        <w:t>.</w:t>
      </w:r>
      <w:r>
        <w:rPr>
          <w:bCs/>
          <w:cs/>
        </w:rPr>
        <w:t>แม่ฟ้าหลวง</w:t>
      </w:r>
      <w:bookmarkEnd w:id="1"/>
    </w:p>
    <w:p w:rsidR="00110F39" w:rsidRDefault="00110F39">
      <w:pPr>
        <w:pStyle w:val="Heading1"/>
        <w:rPr>
          <w:bCs/>
        </w:rPr>
      </w:pPr>
      <w:r>
        <w:rPr>
          <w:rFonts w:hint="cs"/>
          <w:bCs/>
          <w:cs/>
        </w:rPr>
        <w:t xml:space="preserve">วันที่ </w:t>
      </w:r>
      <w:r w:rsidR="00F6411C">
        <w:rPr>
          <w:bCs/>
        </w:rPr>
        <w:t xml:space="preserve">05  </w:t>
      </w:r>
      <w:r w:rsidR="00F6411C">
        <w:rPr>
          <w:rFonts w:hint="cs"/>
          <w:bCs/>
          <w:cs/>
        </w:rPr>
        <w:t xml:space="preserve">กรกฎาคม  </w:t>
      </w:r>
      <w:r w:rsidR="00F6411C">
        <w:rPr>
          <w:bCs/>
        </w:rPr>
        <w:t>2560</w:t>
      </w:r>
    </w:p>
    <w:p w:rsidR="00F6411C" w:rsidRPr="00F6411C" w:rsidRDefault="00F6411C" w:rsidP="00F6411C">
      <w:pPr>
        <w:outlineLvl w:val="1"/>
        <w:rPr>
          <w:rFonts w:ascii="BrowalliaUPC" w:eastAsia="BrowalliaUPC" w:hAnsi="BrowalliaUPC" w:cs="BrowalliaUPC"/>
          <w:b/>
          <w:bCs/>
          <w:sz w:val="36"/>
          <w:szCs w:val="36"/>
          <w:u w:val="single"/>
          <w:cs/>
        </w:rPr>
      </w:pPr>
      <w:r w:rsidRPr="00F6411C">
        <w:rPr>
          <w:rFonts w:ascii="BrowalliaUPC" w:eastAsia="BrowalliaUPC" w:hAnsi="BrowalliaUPC" w:cs="BrowalliaUPC"/>
          <w:b/>
          <w:bCs/>
          <w:sz w:val="36"/>
          <w:szCs w:val="36"/>
          <w:u w:val="single"/>
          <w:cs/>
        </w:rPr>
        <w:t>วัตถุประสงค์</w:t>
      </w:r>
    </w:p>
    <w:p w:rsidR="00F6411C" w:rsidRPr="00F6411C" w:rsidRDefault="00F6411C" w:rsidP="00F6411C">
      <w:pPr>
        <w:numPr>
          <w:ilvl w:val="0"/>
          <w:numId w:val="1"/>
        </w:numPr>
        <w:outlineLvl w:val="1"/>
        <w:rPr>
          <w:rFonts w:ascii="BrowalliaUPC" w:eastAsia="BrowalliaUPC" w:hAnsi="BrowalliaUPC" w:cs="BrowalliaUPC"/>
          <w:sz w:val="32"/>
          <w:szCs w:val="32"/>
        </w:rPr>
      </w:pPr>
      <w:r>
        <w:rPr>
          <w:rFonts w:ascii="BrowalliaUPC" w:eastAsia="BrowalliaUPC" w:hAnsi="BrowalliaUPC" w:cs="BrowalliaUPC" w:hint="cs"/>
          <w:sz w:val="32"/>
          <w:szCs w:val="32"/>
          <w:cs/>
        </w:rPr>
        <w:t>รับชมวีดีทัศน์ โครงการพัฒนาดอยตุง (พี้นที่ทรงงาน) อันเนื่องมาจากพระราชดำริ และเยี่ยมชมพระตำหนักดอยตุง หอแห่งแรงบันดาลใจ และสวนแม่ฟ้าหลวง</w:t>
      </w:r>
    </w:p>
    <w:tbl>
      <w:tblPr>
        <w:tblStyle w:val="BorderLess"/>
        <w:tblW w:w="9214" w:type="dxa"/>
        <w:tblInd w:w="-142" w:type="dxa"/>
        <w:tblLook w:val="04A0" w:firstRow="1" w:lastRow="0" w:firstColumn="1" w:lastColumn="0" w:noHBand="0" w:noVBand="1"/>
      </w:tblPr>
      <w:tblGrid>
        <w:gridCol w:w="2268"/>
        <w:gridCol w:w="6946"/>
      </w:tblGrid>
      <w:tr w:rsidR="00C207DB" w:rsidTr="00110F39">
        <w:tc>
          <w:tcPr>
            <w:tcW w:w="9214" w:type="dxa"/>
            <w:gridSpan w:val="2"/>
            <w:vAlign w:val="center"/>
          </w:tcPr>
          <w:p w:rsidR="00110F39" w:rsidRPr="00110F39" w:rsidRDefault="00110F39" w:rsidP="00110F39">
            <w:pPr>
              <w:outlineLvl w:val="1"/>
              <w:rPr>
                <w:rFonts w:ascii="BrowalliaUPC" w:eastAsia="BrowalliaUPC" w:hAnsi="BrowalliaUPC" w:cs="BrowalliaUPC"/>
                <w:b/>
                <w:bCs/>
                <w:sz w:val="36"/>
                <w:szCs w:val="36"/>
                <w:u w:val="single"/>
              </w:rPr>
            </w:pPr>
            <w:r w:rsidRPr="00110F39">
              <w:rPr>
                <w:rFonts w:ascii="BrowalliaUPC" w:eastAsia="BrowalliaUPC" w:hAnsi="BrowalliaUPC" w:cs="BrowalliaUPC"/>
                <w:b/>
                <w:bCs/>
                <w:sz w:val="36"/>
                <w:szCs w:val="36"/>
                <w:u w:val="single"/>
                <w:cs/>
              </w:rPr>
              <w:t xml:space="preserve">ผู้เข้าศึกษาดูงาน </w:t>
            </w:r>
          </w:p>
          <w:p w:rsidR="00110F39" w:rsidRPr="00110F39" w:rsidRDefault="00110F39" w:rsidP="00110F39">
            <w:pPr>
              <w:ind w:left="360"/>
              <w:outlineLvl w:val="1"/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</w:pP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   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นักเรียนทุนรัฐบาลที่กำลังศึกษาในต่างประเทศ ในระดับปริญญาตรี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,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โท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,เอก 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เจ้าหน้าที่จากสำนักงานคณะกรรมการข้าราชการพลเรือน จำนวน 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29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ท่าน</w:t>
            </w:r>
            <w:r w:rsidR="00F6411C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และเจ้าหน้าที่</w:t>
            </w:r>
            <w:r w:rsidR="00F6411C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="00F6411C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ม.แม่ฟ้าหลวง </w:t>
            </w:r>
            <w:r w:rsidR="00F6411C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4 </w:t>
            </w:r>
            <w:r w:rsidR="00F6411C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ท่าน</w:t>
            </w:r>
            <w:bookmarkStart w:id="2" w:name="_GoBack"/>
            <w:bookmarkEnd w:id="2"/>
          </w:p>
          <w:p w:rsidR="00110F39" w:rsidRPr="00110F39" w:rsidRDefault="00110F39" w:rsidP="00110F39">
            <w:pPr>
              <w:outlineLvl w:val="1"/>
              <w:rPr>
                <w:rFonts w:ascii="BrowalliaUPC" w:eastAsia="BrowalliaUPC" w:hAnsi="BrowalliaUPC" w:cs="BrowalliaUPC"/>
                <w:b/>
                <w:bCs/>
                <w:sz w:val="36"/>
                <w:szCs w:val="36"/>
                <w:u w:val="single"/>
              </w:rPr>
            </w:pPr>
            <w:r w:rsidRPr="00110F39">
              <w:rPr>
                <w:rFonts w:ascii="BrowalliaUPC" w:eastAsia="BrowalliaUPC" w:hAnsi="BrowalliaUPC" w:cs="BrowalliaUPC" w:hint="cs"/>
                <w:b/>
                <w:bCs/>
                <w:sz w:val="36"/>
                <w:szCs w:val="36"/>
                <w:u w:val="single"/>
                <w:cs/>
              </w:rPr>
              <w:t>การเรียนรู้กระบวนการพัฒนาตามตำราแม่ฟ้าหลวงฯ</w:t>
            </w:r>
          </w:p>
          <w:p w:rsidR="00110F39" w:rsidRPr="00110F39" w:rsidRDefault="00110F39" w:rsidP="00110F39">
            <w:pPr>
              <w:outlineLvl w:val="1"/>
              <w:rPr>
                <w:rFonts w:ascii="BrowalliaUPC" w:eastAsia="BrowalliaUPC" w:hAnsi="BrowalliaUPC" w:cs="BrowalliaUPC"/>
                <w:b/>
                <w:bCs/>
                <w:sz w:val="36"/>
                <w:szCs w:val="36"/>
              </w:rPr>
            </w:pPr>
            <w:r w:rsidRPr="00110F39">
              <w:rPr>
                <w:rFonts w:ascii="BrowalliaUPC" w:eastAsia="BrowalliaUPC" w:hAnsi="BrowalliaUPC" w:cs="BrowalliaUPC" w:hint="cs"/>
                <w:b/>
                <w:bCs/>
                <w:sz w:val="36"/>
                <w:szCs w:val="36"/>
                <w:cs/>
              </w:rPr>
              <w:t>การพัฒนาขั้นอยู่รอด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6"/>
                <w:szCs w:val="36"/>
                <w:cs/>
              </w:rPr>
              <w:t xml:space="preserve">  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เน้นการเข้าถึงและพัฒนาระบบพื้นฐานต่อการดำรงชีวิต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ได้แก่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น้ำ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ดิน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ป่า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สาธารณูปโภค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และสาธารณสุข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พร้อมๆ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กับกิจกรรมพัฒนาเพื่อลดรายจ่าย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และเพิ่มรายได้ด้วยการสร้างโอกาสในการประกอบอาชีพสุจริต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เพื่อให้คนในพื้นที่มีรายได้เพียงพอต่อการอุปโภคและบริโภค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ไม่บุกรุกทำลายระบบนิเวศเพิ่มขึ้น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และเริ่มบริหารจัดการทรัพยากรอย่างมีส่วนร่วมโดยชุมชนเอง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110F39" w:rsidRPr="00110F39" w:rsidRDefault="00110F39" w:rsidP="00110F39">
            <w:pPr>
              <w:outlineLvl w:val="1"/>
              <w:rPr>
                <w:rFonts w:ascii="BrowalliaUPC" w:eastAsia="BrowalliaUPC" w:hAnsi="BrowalliaUPC" w:cs="BrowalliaUPC"/>
                <w:sz w:val="36"/>
                <w:szCs w:val="36"/>
              </w:rPr>
            </w:pPr>
            <w:r w:rsidRPr="00110F39">
              <w:rPr>
                <w:rFonts w:ascii="BrowalliaUPC" w:eastAsia="BrowalliaUPC" w:hAnsi="BrowalliaUPC" w:cs="BrowalliaUPC" w:hint="cs"/>
                <w:b/>
                <w:bCs/>
                <w:sz w:val="36"/>
                <w:szCs w:val="36"/>
                <w:cs/>
              </w:rPr>
              <w:t>การพัฒนาขั้นพอเพียง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6"/>
                <w:szCs w:val="36"/>
                <w:cs/>
              </w:rPr>
              <w:t xml:space="preserve">  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เน้นการเพิ่มผลิตภาพและมูลค่าทางการผลิตและบริการ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เพื่อคนในพื้นที่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มีรายได้และการออมที่มั่นคง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สามารถปลดหนี้ได้บางส่วนหรือทั้งหมด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มีการศึกษาสูงขึ้น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รู้สิทธิและหน้าที่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ปฏิบัติตามกฎระเบียบ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และชุมชนร่วมกันบริหารจัดการเพื่ออนุรักษ์และฟื้นฟูระบบนิเวศ</w:t>
            </w:r>
          </w:p>
          <w:p w:rsidR="00110F39" w:rsidRPr="00110F39" w:rsidRDefault="00110F39" w:rsidP="00110F39">
            <w:pPr>
              <w:outlineLvl w:val="1"/>
              <w:rPr>
                <w:rFonts w:ascii="BrowalliaUPC" w:eastAsia="BrowalliaUPC" w:hAnsi="BrowalliaUPC" w:cs="BrowalliaUPC"/>
                <w:sz w:val="36"/>
                <w:szCs w:val="36"/>
              </w:rPr>
            </w:pPr>
            <w:r w:rsidRPr="00110F39">
              <w:rPr>
                <w:rFonts w:ascii="BrowalliaUPC" w:eastAsia="BrowalliaUPC" w:hAnsi="BrowalliaUPC" w:cs="BrowalliaUPC" w:hint="cs"/>
                <w:b/>
                <w:bCs/>
                <w:sz w:val="36"/>
                <w:szCs w:val="36"/>
                <w:cs/>
              </w:rPr>
              <w:t>การพัฒนาขั้นยั่งยืน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6"/>
                <w:szCs w:val="36"/>
                <w:cs/>
              </w:rPr>
              <w:t xml:space="preserve">  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เน้นการส่งเสริมและพัฒนาให้คนมีภูมิคุ้มกัน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มีหลักประกันในชีวิต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มีความรับผิดชอบต่อส่วนรวม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ชุมชนมีระบบจัดการระบบนิเวศอย่างยั่งยืน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และที่สำคัญ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คือ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ชุมชนคิดเป็น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ทำเป็น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สามารถสานต่อแนวคิดการพัฒนา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แก้ไขปัญหาและพัฒนาต่อยอดด้วยตนเอง</w:t>
            </w:r>
            <w:r w:rsidRPr="00110F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รวมทั้งแบ่งปันความรู้ภายในชุมชนและถ่ายทอดให้คนภายนอกชุมชนได้</w:t>
            </w:r>
          </w:p>
          <w:p w:rsidR="00C207DB" w:rsidRDefault="00D3025C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วันพุธ </w:t>
            </w:r>
            <w:r w:rsidR="00110F39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ที่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5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กรกฎาคม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C207DB" w:rsidTr="00110F39">
        <w:tc>
          <w:tcPr>
            <w:tcW w:w="2268" w:type="dxa"/>
          </w:tcPr>
          <w:p w:rsidR="00C207DB" w:rsidRPr="00110F39" w:rsidRDefault="00D3025C">
            <w:pPr>
              <w:rPr>
                <w:b/>
                <w:bCs/>
              </w:rPr>
            </w:pP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08:00 - 09:00 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946" w:type="dxa"/>
          </w:tcPr>
          <w:p w:rsidR="00C207DB" w:rsidRPr="00110F39" w:rsidRDefault="00D3025C">
            <w:pPr>
              <w:rPr>
                <w:b/>
                <w:bCs/>
              </w:rPr>
            </w:pP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คณะเดินทางถึงโครงการพัฒนาดอยตุง 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พื้นที่ทรงงาน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) 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อันเนื่องมาจากพระราชดำริ อ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แม่ฟ้าหลวง จ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เชียงราย</w:t>
            </w:r>
          </w:p>
        </w:tc>
      </w:tr>
      <w:tr w:rsidR="00C207DB" w:rsidTr="00110F39">
        <w:tc>
          <w:tcPr>
            <w:tcW w:w="2268" w:type="dxa"/>
          </w:tcPr>
          <w:p w:rsidR="00C207DB" w:rsidRPr="00110F39" w:rsidRDefault="00D3025C">
            <w:pPr>
              <w:rPr>
                <w:b/>
                <w:bCs/>
              </w:rPr>
            </w:pP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09:00 - 09:30 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946" w:type="dxa"/>
          </w:tcPr>
          <w:p w:rsidR="00C207DB" w:rsidRDefault="00D3025C">
            <w:pPr>
              <w:rPr>
                <w:rFonts w:hint="cs"/>
              </w:rPr>
            </w:pP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รับชมวีดีทัศน์ โครงการพัฒนาดอยตุง 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พี้นที่ทรงงาน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) 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อันเนื่องมาจากพระราชดำริ</w:t>
            </w:r>
            <w:r w:rsidR="00110F39">
              <w:rPr>
                <w:rFonts w:cstheme="minorBidi" w:hint="cs"/>
                <w:cs/>
              </w:rPr>
              <w:t xml:space="preserve">     </w:t>
            </w:r>
            <w:r w:rsidRPr="00110F39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ณ  ห้องประชุมออดิทอเรียม  หอแห่งแรงบันดาลใจ</w:t>
            </w:r>
          </w:p>
        </w:tc>
      </w:tr>
      <w:tr w:rsidR="00C207DB" w:rsidTr="00110F39">
        <w:tc>
          <w:tcPr>
            <w:tcW w:w="2268" w:type="dxa"/>
          </w:tcPr>
          <w:p w:rsidR="00C207DB" w:rsidRPr="00110F39" w:rsidRDefault="00D3025C">
            <w:pPr>
              <w:rPr>
                <w:b/>
                <w:bCs/>
              </w:rPr>
            </w:pP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09:30 - 09:45 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946" w:type="dxa"/>
          </w:tcPr>
          <w:p w:rsidR="00C207DB" w:rsidRDefault="00D3025C"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รับประทานอาหารว่าง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110F39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ณ หน้าห้องประชุมออดิทอเรียม หอแห่งแรงบันดาลใจ</w:t>
            </w:r>
          </w:p>
        </w:tc>
      </w:tr>
      <w:tr w:rsidR="00C207DB" w:rsidTr="00110F39">
        <w:tc>
          <w:tcPr>
            <w:tcW w:w="2268" w:type="dxa"/>
          </w:tcPr>
          <w:p w:rsidR="00C207DB" w:rsidRPr="00110F39" w:rsidRDefault="00D3025C">
            <w:pPr>
              <w:rPr>
                <w:b/>
                <w:bCs/>
              </w:rPr>
            </w:pP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09:45 - 10:30 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946" w:type="dxa"/>
          </w:tcPr>
          <w:p w:rsidR="00C207DB" w:rsidRDefault="00D3025C"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ชมหอแห่งแรงบันดาลใจ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>
              <w:br/>
            </w:r>
            <w:r w:rsidRPr="00110F39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110F39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</w:t>
            </w:r>
            <w:r w:rsidRPr="00110F39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  <w:tr w:rsidR="00C207DB" w:rsidTr="00110F39">
        <w:tc>
          <w:tcPr>
            <w:tcW w:w="2268" w:type="dxa"/>
          </w:tcPr>
          <w:p w:rsidR="00C207DB" w:rsidRPr="00110F39" w:rsidRDefault="00D3025C">
            <w:pPr>
              <w:rPr>
                <w:b/>
                <w:bCs/>
              </w:rPr>
            </w:pP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10:30 - 11:15 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946" w:type="dxa"/>
          </w:tcPr>
          <w:p w:rsidR="00C207DB" w:rsidRDefault="00D3025C"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ชมสวนแม่ฟ้าหลวง</w:t>
            </w:r>
            <w:r>
              <w:br/>
            </w:r>
            <w:r w:rsidRPr="00110F39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110F39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  <w:r w:rsidRPr="00110F39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  <w:tr w:rsidR="00C207DB" w:rsidTr="00110F39">
        <w:tc>
          <w:tcPr>
            <w:tcW w:w="2268" w:type="dxa"/>
          </w:tcPr>
          <w:p w:rsidR="00C207DB" w:rsidRPr="00110F39" w:rsidRDefault="00D3025C">
            <w:pPr>
              <w:rPr>
                <w:b/>
                <w:bCs/>
              </w:rPr>
            </w:pP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11:15 - 12:00 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946" w:type="dxa"/>
          </w:tcPr>
          <w:p w:rsidR="00C207DB" w:rsidRDefault="00D3025C"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ชมพระตำหนักดอยตุง</w:t>
            </w:r>
            <w:r>
              <w:br/>
            </w:r>
            <w:r w:rsidRPr="00110F39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110F39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</w:t>
            </w:r>
            <w:r w:rsidRPr="00110F39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110F39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บ้านที่ดอยตุง</w:t>
            </w:r>
            <w:r w:rsidRPr="00110F39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110F39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เกิดจากพระราชกระแสรับสั่ง </w:t>
            </w:r>
            <w:r w:rsidRPr="00110F39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110F39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ถ้าไม่มีโครงการพัฒนาดอยตุงฯ ฉันจะไม่สร้างบ้านอยู่ที่นี่</w:t>
            </w:r>
            <w:r w:rsidRPr="00110F39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110F39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พระตำหนักดอยตุงจึงเป็นสัญลักษณ์แสดงความเรียบง่ายและการทรงงานหนักเพื่อพสกนิกรของพระองค์</w:t>
            </w:r>
            <w:r w:rsidRPr="00110F39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  <w:tr w:rsidR="00C207DB" w:rsidTr="00110F39">
        <w:tc>
          <w:tcPr>
            <w:tcW w:w="2268" w:type="dxa"/>
          </w:tcPr>
          <w:p w:rsidR="00C207DB" w:rsidRPr="00110F39" w:rsidRDefault="00D3025C">
            <w:pPr>
              <w:rPr>
                <w:b/>
                <w:bCs/>
              </w:rPr>
            </w:pP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12:00 - 13:00 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946" w:type="dxa"/>
          </w:tcPr>
          <w:p w:rsidR="00C207DB" w:rsidRPr="00110F39" w:rsidRDefault="00D3025C">
            <w:pPr>
              <w:rPr>
                <w:b/>
                <w:bCs/>
              </w:rPr>
            </w:pP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รับประทานอาหารกลางวัน </w:t>
            </w:r>
            <w:r w:rsidRPr="00110F39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ณ ครัวตำหนัก</w:t>
            </w:r>
          </w:p>
        </w:tc>
      </w:tr>
      <w:tr w:rsidR="00C207DB" w:rsidTr="00110F39">
        <w:tc>
          <w:tcPr>
            <w:tcW w:w="2268" w:type="dxa"/>
          </w:tcPr>
          <w:p w:rsidR="00C207DB" w:rsidRPr="00110F39" w:rsidRDefault="00D3025C">
            <w:pPr>
              <w:rPr>
                <w:b/>
                <w:bCs/>
              </w:rPr>
            </w:pP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13:00 - 14:00 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946" w:type="dxa"/>
          </w:tcPr>
          <w:p w:rsidR="00C207DB" w:rsidRPr="00110F39" w:rsidRDefault="00D3025C">
            <w:pPr>
              <w:rPr>
                <w:b/>
                <w:bCs/>
              </w:rPr>
            </w:pPr>
            <w:r w:rsidRPr="00110F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คณะออกเดินทางจากโครงการพัฒนาดอยตุงฯ ไปศึกษาดูงานตามโปรแกรมคณะต่อ โดยสวัสดิภาพ</w:t>
            </w:r>
          </w:p>
        </w:tc>
      </w:tr>
    </w:tbl>
    <w:p w:rsidR="00D3025C" w:rsidRDefault="00D3025C">
      <w:pPr>
        <w:rPr>
          <w:rFonts w:cstheme="minorBidi"/>
        </w:rPr>
      </w:pPr>
    </w:p>
    <w:p w:rsidR="00110F39" w:rsidRDefault="00110F39">
      <w:pPr>
        <w:rPr>
          <w:rFonts w:cstheme="minorBidi"/>
        </w:rPr>
      </w:pPr>
    </w:p>
    <w:p w:rsidR="00110F39" w:rsidRPr="00110F39" w:rsidRDefault="00110F39">
      <w:pPr>
        <w:rPr>
          <w:rFonts w:ascii="Browallia New" w:hAnsi="Browallia New" w:cs="Browallia New"/>
          <w:sz w:val="36"/>
          <w:szCs w:val="36"/>
          <w:cs/>
        </w:rPr>
      </w:pPr>
      <w:r w:rsidRPr="00110F39">
        <w:rPr>
          <w:rFonts w:ascii="Browallia New" w:hAnsi="Browallia New" w:cs="Browallia New"/>
          <w:sz w:val="36"/>
          <w:szCs w:val="36"/>
          <w:cs/>
        </w:rPr>
        <w:t xml:space="preserve">       </w:t>
      </w:r>
      <w:r w:rsidRPr="00110F39">
        <w:rPr>
          <w:rFonts w:ascii="Browallia New" w:hAnsi="Browallia New" w:cs="Browallia New"/>
          <w:sz w:val="36"/>
          <w:szCs w:val="36"/>
        </w:rPr>
        <w:t xml:space="preserve">*** </w:t>
      </w:r>
      <w:r>
        <w:rPr>
          <w:rFonts w:ascii="Browallia New" w:hAnsi="Browallia New" w:cs="Browallia New"/>
          <w:sz w:val="36"/>
          <w:szCs w:val="36"/>
          <w:cs/>
        </w:rPr>
        <w:t>กำหนดการอาจมีการเปลี่</w:t>
      </w:r>
      <w:r w:rsidRPr="00110F39">
        <w:rPr>
          <w:rFonts w:ascii="Browallia New" w:hAnsi="Browallia New" w:cs="Browallia New"/>
          <w:sz w:val="36"/>
          <w:szCs w:val="36"/>
          <w:cs/>
        </w:rPr>
        <w:t>ยนแปลงตามความเหมาะสม</w:t>
      </w:r>
    </w:p>
    <w:sectPr w:rsidR="00110F39" w:rsidRPr="00110F39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5535D"/>
    <w:multiLevelType w:val="hybridMultilevel"/>
    <w:tmpl w:val="D2CA18E6"/>
    <w:lvl w:ilvl="0" w:tplc="CEB0E2D6">
      <w:start w:val="19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7DB"/>
    <w:rsid w:val="00110F39"/>
    <w:rsid w:val="00892BAD"/>
    <w:rsid w:val="009E3E65"/>
    <w:rsid w:val="00C207DB"/>
    <w:rsid w:val="00D3025C"/>
    <w:rsid w:val="00F6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9C6AEE-A9CA-49EE-A3A6-0FF30A21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dt-klc017</dc:creator>
  <cp:keywords/>
  <dc:description/>
  <cp:lastModifiedBy>dt-klc017</cp:lastModifiedBy>
  <cp:revision>3</cp:revision>
  <dcterms:created xsi:type="dcterms:W3CDTF">2017-07-03T04:24:00Z</dcterms:created>
  <dcterms:modified xsi:type="dcterms:W3CDTF">2017-07-03T08:00:00Z</dcterms:modified>
  <cp:category/>
</cp:coreProperties>
</file>