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ตัวแทนชุมชนปะนาเระ สายบุรี จ.ปัตตานี</w:t>
      </w:r>
      <w:bookmarkEnd w:id="2"/>
    </w:p>
    <w:p>
      <w:pPr>
        <w:pStyle w:val="Heading2"/>
      </w:pPr>
      <w:bookmarkStart w:id="3" w:name="_Toc3"/>
      <w:r>
        <w:t>วันที่ 10 - 20 มกราคม 2560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9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คณะเดินทางถึงท่าอากาศยานน่านนคร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แวะแปลงเพาะปัวเข้าห้องน้ำ 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ฟังบรรยายโดยคุณจำเริญ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ฟังบรรยายโดยคุณณรงค์อภิชัย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เข้าฐานการเรียนรู้บ้านเปียงก่อ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ฟังบรรยายสรุปโดยผู้ใหญ่กานต์และทีม อสพ.ในพื้นที่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ชมโรงงานแปรรูปกล้วย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ออกเดินทางจากโรงงานแปรรูปกล้วยไปยังสำนักงานปลูกป่าบ้านเปียงก่อ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ออกเดินทางจากสำนักงานโครงการปลูกป่าฯบ้านเปียงก่อไปยังแปลงเพาะปัว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ฟังบรรยายการเพาะกล้าไม้แปลงเพาะปัว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ออกเดินทางจากแปลงเพาะปัวไปยังฝายแก้ง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ออกเดินทางฝายแก้งไปยังฝายบ้านพ่อ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ชมฝายบ้านพ่อ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ฝายน้ำริม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ออกเดินทางจากฝายบ้านพ่อไปยังเนินกระจก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ฟังการบรรยายการจัดการป่าในพื้นที่ ณ 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ออกเดินทางจากเนินกระจกไปยังสวนลุงหมื่น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คุยกับเกษตรกรตัวอย่างลุงหมื่น พี่แต้ว ป้าศรีคำ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ออกเดินทางจากสวนลุงหมื่นไปยังโรงแรมเทวราช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สำนักงานมูลนิธิปิดทองหลังพระ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โรงแรมเทวราช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ออกเดินทางจากโรงแรมเทวราชไปยังไร่แม่ฟ้าหลวง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ออกเดินทางจากไร่แม่ฟ้าหลวงไปยัง52 ไร่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เข้าที่พักดอยตุงวิว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เข้าที่พักปางสารภีรีสอร์ท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14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รับประทานอาหารเช้าปางสารภีรีสอร์ท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ออกเดินทางจากปางสารภีรีสอร์ทไปยังสวนแม่ฟ้าหลวง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คุยกับ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15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16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17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18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19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20 มกราคม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2017-02-09T15:46:15+07:00</dcterms:created>
  <dcterms:modified xsi:type="dcterms:W3CDTF">2017-02-09T15:46:15+07:00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