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คณะนักศึกษาทันตแพทยศาสตร์ ชั้นปีที่ 1 ม.แม่ฟ้าหลวง</w:t>
      </w:r>
      <w:bookmarkEnd w:id="2"/>
    </w:p>
    <w:p>
      <w:pPr>
        <w:pStyle w:val="Heading2"/>
      </w:pPr>
      <w:bookmarkStart w:id="3" w:name="_Toc3"/>
      <w:r>
        <w:t>วันที่ 2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2016-11-30T08:57:52+07:00</dcterms:created>
  <dcterms:modified xsi:type="dcterms:W3CDTF">2016-11-30T08:57:52+07:00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