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บริษัท RFS จำกัด</w:t>
      </w:r>
      <w:bookmarkEnd w:id="2"/>
    </w:p>
    <w:p>
      <w:pPr>
        <w:pStyle w:val="Heading2"/>
      </w:pPr>
      <w:bookmarkStart w:id="3" w:name="_Toc3"/>
      <w:r>
        <w:t>วันที่ 18 - 20 กุมภาพันธ์ 2560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21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18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ึคณะกลุ่มที่ 2 เดินทางถึงท่าอากาศยานแม่ฟ้าหลวง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"Nok Air DD8714 07.30-08.45น."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คณะกลุ่มที่ 1 เดินทางถึงท่าอากาศยานแม่ฟ้าหลวง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"Air Asia FD3203 08.10 - 09.30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19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สวนแม่ฟ้าหลวง และหอแห่งแรงบันดาลใจ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ออกเดินทางไปยังโครงปลูกป่าเฉลิมพระเกียรติปางมะหัน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สำราวจพื้นที่ป่าอนุรักษ์ต้นน้ำปางมะหัน  และแปลงชาน้ำมัน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เดินทางถึงที่พัก /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ณ ศาลากิจกรรม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20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 “การปลูกป่าปลูกคน” ด้วยวิธีการ “ปลูกป่าแบบปลูกเสริม” พื้นที่ ปางมะหัน โดยคุณอาและ อ่วยแม และ “การปลูกป่าแบบ ไม่ปลูก” พื้นที่ปูนะ โดย คุณอภิสิทธิ ์ปอดอแก้ว ณ ศาลากิจกรรม สำนักงานปางมะหัน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"ย้อนหลังกลับไปดูสภาพการพัฒนาขั้นต้นน้ำในโครงการปลูกป่าถาวรเฉลิมพระเกียรติ พระบาทสมเด็จพระเจ้าอยู่หัว เนื่องในวโรกาสทรงครองราชย์ ปีที่ 50 พื้นที่บ้านปางมะหัน ต.เทอดไท อ.แม่ฟ้าหลวง จ.เชียงราย บนพื้นที่14,015 ไร่ ตามแนวชายแดนไทย-พม่า โครงการ ปลูกป่าปางมะหัน เริ่มดำเนินการในปีพ.ศ.2548 โดยการนำหลักการ ความรู้ และข้อผิดพลาด เรื่องการปลูกป่า ปลูกคนของดอยตุงมาปรับใช้"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 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พูดคุยแลกเปลี่ยนความคิดเห็นกับผู้นำชุมชน เจ้าหน้าที่ อสพ. ในพื้นที่โครงการปลูกป่าปางมะหัน และปูนะ เกี่ยวกับสภาพชีวิตความเป็นอยู่ก่อนและหลังโครงการฯเข้ามา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ออกเดินทางไปยังท่าอากาศยานแม่ฟ้าหลวง เช็คอินท์และเดินทางกลับโดยสวัสดิภาพ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"กลุ่มที่ 1 AirAsia FD3208 15.50 - 17.20 น.
กลุ่มที่ 2 NokAir DD8719 16.00 - 17.15 น."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2016-12-21T15:04:49+07:00</dcterms:created>
  <dcterms:modified xsi:type="dcterms:W3CDTF">2016-12-21T15:04:49+07:00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