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rPr>
        <w:t xml:space="preserve">(Draft) Schedule for Study Visit</w:t>
      </w:r>
      <w:br/>
      <w:r>
        <w:rPr>
          <w:rFonts w:ascii="Cambria" w:hAnsi="Cambria" w:eastAsia="Cambria" w:cs="Cambria"/>
          <w:sz w:val="32"/>
          <w:szCs w:val="32"/>
          <w:b/>
        </w:rPr>
        <w:t xml:space="preserve">Colombian Govt delegation organized by GIZ as part of GPDPD </w:t>
      </w:r>
      <w:br/>
      <w:r>
        <w:rPr>
          <w:rFonts w:ascii="Cambria" w:hAnsi="Cambria" w:eastAsia="Cambria" w:cs="Cambria"/>
          <w:sz w:val="32"/>
          <w:szCs w:val="32"/>
          <w:b/>
        </w:rPr>
        <w:t xml:space="preserve">Chiang Rai, Thailand</w:t>
      </w:r>
      <w:br/>
      <w:r>
        <w:rPr>
          <w:rFonts w:ascii="Cambria" w:hAnsi="Cambria" w:eastAsia="Cambria" w:cs="Cambria"/>
          <w:sz w:val="32"/>
          <w:szCs w:val="32"/>
          <w:b/>
        </w:rPr>
        <w:t xml:space="preserve">21 - 29 October 2016</w:t>
      </w:r>
      <w:br/>
    </w:p>
    <w:tbl>
      <w:tblGrid>
        <w:gridCol w:w="2800" w:type="dxa"/>
        <w:gridCol w:w="9000" w:type="dxa"/>
        <w:gridCol w:w="2200" w:type="dxa"/>
      </w:tblGrid>
      <w:tblPr>
        <w:tblStyle w:val="Blue Header"/>
      </w:tblPr>
      <w:tr>
        <w:trPr>
          <w:trHeight w:val="250" w:hRule="atLeast"/>
          <w:tblHeader w:val="1"/>
        </w:trPr>
        <w:tc>
          <w:tcPr>
            <w:tcW w:w="2800"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9000"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200"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19:05 - 19:30</w:t>
            </w:r>
          </w:p>
        </w:tc>
        <w:tc>
          <w:tcPr>
            <w:tcW w:w="9000"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19:30 - 20:30</w:t>
            </w:r>
          </w:p>
        </w:tc>
        <w:tc>
          <w:tcPr>
            <w:tcW w:w="9000" w:type="dxa"/>
            <w:vAlign w:val="top"/>
          </w:tcPr>
          <w:p>
            <w:pPr>
              <w:spacing w:after="0" w:line="240" w:lineRule="auto"/>
            </w:pPr>
            <w:r>
              <w:rPr>
                <w:rFonts w:ascii="Cambria" w:hAnsi="Cambria" w:eastAsia="Cambria" w:cs="Cambria"/>
                <w:sz w:val="28"/>
                <w:szCs w:val="28"/>
              </w:rPr>
              <w:t xml:space="preserve">Dinner at Saowaka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20:30 - 21:30</w:t>
            </w:r>
          </w:p>
        </w:tc>
        <w:tc>
          <w:tcPr>
            <w:tcW w:w="9000"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09:00 - 10:00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11:00 - 12:30</w:t>
            </w:r>
          </w:p>
        </w:tc>
        <w:tc>
          <w:tcPr>
            <w:tcW w:w="9000"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13:30 - 14:30</w:t>
            </w:r>
          </w:p>
        </w:tc>
        <w:tc>
          <w:tcPr>
            <w:tcW w:w="9000"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14:30 - 16:00</w:t>
            </w:r>
          </w:p>
        </w:tc>
        <w:tc>
          <w:tcPr>
            <w:tcW w:w="9000"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18:00 - 20:30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20:30 - 21:00</w:t>
            </w:r>
          </w:p>
        </w:tc>
        <w:tc>
          <w:tcPr>
            <w:tcW w:w="9000" w:type="dxa"/>
            <w:vAlign w:val="top"/>
          </w:tcPr>
          <w:p>
            <w:pPr>
              <w:spacing w:after="0" w:line="240" w:lineRule="auto"/>
            </w:pPr>
            <w:r>
              <w:rPr>
                <w:rFonts w:ascii="Cambria" w:hAnsi="Cambria" w:eastAsia="Cambria" w:cs="Cambria"/>
                <w:sz w:val="28"/>
                <w:szCs w:val="28"/>
              </w:rPr>
              <w:t xml:space="preserve">Return to the Greater Mekong Lodge</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07:30 - 08:30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villager’s coffee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10:00 - 10:30</w:t>
            </w:r>
          </w:p>
        </w:tc>
        <w:tc>
          <w:tcPr>
            <w:tcW w:w="9000" w:type="dxa"/>
            <w:vAlign w:val="top"/>
          </w:tcPr>
          <w:p>
            <w:pPr>
              <w:spacing w:after="0" w:line="240" w:lineRule="auto"/>
            </w:pPr>
            <w:r>
              <w:rPr>
                <w:rFonts w:ascii="Cambria" w:hAnsi="Cambria" w:eastAsia="Cambria" w:cs="Cambria"/>
                <w:sz w:val="28"/>
                <w:szCs w:val="28"/>
              </w:rPr>
              <w:t xml:space="preserve">Visit the Doi Chang Moob Military Base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10:30 - 12:30</w:t>
            </w:r>
          </w:p>
        </w:tc>
        <w:tc>
          <w:tcPr>
            <w:tcW w:w="9000"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13:30 - 15:45</w:t>
            </w:r>
          </w:p>
        </w:tc>
        <w:tc>
          <w:tcPr>
            <w:tcW w:w="9000"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15:45 - 16:00</w:t>
            </w:r>
          </w:p>
        </w:tc>
        <w:tc>
          <w:tcPr>
            <w:tcW w:w="9000"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16:00 - 17:00</w:t>
            </w:r>
          </w:p>
        </w:tc>
        <w:tc>
          <w:tcPr>
            <w:tcW w:w="9000"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spacing w:after="0" w:line="240" w:lineRule="auto"/>
            </w:pPr>
            <w:r>
              <w:rPr>
                <w:rFonts w:ascii="Cambria" w:hAnsi="Cambria" w:eastAsia="Cambria" w:cs="Cambria"/>
                <w:sz w:val="28"/>
                <w:szCs w:val="28"/>
              </w:rPr>
              <w:t xml:space="preserve">Check in. 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19:00 - 20:00</w:t>
            </w:r>
          </w:p>
        </w:tc>
        <w:tc>
          <w:tcPr>
            <w:tcW w:w="9000" w:type="dxa"/>
            <w:vAlign w:val="top"/>
          </w:tcPr>
          <w:p>
            <w:pPr>
              <w:spacing w:after="0" w:line="240" w:lineRule="auto"/>
            </w:pPr>
            <w:r>
              <w:rPr>
                <w:rFonts w:ascii="Cambria" w:hAnsi="Cambria" w:eastAsia="Cambria" w:cs="Cambria"/>
                <w:sz w:val="28"/>
                <w:szCs w:val="28"/>
              </w:rPr>
              <w:t xml:space="preserve">Reflection Workshop</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13:30 - 15:00</w:t>
            </w:r>
          </w:p>
        </w:tc>
        <w:tc>
          <w:tcPr>
            <w:tcW w:w="9000"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15:00 - 16:00</w:t>
            </w:r>
          </w:p>
        </w:tc>
        <w:tc>
          <w:tcPr>
            <w:tcW w:w="9000" w:type="dxa"/>
            <w:vAlign w:val="top"/>
          </w:tcPr>
          <w:p>
            <w:pPr>
              <w:spacing w:after="0" w:line="240" w:lineRule="auto"/>
            </w:pPr>
            <w:r>
              <w:rPr>
                <w:rFonts w:ascii="Cambria" w:hAnsi="Cambria" w:eastAsia="Cambria" w:cs="Cambria"/>
                <w:sz w:val="28"/>
                <w:szCs w:val="28"/>
              </w:rPr>
              <w:t xml:space="preserve">Recap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16:00 - 18:30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 </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Province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12:00 - 14:00</w:t>
            </w:r>
          </w:p>
        </w:tc>
        <w:tc>
          <w:tcPr>
            <w:tcW w:w="9000" w:type="dxa"/>
            <w:vAlign w:val="top"/>
          </w:tcPr>
          <w:p>
            <w:pPr>
              <w:spacing w:after="0" w:line="240" w:lineRule="auto"/>
            </w:pPr>
            <w:r>
              <w:rPr>
                <w:rFonts w:ascii="Cambria" w:hAnsi="Cambria" w:eastAsia="Cambria" w:cs="Cambria"/>
                <w:sz w:val="28"/>
                <w:szCs w:val="28"/>
              </w:rPr>
              <w:t xml:space="preserve">Lunch at Ging Po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14:00 - 14:15</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14:15 - 16:00</w:t>
            </w:r>
          </w:p>
        </w:tc>
        <w:tc>
          <w:tcPr>
            <w:tcW w:w="9000"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16:00 - 16:30</w:t>
            </w:r>
          </w:p>
        </w:tc>
        <w:tc>
          <w:tcPr>
            <w:tcW w:w="9000" w:type="dxa"/>
            <w:vAlign w:val="top"/>
          </w:tcPr>
          <w:p>
            <w:pPr>
              <w:spacing w:after="0" w:line="240" w:lineRule="auto"/>
            </w:pPr>
            <w:r>
              <w:rPr>
                <w:rFonts w:ascii="Cambria" w:hAnsi="Cambria" w:eastAsia="Cambria" w:cs="Cambria"/>
                <w:sz w:val="28"/>
                <w:szCs w:val="28"/>
              </w:rPr>
              <w:t xml:space="preserve">Depart for Ban Por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16:30 - 17:30</w:t>
            </w:r>
          </w:p>
        </w:tc>
        <w:tc>
          <w:tcPr>
            <w:tcW w:w="9000"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17:30 - 18:30</w:t>
            </w:r>
          </w:p>
        </w:tc>
        <w:tc>
          <w:tcPr>
            <w:tcW w:w="9000" w:type="dxa"/>
            <w:vAlign w:val="top"/>
          </w:tcPr>
          <w:p>
            <w:pPr>
              <w:spacing w:after="0" w:line="240" w:lineRule="auto"/>
            </w:pPr>
            <w:r>
              <w:rPr>
                <w:rFonts w:ascii="Cambria" w:hAnsi="Cambria" w:eastAsia="Cambria" w:cs="Cambria"/>
                <w:sz w:val="28"/>
                <w:szCs w:val="28"/>
              </w:rPr>
              <w:t xml:space="preserve">Depart for Pua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19:30 - 20:00</w:t>
            </w:r>
          </w:p>
        </w:tc>
        <w:tc>
          <w:tcPr>
            <w:tcW w:w="9000" w:type="dxa"/>
            <w:vAlign w:val="top"/>
          </w:tcPr>
          <w:p>
            <w:pPr>
              <w:spacing w:after="0" w:line="240" w:lineRule="auto"/>
            </w:pPr>
            <w:r>
              <w:rPr>
                <w:rFonts w:ascii="Cambria" w:hAnsi="Cambria" w:eastAsia="Cambria" w:cs="Cambria"/>
                <w:sz w:val="28"/>
                <w:szCs w:val="28"/>
              </w:rPr>
              <w:t xml:space="preserve">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08:00 - 09:00</w:t>
            </w:r>
          </w:p>
        </w:tc>
        <w:tc>
          <w:tcPr>
            <w:tcW w:w="9000"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09:00 - 09:30</w:t>
            </w:r>
          </w:p>
        </w:tc>
        <w:tc>
          <w:tcPr>
            <w:tcW w:w="9000"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the project nursery in Pau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10:00 - 13:00</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13:00 - 14:00</w:t>
            </w:r>
          </w:p>
        </w:tc>
        <w:tc>
          <w:tcPr>
            <w:tcW w:w="9000" w:type="dxa"/>
            <w:vAlign w:val="top"/>
          </w:tcPr>
          <w:p>
            <w:pPr>
              <w:spacing w:after="0" w:line="240" w:lineRule="auto"/>
            </w:pPr>
            <w:r>
              <w:rPr>
                <w:rFonts w:ascii="Cambria" w:hAnsi="Cambria" w:eastAsia="Cambria" w:cs="Cambria"/>
                <w:sz w:val="28"/>
                <w:szCs w:val="28"/>
              </w:rPr>
              <w:t xml:space="preserve">Lunch and Check in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14:00 - 16:00</w:t>
            </w:r>
          </w:p>
        </w:tc>
        <w:tc>
          <w:tcPr>
            <w:tcW w:w="9000"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09:30 - 10:30</w:t>
            </w:r>
          </w:p>
        </w:tc>
        <w:tc>
          <w:tcPr>
            <w:tcW w:w="9000" w:type="dxa"/>
            <w:vAlign w:val="top"/>
          </w:tcPr>
          <w:p>
            <w:pPr>
              <w:spacing w:after="0" w:line="240" w:lineRule="auto"/>
            </w:pPr>
            <w:r>
              <w:rPr>
                <w:rFonts w:ascii="Cambria" w:hAnsi="Cambria" w:eastAsia="Cambria" w:cs="Cambria"/>
                <w:sz w:val="28"/>
                <w:szCs w:val="28"/>
              </w:rPr>
              <w:t xml:space="preserve">Visit Namchang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10:30 - 12:00</w:t>
            </w:r>
          </w:p>
        </w:tc>
        <w:tc>
          <w:tcPr>
            <w:tcW w:w="9000"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13:00 - 13:30</w:t>
            </w:r>
          </w:p>
        </w:tc>
        <w:tc>
          <w:tcPr>
            <w:tcW w:w="9000" w:type="dxa"/>
            <w:vAlign w:val="top"/>
          </w:tcPr>
          <w:p>
            <w:pPr>
              <w:spacing w:after="0" w:line="240" w:lineRule="auto"/>
            </w:pPr>
            <w:r>
              <w:rPr>
                <w:rFonts w:ascii="Cambria" w:hAnsi="Cambria" w:eastAsia="Cambria" w:cs="Cambria"/>
                <w:sz w:val="28"/>
                <w:szCs w:val="28"/>
              </w:rPr>
              <w:t xml:space="preserve">Depart for Banana processing facilities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13:30 - 14:00</w:t>
            </w:r>
          </w:p>
        </w:tc>
        <w:tc>
          <w:tcPr>
            <w:tcW w:w="9000" w:type="dxa"/>
            <w:vAlign w:val="top"/>
          </w:tcPr>
          <w:p>
            <w:pPr>
              <w:spacing w:after="0" w:line="240" w:lineRule="auto"/>
            </w:pPr>
            <w:r>
              <w:rPr>
                <w:rFonts w:ascii="Cambria" w:hAnsi="Cambria" w:eastAsia="Cambria" w:cs="Cambria"/>
                <w:sz w:val="28"/>
                <w:szCs w:val="28"/>
              </w:rPr>
              <w:t xml:space="preserve">Field Visit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14:00 - 15:00</w:t>
            </w:r>
          </w:p>
        </w:tc>
        <w:tc>
          <w:tcPr>
            <w:tcW w:w="9000" w:type="dxa"/>
            <w:vAlign w:val="top"/>
          </w:tcPr>
          <w:p>
            <w:pPr>
              <w:spacing w:after="0" w:line="240" w:lineRule="auto"/>
            </w:pPr>
            <w:r>
              <w:rPr>
                <w:rFonts w:ascii="Cambria" w:hAnsi="Cambria" w:eastAsia="Cambria" w:cs="Cambria"/>
                <w:sz w:val="28"/>
                <w:szCs w:val="28"/>
              </w:rPr>
              <w:t xml:space="preserve">Depart for Project Centre at Piang Kor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15:00 - 17:00</w:t>
            </w:r>
          </w:p>
        </w:tc>
        <w:tc>
          <w:tcPr>
            <w:tcW w:w="9000"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08:30 - 12:00</w:t>
            </w:r>
          </w:p>
        </w:tc>
        <w:tc>
          <w:tcPr>
            <w:tcW w:w="9000"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13:00 - 19:00</w:t>
            </w:r>
          </w:p>
        </w:tc>
        <w:tc>
          <w:tcPr>
            <w:tcW w:w="9000" w:type="dxa"/>
            <w:vAlign w:val="top"/>
          </w:tcPr>
          <w:p>
            <w:pPr>
              <w:spacing w:after="0" w:line="240" w:lineRule="auto"/>
            </w:pPr>
            <w:r>
              <w:rPr>
                <w:rFonts w:ascii="Cambria" w:hAnsi="Cambria" w:eastAsia="Cambria" w:cs="Cambria"/>
                <w:sz w:val="28"/>
                <w:szCs w:val="28"/>
              </w:rPr>
              <w:t xml:space="preserve">Workshop (con’t)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19:00 - 21:00</w:t>
            </w:r>
          </w:p>
        </w:tc>
        <w:tc>
          <w:tcPr>
            <w:tcW w:w="9000" w:type="dxa"/>
            <w:vAlign w:val="top"/>
          </w:tcPr>
          <w:p>
            <w:pPr>
              <w:spacing w:after="0" w:line="240" w:lineRule="auto"/>
            </w:pPr>
            <w:r>
              <w:rPr>
                <w:rFonts w:ascii="Cambria" w:hAnsi="Cambria" w:eastAsia="Cambria" w:cs="Cambria"/>
                <w:sz w:val="28"/>
                <w:szCs w:val="28"/>
              </w:rPr>
              <w:t xml:space="preserve">Dinner and party</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City</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13:00 - 15:00</w:t>
            </w:r>
          </w:p>
        </w:tc>
        <w:tc>
          <w:tcPr>
            <w:tcW w:w="9000" w:type="dxa"/>
            <w:vAlign w:val="top"/>
          </w:tcPr>
          <w:p>
            <w:pPr>
              <w:spacing w:after="0" w:line="240" w:lineRule="auto"/>
            </w:pPr>
            <w:r>
              <w:rPr>
                <w:rFonts w:ascii="Cambria" w:hAnsi="Cambria" w:eastAsia="Cambria" w:cs="Cambria"/>
                <w:sz w:val="28"/>
                <w:szCs w:val="28"/>
              </w:rPr>
              <w:t xml:space="preserve">City Tour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15:00 - 18:00</w:t>
            </w:r>
          </w:p>
        </w:tc>
        <w:tc>
          <w:tcPr>
            <w:tcW w:w="9000" w:type="dxa"/>
            <w:vAlign w:val="top"/>
          </w:tcPr>
          <w:p>
            <w:pPr>
              <w:spacing w:after="0" w:line="240" w:lineRule="auto"/>
            </w:pPr>
            <w:r>
              <w:rPr>
                <w:rFonts w:ascii="Cambria" w:hAnsi="Cambria" w:eastAsia="Cambria" w:cs="Cambria"/>
                <w:sz w:val="28"/>
                <w:szCs w:val="28"/>
              </w:rPr>
              <w:t xml:space="preserve">Depart for Bangkok</w:t>
            </w:r>
          </w:p>
        </w:tc>
        <w:tc>
          <w:tcPr>
            <w:tcW w:w="2200" w:type="dxa"/>
            <w:vAlign w:val="top"/>
          </w:tcPr>
          <w:p>
            <w:pPr>
              <w:spacing w:after="0" w:line="240" w:lineRule="auto"/>
            </w:pPr>
            <w:r>
              <w:rPr>
                <w:rFonts w:ascii="Cambria" w:hAnsi="Cambria" w:eastAsia="Cambria" w:cs="Cambria"/>
                <w:sz w:val="28"/>
                <w:szCs w:val="28"/>
              </w:rPr>
              <w:t xml:space="preserve"/>
            </w:r>
          </w:p>
        </w:tc>
      </w:tr>
    </w:tbl>
    <w:p/>
    <w:p>
      <w:pPr/>
      <w:r>
        <w:rPr>
          <w:rFonts w:ascii="Cambria" w:hAnsi="Cambria" w:eastAsia="Cambria" w:cs="Cambria"/>
          <w:sz w:val="28"/>
          <w:szCs w:val="28"/>
          <w:u w:val="single"/>
        </w:rPr>
        <w:t xml:space="preserve">Notes</w:t>
      </w:r>
    </w:p>
    <w:p>
      <w:pPr>
        <w:numPr>
          <w:ilvl w:val="0"/>
          <w:numId w:val="2"/>
        </w:numPr>
      </w:pPr>
      <w:r>
        <w:rPr>
          <w:rFonts w:ascii="Cambria" w:hAnsi="Cambria" w:eastAsia="Cambria" w:cs="Cambria"/>
          <w:sz w:val="28"/>
          <w:szCs w:val="28"/>
        </w:rPr>
        <w:t xml:space="preserve">The schedule can be adjusted as appropriated.</w:t>
      </w:r>
    </w:p>
    <w:p>
      <w:pPr>
        <w:numPr>
          <w:ilvl w:val="0"/>
          <w:numId w:val="2"/>
        </w:numPr>
      </w:pPr>
      <w:r>
        <w:rPr>
          <w:rFonts w:ascii="Cambria" w:hAnsi="Cambria" w:eastAsia="Cambria" w:cs="Cambria"/>
          <w:sz w:val="28"/>
          <w:szCs w:val="28"/>
        </w:rPr>
        <w:t xml:space="preserve">Dress code</w:t>
      </w:r>
    </w:p>
    <w:p>
      <w:pPr>
        <w:numPr>
          <w:ilvl w:val="1"/>
          <w:numId w:val="2"/>
        </w:numPr>
      </w:pPr>
      <w:r>
        <w:rPr>
          <w:rFonts w:ascii="Cambria" w:hAnsi="Cambria" w:eastAsia="Cambria" w:cs="Cambria"/>
          <w:sz w:val="28"/>
          <w:szCs w:val="28"/>
        </w:rPr>
        <w:t xml:space="preserve">Smart casual and comfortable shoes. High-heeled shoes are not recommended.</w:t>
      </w:r>
    </w:p>
    <w:p>
      <w:pPr>
        <w:numPr>
          <w:ilvl w:val="1"/>
          <w:numId w:val="2"/>
        </w:numPr>
      </w:pPr>
      <w:r>
        <w:rPr>
          <w:rFonts w:ascii="Cambria" w:hAnsi="Cambria" w:eastAsia="Cambria" w:cs="Cambria"/>
          <w:sz w:val="28"/>
          <w:szCs w:val="28"/>
        </w:rPr>
        <w:t xml:space="preserve">Participants may bring jacket and sun protection gears for outdoor site visit and activity with local community.</w:t>
      </w:r>
    </w:p>
    <w:p>
      <w:pPr>
        <w:numPr>
          <w:ilvl w:val="1"/>
          <w:numId w:val="2"/>
        </w:numPr>
      </w:pPr>
      <w:r>
        <w:rPr>
          <w:rFonts w:ascii="Cambria" w:hAnsi="Cambria" w:eastAsia="Cambria" w:cs="Cambria"/>
          <w:sz w:val="28"/>
          <w:szCs w:val="28"/>
        </w:rPr>
        <w:t xml:space="preserve">Sleeveless shirt, shorts and mini – skirt are not allowed at the Royal villa.</w:t>
      </w:r>
    </w:p>
    <w:p>
      <w:pPr>
        <w:numPr>
          <w:ilvl w:val="1"/>
          <w:numId w:val="2"/>
        </w:numPr>
      </w:pPr>
      <w:r>
        <w:rPr>
          <w:rFonts w:ascii="Cambria" w:hAnsi="Cambria" w:eastAsia="Cambria" w:cs="Cambria"/>
          <w:sz w:val="28"/>
          <w:szCs w:val="28"/>
        </w:rPr>
        <w:t xml:space="preserve">For safety reason, sandals and flip-flops are not allowed at the factories.</w:t>
      </w:r>
    </w:p>
    <w:p>
      <w:pPr>
        <w:numPr>
          <w:ilvl w:val="0"/>
          <w:numId w:val="2"/>
        </w:numPr>
      </w:pPr>
      <w:r>
        <w:rPr>
          <w:rFonts w:ascii="Cambria" w:hAnsi="Cambria" w:eastAsia="Cambria" w:cs="Cambria"/>
          <w:sz w:val="28"/>
          <w:szCs w:val="28"/>
        </w:rPr>
        <w:t xml:space="preserve">We encourage participants to bring reusable water bottle to reduce single - use plastic.</w:t>
      </w:r>
    </w:p>
    <w:p>
      <w:pPr>
        <w:numPr>
          <w:ilvl w:val="0"/>
          <w:numId w:val="2"/>
        </w:numPr>
      </w:pPr>
      <w:r>
        <w:rPr>
          <w:rFonts w:ascii="Cambria" w:hAnsi="Cambria" w:eastAsia="Cambria" w:cs="Cambria"/>
          <w:sz w:val="28"/>
          <w:szCs w:val="28"/>
        </w:rPr>
        <w:t xml:space="preserve">Local villagers sometimes speak dialect, multiple translations may take time during the discussion session.</w:t>
      </w:r>
    </w:p>
    <w:p>
      <w:pPr>
        <w:numPr>
          <w:ilvl w:val="0"/>
          <w:numId w:val="2"/>
        </w:numPr>
      </w:pPr>
      <w:r>
        <w:rPr>
          <w:rFonts w:ascii="Cambria" w:hAnsi="Cambria" w:eastAsia="Cambria" w:cs="Cambria"/>
          <w:sz w:val="28"/>
          <w:szCs w:val="28"/>
        </w:rPr>
        <w:t xml:space="preserve">Reflection workshop will be conducted by MFLF staff after dinner.</w:t>
      </w:r>
    </w:p>
    <w:p>
      <w:pPr>
        <w:numPr>
          <w:ilvl w:val="0"/>
          <w:numId w:val="2"/>
        </w:numPr>
      </w:pPr>
      <w:r>
        <w:rPr>
          <w:rFonts w:ascii="Cambria" w:hAnsi="Cambria" w:eastAsia="Cambria" w:cs="Cambria"/>
          <w:sz w:val="28"/>
          <w:szCs w:val="28"/>
        </w:rPr>
        <w:t xml:space="preserve">Should you have any health problem or dietary restriction, kindly inform us prior to the study visits.</w:t>
      </w:r>
    </w:p>
    <w:sectPr>
      <w:headerReference w:type="default" r:id="rId7"/>
      <w:footerReference w:type="default" r:id="rId8"/>
      <w:pgSz w:orient="portrait" w:w="11870" w:h="16787"/>
      <w:pgMar w:top="1440" w:right="1440" w:bottom="100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rPr>
            <w:t xml:space="preserve">(Draft)  Study Visit Programme for Colombian Govt delegation organized by GIZ as part of GPDPD  </w:t>
          </w:r>
          <w:br/>
          <w:r>
            <w:rPr>
              <w:rFonts w:ascii="Cambria" w:hAnsi="Cambria" w:eastAsia="Cambria" w:cs="Cambria"/>
              <w:sz w:val="20"/>
              <w:szCs w:val="20"/>
            </w:rPr>
            <w:t xml:space="preserve">21 - 29 October 2016 </w:t>
          </w:r>
        </w:p>
      </w:tc>
      <w:tc>
        <w:tcPr>
          <w:tcW w:w="100" w:type="dxa"/>
          <w:tcBorders>
            <w:top w:val="single" w:sz="2" w:color="000000"/>
          </w:tcBorders>
        </w:tcP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1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14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2020-01-27T14:46:36+07:00</dcterms:created>
  <dcterms:modified xsi:type="dcterms:W3CDTF">2020-01-27T14:46:36+07:00</dcterms:modified>
</cp:coreProperties>
</file>

<file path=docProps/custom.xml><?xml version="1.0" encoding="utf-8"?>
<Properties xmlns="http://schemas.openxmlformats.org/officeDocument/2006/custom-properties" xmlns:vt="http://schemas.openxmlformats.org/officeDocument/2006/docPropsVTypes"/>
</file>