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รายการ 70 เส้นทางตามรอยพระบาท</w:t>
      </w:r>
      <w:bookmarkEnd w:id="2"/>
    </w:p>
    <w:p>
      <w:pPr>
        <w:pStyle w:val="Heading2"/>
      </w:pPr>
      <w:bookmarkStart w:id="3" w:name="_Toc3"/>
      <w:r>
        <w:t>วันที่ 13 กันยายน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9 กันยายน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13 กันยายน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ถ่ายทำ Tree Top Walk และบรรยากาศสวนแม่ฟ้าหลวงฯ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ถ่ายทำพระตำหนักดอยตุง (ไม่ถ่ายด้านในที่ประทับ)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ถ่ายทำด้านในหอแห่งแรงบันดาลใจ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ถ่ายทำศูนย์ผลิตและจำหน่ายงานมือ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"โรงงานทอผ้า เย็บผ้า ,โรงงานกระดาษสา  ,โรงงานเซรามิก,โรงงานคั่วกาแฟ"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2016-09-09T16:12:42+07:00</dcterms:created>
  <dcterms:modified xsi:type="dcterms:W3CDTF">2016-09-09T16:12:42+07:00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