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 Japan Coffee Amigos Tour</w:t>
      </w:r>
      <w:bookmarkEnd w:id="2"/>
    </w:p>
    <w:p>
      <w:pPr>
        <w:pStyle w:val="Heading2"/>
      </w:pPr>
      <w:bookmarkStart w:id="3" w:name="_Toc3"/>
      <w:r>
        <w:t>วันที่ 13 - 16 มกราคม 2559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14 ตุลาคม 2558)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08:55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คณะเดินทางถึงสนามบินแม่ฟ้าหลวงฯ Flight (PG231)  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09:20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สำรวจร้านกาแฟในตัวเมืองเชียงราย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ร้านชีวิตธรรมดา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ดอยตุงลอด์จ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, สวนแม่ฟ้าหลวงฯ , หอแห่งแรงบันดาลใจ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ประชุมกลุ่ม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ออกเดินทางไปยังนวุติไซด์1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เยี่ยมชมบริษัทนวุติไซต์ 1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รับประทานอาหารเที่ยง ณ ครัวตำหนัก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 - เมียนม่า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เยี่ยมชมธุริกิจกาแฟหมู่บ้านลิเช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เยี่ยมชมความหลากหลายทางชีวภาพป่าดอยตุง ณ แปลงปลูกฟื้นฟู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ชมการรับซื้อเมล็ดกาแฟ ณ บ้านอาข่าป่ากล้วย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รับประทานอาหารเย็น(ข้าวกล่อง) ระหว่างทางไป 52 ไร่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เยี่ยมกระบวนการล้างเมล็ดและปลอกเปลือกกาแฟ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ออกเดินทางไปยังแปลงเพาะกล้ากาแฟ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เยี่ยมชมแปลงเพาะกล้ากาแฟ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เยี่ยมชมกระบวนการสีกะลาและแยกเกรดเมล็ดกาแฟ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เยี่ยมชมกระบวนการคั่วกาแฟและผลิตภัณฑ์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แปลงเพาะกล้ากาแฟ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ชิมกาแฟดอยตุง ณ โรงคั่วกาแฟ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โรงงานเซรามิค และ โรงงานกระดาษสา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ประชุมกลุ่ม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16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ออกเดินทางไปยังสนามบินแม่ฟ้าหลวง เดินทางกลับด้วย (PG 232) 09.45 น.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2015-10-14T15:27:34+07:00</dcterms:created>
  <dcterms:modified xsi:type="dcterms:W3CDTF">2015-10-14T15:27:34+07:00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