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อบต.สะเนียน</w:t>
      </w:r>
      <w:bookmarkEnd w:id="2"/>
    </w:p>
    <w:p>
      <w:pPr>
        <w:pStyle w:val="Heading2"/>
      </w:pPr>
      <w:bookmarkStart w:id="3" w:name="_Toc3"/>
      <w:r>
        <w:t>วันที่ 24 - 25 สิงหาคม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อบต.สะเนียน ไปยัง จุดที่ 1 ฝายน้ำริม บ้านพ่อ อำเภอท่าวังผา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 ปรับปรุงฝายในปี 2556 - 2557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"ประเด็นหลัก การบริหารจัดการน้ำโดยชุมชน
1. ความเป็นมาของการดูแลรักษาป่าของป่าต้นน้ำริม
55,975 ไร่ เป็นเวลา 29 ปี
2. ประชาอาสาเพื่อซ่อมแซมฝายและระบบส่งน้ำ
3. การบริหารจัดการกลุ่มผู้ให้น้ำ
4. ประโยชน์ที่ได้รับจากการซ่อมแซมฝายบ้านพ่อ
ครอบคลุม 14 หมู่บ้าน พื้นที่รับผลประโยชน์ 3,682 ไร่"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ออกเดินทางจากบ้านพ่อ อำเภอท่าวังผา ไปยัง จุดที่ 2 บ้าน บวกหญ้า ต้าบลขุนน่าน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 เรื่อง การจัดการพื้นที่ “แนวทางเลือกในการประกอบอาชีพเกษตรผสมผสาน เพื่อลดรายจ่ายสร้าง รายได้ให้กับครอบครัว ณ แปลงเกษตรตัวอย่าง บ้านบวกหญ้า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เดินทางมายังสำนักงานโครงการปลูกป่า สร้างคนฯ มูลนิธิแม่ฟ้าหลวงฯ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เก็บของเข้าที่พัก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รับฟังการบรรยายหัวข้อ "ปลูกป่า ปลูกคน"ตามตำราแม่ฟ้าหลวงฯ และสรุปการศึกษาดูงานประจำวัน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จุดที่ 3 บ้านน้ำช้าง ต้าบลขุนน่าน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เยี่ยมชมและรับฟังการบรรยายการพัฒนาเชิงพื้นที่ตามแนว พระราชดำริ "ปลูกป่า ปลูกคน"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ออกเดินทางจากบ้านน้ำช้าง อ.เฉลิมพระเกียรติ ไปยัง สำนักงานโครงการปิดทองหลังพระฯ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 แลกเปลี่ยนแนวทางการประยุกต์ใช้แนว พระราชดำริในพื้นที่ พร้อมจัดทำร่างแผนพัฒนาในพื้นที่ ตำบลสะเนียน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2016-09-30T10:33:35+07:00</dcterms:created>
  <dcterms:modified xsi:type="dcterms:W3CDTF">2016-09-30T10:33:35+07:00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