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73F" w:rsidRDefault="007D4DFA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4762500" cy="685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73F" w:rsidRDefault="009A4F2D">
      <w:pPr>
        <w:pStyle w:val="Heading2"/>
      </w:pPr>
      <w:bookmarkStart w:id="1" w:name="_Toc1"/>
      <w:r>
        <w:rPr>
          <w:cs/>
        </w:rPr>
        <w:t xml:space="preserve">ใบเสนอราคาการศึกษาดูงาน แผน </w:t>
      </w:r>
      <w:r>
        <w:t>A</w:t>
      </w:r>
      <w:bookmarkEnd w:id="1"/>
    </w:p>
    <w:p w:rsidR="0079773F" w:rsidRDefault="009A4F2D">
      <w:pPr>
        <w:pStyle w:val="Heading1"/>
      </w:pPr>
      <w:bookmarkStart w:id="2" w:name="_Toc2"/>
      <w:r>
        <w:rPr>
          <w:bCs/>
          <w:cs/>
        </w:rPr>
        <w:t>สำนักงานปลัดสำนักนายกรัฐมนตริ</w:t>
      </w:r>
      <w:bookmarkEnd w:id="2"/>
    </w:p>
    <w:p w:rsidR="0079773F" w:rsidRDefault="009A4F2D">
      <w:pPr>
        <w:pStyle w:val="Heading2"/>
      </w:pPr>
      <w:bookmarkStart w:id="3" w:name="_Toc3"/>
      <w:r>
        <w:rPr>
          <w:cs/>
        </w:rPr>
        <w:t xml:space="preserve">วันที่ </w:t>
      </w:r>
      <w:r>
        <w:t xml:space="preserve">11 </w:t>
      </w:r>
      <w:r>
        <w:rPr>
          <w:cs/>
        </w:rPr>
        <w:t xml:space="preserve">กุมภาพันธ์ </w:t>
      </w:r>
      <w:r>
        <w:t>2560</w:t>
      </w:r>
      <w:bookmarkEnd w:id="3"/>
    </w:p>
    <w:tbl>
      <w:tblPr>
        <w:tblStyle w:val="BorderLess"/>
        <w:tblW w:w="0" w:type="auto"/>
        <w:tblInd w:w="0" w:type="dxa"/>
        <w:tblLook w:val="04A0" w:firstRow="1" w:lastRow="0" w:firstColumn="1" w:lastColumn="0" w:noHBand="0" w:noVBand="1"/>
      </w:tblPr>
      <w:tblGrid>
        <w:gridCol w:w="5500"/>
        <w:gridCol w:w="2500"/>
        <w:gridCol w:w="2000"/>
      </w:tblGrid>
      <w:tr w:rsidR="0079773F">
        <w:tc>
          <w:tcPr>
            <w:tcW w:w="10000" w:type="dxa"/>
            <w:gridSpan w:val="3"/>
            <w:vAlign w:val="center"/>
          </w:tcPr>
          <w:p w:rsidR="0079773F" w:rsidRDefault="009A4F2D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 xml:space="preserve">รหัสลูกค้า  </w:t>
            </w:r>
            <w:r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>:  912B60022</w:t>
            </w:r>
          </w:p>
        </w:tc>
      </w:tr>
      <w:tr w:rsidR="0079773F">
        <w:tc>
          <w:tcPr>
            <w:tcW w:w="8000" w:type="dxa"/>
            <w:gridSpan w:val="2"/>
            <w:shd w:val="clear" w:color="auto" w:fill="00E5E5"/>
            <w:vAlign w:val="center"/>
          </w:tcPr>
          <w:p w:rsidR="0079773F" w:rsidRDefault="009A4F2D"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รายการ</w:t>
            </w:r>
          </w:p>
        </w:tc>
        <w:tc>
          <w:tcPr>
            <w:tcW w:w="2000" w:type="dxa"/>
            <w:shd w:val="clear" w:color="auto" w:fill="00E5E5"/>
            <w:vAlign w:val="center"/>
          </w:tcPr>
          <w:p w:rsidR="0079773F" w:rsidRDefault="009A4F2D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บาท</w:t>
            </w:r>
          </w:p>
        </w:tc>
      </w:tr>
      <w:tr w:rsidR="0079773F">
        <w:tc>
          <w:tcPr>
            <w:tcW w:w="10000" w:type="dxa"/>
            <w:gridSpan w:val="3"/>
            <w:vAlign w:val="center"/>
          </w:tcPr>
          <w:p w:rsidR="0079773F" w:rsidRDefault="009A4F2D">
            <w:pPr>
              <w:spacing w:after="0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u w:val="single"/>
                <w:cs/>
              </w:rPr>
              <w:t xml:space="preserve">ค่าใช้จ่ายในการศึกษาดูงานจำนวน  </w:t>
            </w:r>
            <w:r>
              <w:rPr>
                <w:rFonts w:ascii="BrowalliaUPC" w:eastAsia="BrowalliaUPC" w:hAnsi="BrowalliaUPC" w:cs="BrowalliaUPC"/>
                <w:b/>
                <w:sz w:val="28"/>
                <w:szCs w:val="28"/>
                <w:u w:val="single"/>
              </w:rPr>
              <w:t xml:space="preserve">60  </w:t>
            </w: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u w:val="single"/>
                <w:cs/>
              </w:rPr>
              <w:t>ท่าน</w:t>
            </w:r>
          </w:p>
        </w:tc>
      </w:tr>
      <w:tr w:rsidR="0079773F">
        <w:tc>
          <w:tcPr>
            <w:tcW w:w="8000" w:type="dxa"/>
            <w:gridSpan w:val="2"/>
            <w:vAlign w:val="center"/>
          </w:tcPr>
          <w:p w:rsidR="0079773F" w:rsidRDefault="009A4F2D">
            <w:pPr>
              <w:spacing w:after="0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กิจกรรมศึกษาดูงานการพัฒนาขั้นต้นน้ำ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-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กลางน้ำ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-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 w:rsidR="0079773F" w:rsidRDefault="0079773F">
            <w:pPr>
              <w:spacing w:after="0"/>
            </w:pPr>
          </w:p>
        </w:tc>
      </w:tr>
      <w:tr w:rsidR="0079773F">
        <w:tc>
          <w:tcPr>
            <w:tcW w:w="8000" w:type="dxa"/>
            <w:gridSpan w:val="2"/>
            <w:vAlign w:val="center"/>
          </w:tcPr>
          <w:p w:rsidR="0079773F" w:rsidRDefault="009A4F2D">
            <w:pPr>
              <w:spacing w:after="0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 w:rsidR="0079773F" w:rsidRDefault="0079773F">
            <w:pPr>
              <w:spacing w:after="0"/>
            </w:pPr>
          </w:p>
        </w:tc>
      </w:tr>
      <w:tr w:rsidR="0079773F">
        <w:tc>
          <w:tcPr>
            <w:tcW w:w="8000" w:type="dxa"/>
            <w:gridSpan w:val="2"/>
            <w:vAlign w:val="center"/>
          </w:tcPr>
          <w:p w:rsidR="0079773F" w:rsidRDefault="009A4F2D"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ราคารวมทั้งสิ้น</w:t>
            </w:r>
          </w:p>
        </w:tc>
        <w:tc>
          <w:tcPr>
            <w:tcW w:w="2000" w:type="dxa"/>
            <w:vAlign w:val="center"/>
          </w:tcPr>
          <w:p w:rsidR="0079773F" w:rsidRDefault="009A4F2D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>2,500</w:t>
            </w:r>
          </w:p>
        </w:tc>
      </w:tr>
      <w:tr w:rsidR="0079773F">
        <w:tc>
          <w:tcPr>
            <w:tcW w:w="10000" w:type="dxa"/>
            <w:gridSpan w:val="3"/>
            <w:shd w:val="clear" w:color="auto" w:fill="000000"/>
            <w:vAlign w:val="center"/>
          </w:tcPr>
          <w:p w:rsidR="0079773F" w:rsidRDefault="009A4F2D">
            <w:r>
              <w:rPr>
                <w:rFonts w:ascii="BrowalliaUPC" w:eastAsia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จำนวนเงินทั้งสิ้น สองพันห้าร้อยบาทถ้วน</w:t>
            </w:r>
          </w:p>
        </w:tc>
      </w:tr>
      <w:tr w:rsidR="0079773F">
        <w:tc>
          <w:tcPr>
            <w:tcW w:w="10000" w:type="dxa"/>
            <w:gridSpan w:val="3"/>
            <w:vAlign w:val="center"/>
          </w:tcPr>
          <w:p w:rsidR="0079773F" w:rsidRDefault="009A4F2D">
            <w:pPr>
              <w:jc w:val="right"/>
            </w:pP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  <w:cs/>
              </w:rPr>
              <w:t xml:space="preserve">ราคานี้กรุณาชำระภายใน </w:t>
            </w: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</w:rPr>
              <w:t xml:space="preserve">7 </w:t>
            </w: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  <w:cs/>
              </w:rPr>
              <w:t>วันหลังที่ได้รับบริการ</w:t>
            </w:r>
          </w:p>
        </w:tc>
      </w:tr>
      <w:tr w:rsidR="0079773F">
        <w:tc>
          <w:tcPr>
            <w:tcW w:w="5500" w:type="dxa"/>
            <w:vAlign w:val="center"/>
          </w:tcPr>
          <w:p w:rsidR="0079773F" w:rsidRDefault="009A4F2D">
            <w:pPr>
              <w:pStyle w:val="pStyl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ข้าพเจ้ายอมรับเงื่อนไขในการชำระเงิน</w:t>
            </w:r>
          </w:p>
        </w:tc>
        <w:tc>
          <w:tcPr>
            <w:tcW w:w="4500" w:type="dxa"/>
            <w:gridSpan w:val="2"/>
            <w:vAlign w:val="center"/>
          </w:tcPr>
          <w:p w:rsidR="0079773F" w:rsidRDefault="0079773F">
            <w:pPr>
              <w:pStyle w:val="pStyle"/>
            </w:pPr>
          </w:p>
        </w:tc>
      </w:tr>
      <w:tr w:rsidR="0079773F">
        <w:tc>
          <w:tcPr>
            <w:tcW w:w="5500" w:type="dxa"/>
            <w:vAlign w:val="center"/>
          </w:tcPr>
          <w:p w:rsidR="0079773F" w:rsidRDefault="0079773F">
            <w:pPr>
              <w:pStyle w:val="pStyle"/>
            </w:pPr>
          </w:p>
        </w:tc>
        <w:tc>
          <w:tcPr>
            <w:tcW w:w="4500" w:type="dxa"/>
            <w:gridSpan w:val="2"/>
            <w:vAlign w:val="center"/>
          </w:tcPr>
          <w:p w:rsidR="0079773F" w:rsidRDefault="0079773F">
            <w:pPr>
              <w:pStyle w:val="pStyle"/>
            </w:pPr>
          </w:p>
        </w:tc>
      </w:tr>
      <w:tr w:rsidR="0079773F">
        <w:tc>
          <w:tcPr>
            <w:tcW w:w="5500" w:type="dxa"/>
            <w:vAlign w:val="center"/>
          </w:tcPr>
          <w:p w:rsidR="0079773F" w:rsidRDefault="009A4F2D">
            <w:pPr>
              <w:pStyle w:val="pStyl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(                                    )</w:t>
            </w:r>
          </w:p>
        </w:tc>
        <w:tc>
          <w:tcPr>
            <w:tcW w:w="4500" w:type="dxa"/>
            <w:gridSpan w:val="2"/>
            <w:vAlign w:val="center"/>
          </w:tcPr>
          <w:p w:rsidR="0079773F" w:rsidRDefault="0079773F">
            <w:pPr>
              <w:pStyle w:val="pStyle"/>
            </w:pPr>
          </w:p>
        </w:tc>
      </w:tr>
      <w:tr w:rsidR="0079773F">
        <w:tc>
          <w:tcPr>
            <w:tcW w:w="5500" w:type="dxa"/>
            <w:vAlign w:val="center"/>
          </w:tcPr>
          <w:p w:rsidR="0079773F" w:rsidRDefault="009A4F2D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ผู้มีอำนาจลงนาม</w:t>
            </w:r>
          </w:p>
        </w:tc>
        <w:tc>
          <w:tcPr>
            <w:tcW w:w="4500" w:type="dxa"/>
            <w:gridSpan w:val="2"/>
            <w:vAlign w:val="center"/>
          </w:tcPr>
          <w:p w:rsidR="0079773F" w:rsidRDefault="009A4F2D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(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นางสาวกนกวรรณ รชตธัญทิพย์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)</w:t>
            </w:r>
          </w:p>
        </w:tc>
      </w:tr>
      <w:tr w:rsidR="0079773F">
        <w:tc>
          <w:tcPr>
            <w:tcW w:w="5500" w:type="dxa"/>
            <w:vAlign w:val="center"/>
          </w:tcPr>
          <w:p w:rsidR="0079773F" w:rsidRDefault="009A4F2D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ตำแหน่ง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79773F" w:rsidRDefault="009A4F2D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มหาวิทยาลัยที่มีชีวิตและการท่องเที่ยวเชิงเรียนรู้</w:t>
            </w:r>
          </w:p>
        </w:tc>
      </w:tr>
      <w:tr w:rsidR="0079773F">
        <w:tc>
          <w:tcPr>
            <w:tcW w:w="5500" w:type="dxa"/>
            <w:vAlign w:val="center"/>
          </w:tcPr>
          <w:p w:rsidR="0079773F" w:rsidRDefault="009A4F2D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หน่วยงาน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79773F" w:rsidRDefault="009A4F2D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มูลนิธิแม่ฟ้าหลวง ในพระบรมราชูปถัมภ์</w:t>
            </w:r>
          </w:p>
        </w:tc>
      </w:tr>
      <w:tr w:rsidR="0079773F">
        <w:tc>
          <w:tcPr>
            <w:tcW w:w="5500" w:type="dxa"/>
            <w:vAlign w:val="center"/>
          </w:tcPr>
          <w:p w:rsidR="0079773F" w:rsidRDefault="009A4F2D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วันที่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79773F" w:rsidRDefault="009A4F2D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7 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กุมภาพันธ์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2560</w:t>
            </w:r>
          </w:p>
        </w:tc>
      </w:tr>
      <w:tr w:rsidR="0079773F">
        <w:tc>
          <w:tcPr>
            <w:tcW w:w="10000" w:type="dxa"/>
            <w:gridSpan w:val="3"/>
            <w:vAlign w:val="center"/>
          </w:tcPr>
          <w:p w:rsidR="0079773F" w:rsidRDefault="009A4F2D"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เมื่อลงนามแล้วขอความกรุณาส่งโทรสารกลับมาที่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02-253-6999 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หรือ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kanokwan_r@doitung.org</w:t>
            </w:r>
          </w:p>
        </w:tc>
      </w:tr>
    </w:tbl>
    <w:p w:rsidR="009A4F2D" w:rsidRDefault="009A4F2D"/>
    <w:sectPr w:rsidR="009A4F2D">
      <w:pgSz w:w="11870" w:h="16787"/>
      <w:pgMar w:top="600" w:right="800" w:bottom="60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73F"/>
    <w:rsid w:val="0079773F"/>
    <w:rsid w:val="007D4DFA"/>
    <w:rsid w:val="009A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C074DD-14C3-4079-B3A1-C70B6133D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30" w:type="dxa"/>
        <w:left w:w="30" w:type="dxa"/>
        <w:bottom w:w="30" w:type="dxa"/>
        <w:right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2017-02-07T15:39:00Z</dcterms:created>
  <dcterms:modified xsi:type="dcterms:W3CDTF">2017-02-07T15:39:00Z</dcterms:modified>
  <cp:category/>
</cp:coreProperties>
</file>