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JAIMS GLIK Spring 2018</w:t>
      </w:r>
      <w:bookmarkEnd w:id="2"/>
    </w:p>
    <w:p>
      <w:pPr>
        <w:pStyle w:val="Heading2"/>
      </w:pPr>
      <w:bookmarkStart w:id="3" w:name="_Toc3"/>
      <w:r>
        <w:t>วันที่ 21 - 26 พฤษภาคม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912B59223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4 มื้อ มื้อเย็น 4 มื้อ เบรกเช้า 4 มื้อ และเบรกบ่าย 3 มื้อ  รวมทั้งหมด 15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565,290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ห้าแสนหกหมื่นห้าพันสองร้อยเก้าสิบบาทถ้วน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14 กุมภาพันธ์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natworarat@doitung.org</w:t>
            </w:r>
          </w:p>
        </w:tc>
      </w:tr>
    </w:tbl>
    <w:p>
      <w:pPr>
        <w:sectPr>
          <w:pgSz w:orient="portrait" w:w="11870" w:h="16787"/>
          <w:pgMar w:top="600" w:right="800" w:bottom="600" w:left="800" w:header="720" w:footer="720" w:gutter="0"/>
          <w:cols w:num="1" w:space="720"/>
        </w:sectPr>
      </w:pPr>
    </w:p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4" w:name="_Toc4"/>
      <w:r>
        <w:t>Quotation (Plan A)</w:t>
      </w:r>
      <w:bookmarkEnd w:id="4"/>
    </w:p>
    <w:p>
      <w:pPr>
        <w:pStyle w:val="Heading1"/>
      </w:pPr>
      <w:bookmarkStart w:id="5" w:name="_Toc5"/>
      <w:r>
        <w:t>JAIMS GLIK Spring 2018</w:t>
      </w:r>
      <w:bookmarkEnd w:id="5"/>
    </w:p>
    <w:p>
      <w:pPr>
        <w:pStyle w:val="Heading2"/>
      </w:pPr>
      <w:bookmarkStart w:id="6" w:name="_Toc6"/>
      <w:r>
        <w:t>21 - 26 May 2018</w:t>
      </w:r>
      <w:bookmarkEnd w:id="6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Customer Code : B59223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Expense List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Baht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Study visit programme at Doi Tung Development Project for 20 pax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Study Visit, Learning Activities and Facilities fee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Accommodation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Food and Beverage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Transportation to all study visit sites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Total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565,290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Grand Total five hundred and sixty-five thousand, two hundred and ninety point  baht only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Payment due within 7 days after receiving the service.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I agree to the terms and conditions.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Quotation prepared by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Signature of Authorized Person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(MissNatworarat Khantisit)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Position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Living University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Office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Maefahluang Foundation Under Royal Patronage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Date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14 February 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Please sign and fax to 02-253-6999or email : natworarat@doitung.org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2018-02-14T21:07:06+07:00</dcterms:created>
  <dcterms:modified xsi:type="dcterms:W3CDTF">2018-02-14T21:07:06+07:00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