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825" w:rsidRPr="00F70912" w:rsidRDefault="009E6825" w:rsidP="001C0382">
      <w:pPr>
        <w:widowControl/>
        <w:rPr>
          <w:rFonts w:ascii="ＭＳ ゴシック" w:eastAsia="ＭＳ ゴシック" w:hAnsi="ＭＳ ゴシック" w:hint="eastAsia"/>
          <w:sz w:val="22"/>
        </w:rPr>
      </w:pPr>
    </w:p>
    <w:p w:rsidR="007000F3" w:rsidRPr="007000F3" w:rsidRDefault="00124763" w:rsidP="007000F3">
      <w:pPr>
        <w:widowControl/>
        <w:jc w:val="center"/>
        <w:rPr>
          <w:rFonts w:asciiTheme="minorEastAsia" w:hAnsiTheme="minorEastAsia"/>
          <w:b/>
          <w:sz w:val="28"/>
          <w:szCs w:val="28"/>
        </w:rPr>
      </w:pPr>
      <w:r w:rsidRPr="007000F3">
        <w:rPr>
          <w:rFonts w:asciiTheme="minorEastAsia" w:hAnsiTheme="minorEastAsia" w:hint="eastAsia"/>
          <w:b/>
          <w:sz w:val="40"/>
          <w:szCs w:val="40"/>
        </w:rPr>
        <w:t>ドイトン開発プロジェクト</w:t>
      </w:r>
    </w:p>
    <w:p w:rsidR="007000F3" w:rsidRPr="007000F3" w:rsidRDefault="007B3C15" w:rsidP="007000F3">
      <w:pPr>
        <w:widowControl/>
        <w:jc w:val="center"/>
        <w:rPr>
          <w:rFonts w:asciiTheme="minorEastAsia" w:hAnsiTheme="minorEastAsia"/>
          <w:b/>
          <w:sz w:val="24"/>
          <w:szCs w:val="24"/>
        </w:rPr>
      </w:pPr>
      <w:r>
        <w:rPr>
          <w:rFonts w:asciiTheme="minorEastAsia" w:hAnsiTheme="minorEastAsia" w:hint="eastAsia"/>
          <w:noProof/>
          <w:sz w:val="22"/>
        </w:rPr>
        <w:drawing>
          <wp:anchor distT="0" distB="0" distL="114300" distR="114300" simplePos="0" relativeHeight="251874304" behindDoc="0" locked="0" layoutInCell="1" allowOverlap="1">
            <wp:simplePos x="0" y="0"/>
            <wp:positionH relativeFrom="margin">
              <wp:align>center</wp:align>
            </wp:positionH>
            <wp:positionV relativeFrom="paragraph">
              <wp:posOffset>330835</wp:posOffset>
            </wp:positionV>
            <wp:extent cx="5400000" cy="4050154"/>
            <wp:effectExtent l="0" t="0" r="0" b="7620"/>
            <wp:wrapSquare wrapText="bothSides"/>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G_539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4050154"/>
                    </a:xfrm>
                    <a:prstGeom prst="rect">
                      <a:avLst/>
                    </a:prstGeom>
                  </pic:spPr>
                </pic:pic>
              </a:graphicData>
            </a:graphic>
            <wp14:sizeRelH relativeFrom="margin">
              <wp14:pctWidth>0</wp14:pctWidth>
            </wp14:sizeRelH>
            <wp14:sizeRelV relativeFrom="margin">
              <wp14:pctHeight>0</wp14:pctHeight>
            </wp14:sizeRelV>
          </wp:anchor>
        </w:drawing>
      </w:r>
      <w:r w:rsidR="007000F3" w:rsidRPr="007000F3">
        <w:rPr>
          <w:rFonts w:asciiTheme="minorEastAsia" w:hAnsiTheme="minorEastAsia" w:hint="eastAsia"/>
          <w:b/>
          <w:sz w:val="24"/>
          <w:szCs w:val="24"/>
        </w:rPr>
        <w:t>～タイ王室財団による</w:t>
      </w:r>
      <w:r w:rsidR="007000F3" w:rsidRPr="007000F3">
        <w:rPr>
          <w:rFonts w:asciiTheme="minorEastAsia" w:hAnsiTheme="minorEastAsia"/>
          <w:b/>
          <w:sz w:val="24"/>
          <w:szCs w:val="24"/>
        </w:rPr>
        <w:t>貧困問題の解決と麻薬撲滅のため</w:t>
      </w:r>
      <w:r w:rsidR="007000F3" w:rsidRPr="007000F3">
        <w:rPr>
          <w:rFonts w:asciiTheme="minorEastAsia" w:hAnsiTheme="minorEastAsia" w:hint="eastAsia"/>
          <w:b/>
          <w:sz w:val="24"/>
          <w:szCs w:val="24"/>
        </w:rPr>
        <w:t>のプロジェクト～</w:t>
      </w:r>
    </w:p>
    <w:p w:rsidR="007000F3" w:rsidRPr="007B3C15" w:rsidRDefault="007000F3" w:rsidP="007000F3">
      <w:pPr>
        <w:widowControl/>
        <w:jc w:val="center"/>
        <w:rPr>
          <w:rFonts w:asciiTheme="minorEastAsia" w:hAnsiTheme="minorEastAsia"/>
          <w:sz w:val="22"/>
        </w:rPr>
      </w:pPr>
    </w:p>
    <w:p w:rsidR="00124763" w:rsidRPr="009E6825" w:rsidRDefault="00124763" w:rsidP="00124763">
      <w:pPr>
        <w:widowControl/>
        <w:jc w:val="left"/>
        <w:rPr>
          <w:rFonts w:asciiTheme="minorEastAsia" w:hAnsiTheme="minorEastAsia"/>
          <w:sz w:val="22"/>
        </w:rPr>
      </w:pPr>
      <w:r w:rsidRPr="009E6825">
        <w:rPr>
          <w:rFonts w:asciiTheme="minorEastAsia" w:hAnsiTheme="minorEastAsia" w:hint="eastAsia"/>
          <w:sz w:val="22"/>
        </w:rPr>
        <w:t>・渡航国：タイ王国</w:t>
      </w:r>
    </w:p>
    <w:p w:rsidR="00124763" w:rsidRPr="009E6825" w:rsidRDefault="00124763" w:rsidP="00124763">
      <w:pPr>
        <w:widowControl/>
        <w:jc w:val="left"/>
        <w:rPr>
          <w:rFonts w:asciiTheme="minorEastAsia" w:hAnsiTheme="minorEastAsia"/>
          <w:sz w:val="22"/>
        </w:rPr>
      </w:pPr>
      <w:r w:rsidRPr="009E6825">
        <w:rPr>
          <w:rFonts w:asciiTheme="minorEastAsia" w:hAnsiTheme="minorEastAsia" w:hint="eastAsia"/>
          <w:sz w:val="22"/>
        </w:rPr>
        <w:t>・渡航日：2016年　8/23～9/</w:t>
      </w:r>
      <w:r w:rsidRPr="009E6825">
        <w:rPr>
          <w:rFonts w:asciiTheme="minorEastAsia" w:hAnsiTheme="minorEastAsia"/>
          <w:sz w:val="22"/>
        </w:rPr>
        <w:t xml:space="preserve">8 </w:t>
      </w:r>
    </w:p>
    <w:p w:rsidR="00124763" w:rsidRPr="009E6825" w:rsidRDefault="00124763" w:rsidP="00124763">
      <w:pPr>
        <w:widowControl/>
        <w:jc w:val="left"/>
        <w:rPr>
          <w:rFonts w:asciiTheme="minorEastAsia" w:hAnsiTheme="minorEastAsia"/>
          <w:sz w:val="22"/>
        </w:rPr>
      </w:pPr>
      <w:r w:rsidRPr="009E6825">
        <w:rPr>
          <w:rFonts w:asciiTheme="minorEastAsia" w:hAnsiTheme="minorEastAsia" w:hint="eastAsia"/>
          <w:sz w:val="22"/>
        </w:rPr>
        <w:t>・渡航メンバー</w:t>
      </w:r>
    </w:p>
    <w:p w:rsidR="00CB5A94" w:rsidRPr="009E6825" w:rsidRDefault="00124763" w:rsidP="00D01B2F">
      <w:pPr>
        <w:widowControl/>
        <w:jc w:val="left"/>
        <w:rPr>
          <w:rFonts w:asciiTheme="minorEastAsia" w:hAnsiTheme="minorEastAsia"/>
          <w:sz w:val="22"/>
        </w:rPr>
      </w:pPr>
      <w:r w:rsidRPr="009E6825">
        <w:rPr>
          <w:rFonts w:asciiTheme="minorEastAsia" w:hAnsiTheme="minorEastAsia" w:hint="eastAsia"/>
          <w:sz w:val="22"/>
        </w:rPr>
        <w:t xml:space="preserve">　　工学域</w:t>
      </w:r>
      <w:r w:rsidR="00B71AF0" w:rsidRPr="009E6825">
        <w:rPr>
          <w:rFonts w:asciiTheme="minorEastAsia" w:hAnsiTheme="minorEastAsia" w:hint="eastAsia"/>
          <w:sz w:val="22"/>
        </w:rPr>
        <w:t xml:space="preserve">　　　　　　　2回生　坂倉　央子（ゼミ責任者）</w:t>
      </w:r>
    </w:p>
    <w:p w:rsidR="00124763" w:rsidRPr="009E6825" w:rsidRDefault="00124763" w:rsidP="00D01B2F">
      <w:pPr>
        <w:widowControl/>
        <w:jc w:val="left"/>
        <w:rPr>
          <w:rFonts w:asciiTheme="minorEastAsia" w:hAnsiTheme="minorEastAsia"/>
          <w:sz w:val="22"/>
          <w:lang w:eastAsia="zh-CN"/>
        </w:rPr>
      </w:pPr>
      <w:r w:rsidRPr="009E6825">
        <w:rPr>
          <w:rFonts w:asciiTheme="minorEastAsia" w:hAnsiTheme="minorEastAsia" w:hint="eastAsia"/>
          <w:sz w:val="22"/>
        </w:rPr>
        <w:t xml:space="preserve">　　</w:t>
      </w:r>
      <w:r w:rsidRPr="009E6825">
        <w:rPr>
          <w:rFonts w:asciiTheme="minorEastAsia" w:hAnsiTheme="minorEastAsia" w:hint="eastAsia"/>
          <w:sz w:val="22"/>
          <w:lang w:eastAsia="zh-CN"/>
        </w:rPr>
        <w:t>工学域</w:t>
      </w:r>
      <w:r w:rsidR="00B71AF0" w:rsidRPr="009E6825">
        <w:rPr>
          <w:rFonts w:asciiTheme="minorEastAsia" w:hAnsiTheme="minorEastAsia" w:hint="eastAsia"/>
          <w:sz w:val="22"/>
          <w:lang w:eastAsia="zh-CN"/>
        </w:rPr>
        <w:t xml:space="preserve">　　　　　　　3回生　松下　英暉（旅行責任者）</w:t>
      </w:r>
    </w:p>
    <w:p w:rsidR="00124763" w:rsidRPr="009E6825" w:rsidRDefault="00124763" w:rsidP="00D01B2F">
      <w:pPr>
        <w:widowControl/>
        <w:jc w:val="left"/>
        <w:rPr>
          <w:rFonts w:asciiTheme="minorEastAsia" w:hAnsiTheme="minorEastAsia"/>
          <w:sz w:val="22"/>
          <w:lang w:eastAsia="zh-CN"/>
        </w:rPr>
      </w:pPr>
      <w:r w:rsidRPr="009E6825">
        <w:rPr>
          <w:rFonts w:asciiTheme="minorEastAsia" w:hAnsiTheme="minorEastAsia" w:hint="eastAsia"/>
          <w:sz w:val="22"/>
          <w:lang w:eastAsia="zh-CN"/>
        </w:rPr>
        <w:t xml:space="preserve">　　工学域</w:t>
      </w:r>
      <w:r w:rsidR="00B71AF0" w:rsidRPr="009E6825">
        <w:rPr>
          <w:rFonts w:asciiTheme="minorEastAsia" w:hAnsiTheme="minorEastAsia" w:hint="eastAsia"/>
          <w:sz w:val="22"/>
          <w:lang w:eastAsia="zh-CN"/>
        </w:rPr>
        <w:t xml:space="preserve">　　　　　　　3回生　村瀬　昌礼</w:t>
      </w:r>
    </w:p>
    <w:p w:rsidR="00124763" w:rsidRPr="009E6825" w:rsidRDefault="00124763" w:rsidP="00D01B2F">
      <w:pPr>
        <w:widowControl/>
        <w:jc w:val="left"/>
        <w:rPr>
          <w:rFonts w:asciiTheme="minorEastAsia" w:hAnsiTheme="minorEastAsia"/>
          <w:sz w:val="22"/>
          <w:lang w:eastAsia="zh-CN"/>
        </w:rPr>
      </w:pPr>
      <w:r w:rsidRPr="009E6825">
        <w:rPr>
          <w:rFonts w:asciiTheme="minorEastAsia" w:hAnsiTheme="minorEastAsia" w:hint="eastAsia"/>
          <w:sz w:val="22"/>
          <w:lang w:eastAsia="zh-CN"/>
        </w:rPr>
        <w:t xml:space="preserve">　　工学域</w:t>
      </w:r>
      <w:r w:rsidR="00B71AF0" w:rsidRPr="009E6825">
        <w:rPr>
          <w:rFonts w:asciiTheme="minorEastAsia" w:hAnsiTheme="minorEastAsia" w:hint="eastAsia"/>
          <w:sz w:val="22"/>
          <w:lang w:eastAsia="zh-CN"/>
        </w:rPr>
        <w:t xml:space="preserve">　　　　　　　2回生　沖見　優衣</w:t>
      </w:r>
    </w:p>
    <w:p w:rsidR="00124763" w:rsidRPr="009E6825" w:rsidRDefault="00124763" w:rsidP="00D01B2F">
      <w:pPr>
        <w:widowControl/>
        <w:jc w:val="left"/>
        <w:rPr>
          <w:rFonts w:asciiTheme="minorEastAsia" w:hAnsiTheme="minorEastAsia"/>
          <w:sz w:val="22"/>
        </w:rPr>
      </w:pPr>
      <w:r w:rsidRPr="009E6825">
        <w:rPr>
          <w:rFonts w:asciiTheme="minorEastAsia" w:hAnsiTheme="minorEastAsia" w:hint="eastAsia"/>
          <w:sz w:val="22"/>
          <w:lang w:eastAsia="zh-CN"/>
        </w:rPr>
        <w:t xml:space="preserve">　　</w:t>
      </w:r>
      <w:r w:rsidRPr="009E6825">
        <w:rPr>
          <w:rFonts w:asciiTheme="minorEastAsia" w:hAnsiTheme="minorEastAsia" w:hint="eastAsia"/>
          <w:sz w:val="22"/>
        </w:rPr>
        <w:t>現代システム科学域　1回生</w:t>
      </w:r>
      <w:r w:rsidR="00B71AF0" w:rsidRPr="009E6825">
        <w:rPr>
          <w:rFonts w:asciiTheme="minorEastAsia" w:hAnsiTheme="minorEastAsia" w:hint="eastAsia"/>
          <w:sz w:val="22"/>
        </w:rPr>
        <w:t xml:space="preserve">　加藤　花苗</w:t>
      </w:r>
    </w:p>
    <w:p w:rsidR="00124763" w:rsidRPr="009E6825" w:rsidRDefault="00124763" w:rsidP="00D01B2F">
      <w:pPr>
        <w:widowControl/>
        <w:jc w:val="left"/>
        <w:rPr>
          <w:rFonts w:asciiTheme="minorEastAsia" w:hAnsiTheme="minorEastAsia"/>
          <w:sz w:val="22"/>
        </w:rPr>
      </w:pPr>
      <w:r w:rsidRPr="009E6825">
        <w:rPr>
          <w:rFonts w:asciiTheme="minorEastAsia" w:hAnsiTheme="minorEastAsia" w:hint="eastAsia"/>
          <w:sz w:val="22"/>
        </w:rPr>
        <w:t xml:space="preserve">　　現代システム科学域　1回生</w:t>
      </w:r>
      <w:r w:rsidR="00B71AF0" w:rsidRPr="009E6825">
        <w:rPr>
          <w:rFonts w:asciiTheme="minorEastAsia" w:hAnsiTheme="minorEastAsia" w:hint="eastAsia"/>
          <w:sz w:val="22"/>
        </w:rPr>
        <w:t xml:space="preserve">　坂本　周人</w:t>
      </w:r>
    </w:p>
    <w:p w:rsidR="00124763" w:rsidRPr="009E6825" w:rsidRDefault="00124763" w:rsidP="00D01B2F">
      <w:pPr>
        <w:widowControl/>
        <w:jc w:val="left"/>
        <w:rPr>
          <w:rFonts w:asciiTheme="minorEastAsia" w:hAnsiTheme="minorEastAsia"/>
          <w:sz w:val="22"/>
          <w:lang w:eastAsia="zh-CN"/>
        </w:rPr>
      </w:pPr>
      <w:r w:rsidRPr="009E6825">
        <w:rPr>
          <w:rFonts w:asciiTheme="minorEastAsia" w:hAnsiTheme="minorEastAsia" w:hint="eastAsia"/>
          <w:sz w:val="22"/>
        </w:rPr>
        <w:t xml:space="preserve">　　</w:t>
      </w:r>
      <w:r w:rsidRPr="009E6825">
        <w:rPr>
          <w:rFonts w:asciiTheme="minorEastAsia" w:hAnsiTheme="minorEastAsia" w:hint="eastAsia"/>
          <w:sz w:val="22"/>
          <w:lang w:eastAsia="zh-CN"/>
        </w:rPr>
        <w:t>工学域　　　　　　　1回生</w:t>
      </w:r>
      <w:r w:rsidR="00B71AF0" w:rsidRPr="009E6825">
        <w:rPr>
          <w:rFonts w:asciiTheme="minorEastAsia" w:hAnsiTheme="minorEastAsia" w:hint="eastAsia"/>
          <w:sz w:val="22"/>
          <w:lang w:eastAsia="zh-CN"/>
        </w:rPr>
        <w:t xml:space="preserve">　佐藤　美咲</w:t>
      </w:r>
    </w:p>
    <w:p w:rsidR="00124763" w:rsidRPr="009E6825" w:rsidRDefault="00124763" w:rsidP="00D01B2F">
      <w:pPr>
        <w:widowControl/>
        <w:jc w:val="left"/>
        <w:rPr>
          <w:rFonts w:asciiTheme="minorEastAsia" w:hAnsiTheme="minorEastAsia"/>
          <w:sz w:val="22"/>
          <w:lang w:eastAsia="zh-CN"/>
        </w:rPr>
      </w:pPr>
      <w:r w:rsidRPr="009E6825">
        <w:rPr>
          <w:rFonts w:asciiTheme="minorEastAsia" w:hAnsiTheme="minorEastAsia" w:hint="eastAsia"/>
          <w:sz w:val="22"/>
          <w:lang w:eastAsia="zh-CN"/>
        </w:rPr>
        <w:t xml:space="preserve">　　生命環境科学域</w:t>
      </w:r>
      <w:r w:rsidR="00B71AF0" w:rsidRPr="009E6825">
        <w:rPr>
          <w:rFonts w:asciiTheme="minorEastAsia" w:hAnsiTheme="minorEastAsia" w:hint="eastAsia"/>
          <w:sz w:val="22"/>
          <w:lang w:eastAsia="zh-CN"/>
        </w:rPr>
        <w:t xml:space="preserve">　　　1回生　中島　瞳</w:t>
      </w:r>
    </w:p>
    <w:p w:rsidR="007000F3" w:rsidRPr="007000F3" w:rsidRDefault="00124763" w:rsidP="00D01B2F">
      <w:pPr>
        <w:widowControl/>
        <w:jc w:val="left"/>
        <w:rPr>
          <w:rFonts w:asciiTheme="minorEastAsia" w:eastAsia="SimSun" w:hAnsiTheme="minorEastAsia"/>
          <w:sz w:val="22"/>
          <w:lang w:eastAsia="zh-CN"/>
        </w:rPr>
      </w:pPr>
      <w:r w:rsidRPr="009E6825">
        <w:rPr>
          <w:rFonts w:asciiTheme="minorEastAsia" w:hAnsiTheme="minorEastAsia" w:hint="eastAsia"/>
          <w:sz w:val="22"/>
          <w:lang w:eastAsia="zh-CN"/>
        </w:rPr>
        <w:t xml:space="preserve">　　工学域</w:t>
      </w:r>
      <w:r w:rsidR="00B71AF0" w:rsidRPr="009E6825">
        <w:rPr>
          <w:rFonts w:asciiTheme="minorEastAsia" w:hAnsiTheme="minorEastAsia" w:hint="eastAsia"/>
          <w:sz w:val="22"/>
          <w:lang w:eastAsia="zh-CN"/>
        </w:rPr>
        <w:t xml:space="preserve">　　　　　　　1回生　森谷　元喜</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lastRenderedPageBreak/>
        <w:t>目次</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１．はじめに</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２．ドイトン開発プロジェクトについて</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　　～コラム～　</w:t>
      </w:r>
      <w:r w:rsidRPr="009E6825">
        <w:rPr>
          <w:rFonts w:ascii="Century" w:eastAsia="ＭＳ 明朝" w:hAnsi="Century" w:cs="Times New Roman"/>
          <w:b/>
          <w:sz w:val="28"/>
          <w:szCs w:val="28"/>
        </w:rPr>
        <w:t>ドイトンという地名の由来</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　２－１．ドイトン開発プロジェクトの歩み</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　　～コラム～　カフェドイトン</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　２－２．ドイトン開発プロジェクトの手法</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　２－３．ドイトン開発プロジェクトの成果</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３．ドイトン開発プロジェクト</w:t>
      </w:r>
      <w:r w:rsidRPr="009E6825">
        <w:rPr>
          <w:rFonts w:ascii="Century" w:eastAsia="ＭＳ 明朝" w:hAnsi="Century" w:cs="Times New Roman" w:hint="eastAsia"/>
          <w:b/>
          <w:sz w:val="28"/>
          <w:szCs w:val="28"/>
        </w:rPr>
        <w:t xml:space="preserve"> -Study Visit </w:t>
      </w:r>
      <w:proofErr w:type="spellStart"/>
      <w:r w:rsidRPr="009E6825">
        <w:rPr>
          <w:rFonts w:ascii="Century" w:eastAsia="ＭＳ 明朝" w:hAnsi="Century" w:cs="Times New Roman" w:hint="eastAsia"/>
          <w:b/>
          <w:sz w:val="28"/>
          <w:szCs w:val="28"/>
        </w:rPr>
        <w:t>Programme</w:t>
      </w:r>
      <w:proofErr w:type="spellEnd"/>
      <w:r w:rsidRPr="009E6825">
        <w:rPr>
          <w:rFonts w:ascii="Century" w:eastAsia="ＭＳ 明朝" w:hAnsi="Century" w:cs="Times New Roman" w:hint="eastAsia"/>
          <w:b/>
          <w:sz w:val="28"/>
          <w:szCs w:val="28"/>
        </w:rPr>
        <w:t>-</w:t>
      </w:r>
      <w:r w:rsidRPr="009E6825">
        <w:rPr>
          <w:rFonts w:ascii="Century" w:eastAsia="ＭＳ 明朝" w:hAnsi="Century" w:cs="Times New Roman" w:hint="eastAsia"/>
          <w:b/>
          <w:sz w:val="28"/>
          <w:szCs w:val="28"/>
        </w:rPr>
        <w:t>の様子</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４．ドイトン開発プロジェクトで働く地域の若い世代の方へ</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インタビュー</w:t>
      </w:r>
    </w:p>
    <w:p w:rsidR="009E6825" w:rsidRPr="009E6825" w:rsidRDefault="009E6825" w:rsidP="001A5EF9">
      <w:pPr>
        <w:ind w:firstLineChars="100" w:firstLine="281"/>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 xml:space="preserve">～コラム～　ドイトン開発プロジェクトに携わられた日本人、　</w:t>
      </w:r>
    </w:p>
    <w:p w:rsidR="009E6825" w:rsidRPr="009E6825" w:rsidRDefault="009E6825" w:rsidP="001A5EF9">
      <w:pPr>
        <w:ind w:firstLineChars="700" w:firstLine="1968"/>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伊藤</w:t>
      </w:r>
      <w:r w:rsidRPr="009E6825">
        <w:rPr>
          <w:rFonts w:ascii="Century" w:eastAsia="ＭＳ 明朝" w:hAnsi="Century" w:cs="Times New Roman"/>
          <w:b/>
          <w:sz w:val="28"/>
          <w:szCs w:val="28"/>
        </w:rPr>
        <w:fldChar w:fldCharType="begin"/>
      </w:r>
      <w:r w:rsidRPr="009E6825">
        <w:rPr>
          <w:rFonts w:ascii="Century" w:eastAsia="ＭＳ 明朝" w:hAnsi="Century" w:cs="Times New Roman"/>
          <w:b/>
          <w:sz w:val="28"/>
          <w:szCs w:val="28"/>
        </w:rPr>
        <w:instrText>EQ \* jc2 \* "Font:</w:instrText>
      </w:r>
      <w:r w:rsidRPr="009E6825">
        <w:rPr>
          <w:rFonts w:ascii="Century" w:eastAsia="ＭＳ 明朝" w:hAnsi="Century" w:cs="Times New Roman"/>
          <w:b/>
          <w:sz w:val="28"/>
          <w:szCs w:val="28"/>
        </w:rPr>
        <w:instrText>ＭＳ</w:instrText>
      </w:r>
      <w:r w:rsidRPr="009E6825">
        <w:rPr>
          <w:rFonts w:ascii="Century" w:eastAsia="ＭＳ 明朝" w:hAnsi="Century" w:cs="Times New Roman"/>
          <w:b/>
          <w:sz w:val="28"/>
          <w:szCs w:val="28"/>
        </w:rPr>
        <w:instrText xml:space="preserve"> </w:instrText>
      </w:r>
      <w:r w:rsidRPr="009E6825">
        <w:rPr>
          <w:rFonts w:ascii="Century" w:eastAsia="ＭＳ 明朝" w:hAnsi="Century" w:cs="Times New Roman"/>
          <w:b/>
          <w:sz w:val="28"/>
          <w:szCs w:val="28"/>
        </w:rPr>
        <w:instrText>明朝</w:instrText>
      </w:r>
      <w:r w:rsidRPr="009E6825">
        <w:rPr>
          <w:rFonts w:ascii="Century" w:eastAsia="ＭＳ 明朝" w:hAnsi="Century" w:cs="Times New Roman"/>
          <w:b/>
          <w:sz w:val="28"/>
          <w:szCs w:val="28"/>
        </w:rPr>
        <w:instrText>" \* hps14 \o\ad(\s\up 13(</w:instrText>
      </w:r>
      <w:r w:rsidRPr="009E6825">
        <w:rPr>
          <w:rFonts w:ascii="ＭＳ 明朝" w:eastAsia="ＭＳ 明朝" w:hAnsi="ＭＳ 明朝" w:cs="Times New Roman" w:hint="eastAsia"/>
          <w:b/>
          <w:sz w:val="14"/>
          <w:szCs w:val="28"/>
        </w:rPr>
        <w:instrText>たかし</w:instrText>
      </w:r>
      <w:r w:rsidRPr="009E6825">
        <w:rPr>
          <w:rFonts w:ascii="Century" w:eastAsia="ＭＳ 明朝" w:hAnsi="Century" w:cs="Times New Roman"/>
          <w:b/>
          <w:sz w:val="28"/>
          <w:szCs w:val="28"/>
        </w:rPr>
        <w:instrText>),</w:instrText>
      </w:r>
      <w:r w:rsidRPr="009E6825">
        <w:rPr>
          <w:rFonts w:ascii="Century" w:eastAsia="ＭＳ 明朝" w:hAnsi="Century" w:cs="Times New Roman" w:hint="eastAsia"/>
          <w:b/>
          <w:sz w:val="28"/>
          <w:szCs w:val="28"/>
        </w:rPr>
        <w:instrText>尭</w:instrText>
      </w:r>
      <w:r w:rsidRPr="009E6825">
        <w:rPr>
          <w:rFonts w:ascii="Century" w:eastAsia="ＭＳ 明朝" w:hAnsi="Century" w:cs="Times New Roman"/>
          <w:b/>
          <w:sz w:val="28"/>
          <w:szCs w:val="28"/>
        </w:rPr>
        <w:instrText>)</w:instrText>
      </w:r>
      <w:r w:rsidRPr="009E6825">
        <w:rPr>
          <w:rFonts w:ascii="Century" w:eastAsia="ＭＳ 明朝" w:hAnsi="Century" w:cs="Times New Roman"/>
          <w:b/>
          <w:sz w:val="28"/>
          <w:szCs w:val="28"/>
        </w:rPr>
        <w:fldChar w:fldCharType="end"/>
      </w:r>
      <w:r w:rsidRPr="009E6825">
        <w:rPr>
          <w:rFonts w:ascii="Century" w:eastAsia="ＭＳ 明朝" w:hAnsi="Century" w:cs="Times New Roman" w:hint="eastAsia"/>
          <w:b/>
          <w:sz w:val="28"/>
          <w:szCs w:val="28"/>
        </w:rPr>
        <w:t>さん</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５．ドイトン開発プロジェクトを見てきて</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６．おわりに</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７．謝辞</w:t>
      </w:r>
    </w:p>
    <w:p w:rsidR="009E6825" w:rsidRPr="009E6825" w:rsidRDefault="009E6825" w:rsidP="009E6825">
      <w:pPr>
        <w:jc w:val="left"/>
        <w:rPr>
          <w:rFonts w:ascii="Century" w:eastAsia="ＭＳ 明朝" w:hAnsi="Century" w:cs="Times New Roman"/>
          <w:b/>
          <w:sz w:val="28"/>
          <w:szCs w:val="28"/>
        </w:rPr>
      </w:pPr>
      <w:r w:rsidRPr="009E6825">
        <w:rPr>
          <w:rFonts w:ascii="Century" w:eastAsia="ＭＳ 明朝" w:hAnsi="Century" w:cs="Times New Roman" w:hint="eastAsia"/>
          <w:b/>
          <w:sz w:val="28"/>
          <w:szCs w:val="28"/>
        </w:rPr>
        <w:t>８．参考文献・</w:t>
      </w:r>
      <w:r w:rsidRPr="009E6825">
        <w:rPr>
          <w:rFonts w:ascii="Century" w:eastAsia="ＭＳ 明朝" w:hAnsi="Century" w:cs="Times New Roman" w:hint="eastAsia"/>
          <w:b/>
          <w:sz w:val="28"/>
          <w:szCs w:val="28"/>
        </w:rPr>
        <w:t>HP</w:t>
      </w: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rPr>
          <w:rFonts w:ascii="ＭＳ 明朝" w:eastAsia="ＭＳ 明朝" w:hAnsi="ＭＳ 明朝" w:cs="Times New Roman"/>
          <w:b/>
          <w:sz w:val="24"/>
          <w:szCs w:val="24"/>
        </w:rPr>
      </w:pPr>
      <w:r w:rsidRPr="009E6825">
        <w:rPr>
          <w:rFonts w:ascii="ＭＳ 明朝" w:eastAsia="ＭＳ 明朝" w:hAnsi="ＭＳ 明朝" w:cs="Times New Roman" w:hint="eastAsia"/>
          <w:b/>
          <w:sz w:val="24"/>
          <w:szCs w:val="24"/>
        </w:rPr>
        <w:lastRenderedPageBreak/>
        <w:t>１．はじめに</w:t>
      </w:r>
    </w:p>
    <w:p w:rsidR="009E6825" w:rsidRPr="009E6825" w:rsidRDefault="009E6825" w:rsidP="00332F51">
      <w:pPr>
        <w:ind w:left="220" w:hangingChars="100" w:hanging="220"/>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私は今、自分のやりたい学問や生活を健康な体ですることができている。それは日本という国に生まれ、理解ある両親のもとに育ち、たくさんの人たちに出会い支えられ、様々な機会を経験することができているという本当にすごい奇跡の積み重ねによるものだと思っている。そして、こんな恵まれた環境は決して当たり前ではないということを今までの人生のなかで学校生活やメディアを通じて理解してきた。たまたま運が良かったのだと。</w:t>
      </w:r>
    </w:p>
    <w:p w:rsidR="009E6825" w:rsidRPr="009E6825" w:rsidRDefault="009E6825" w:rsidP="009E6825">
      <w:pPr>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w:t>
      </w:r>
    </w:p>
    <w:p w:rsidR="009E6825" w:rsidRPr="009E6825" w:rsidRDefault="009E6825" w:rsidP="00332F51">
      <w:pPr>
        <w:ind w:leftChars="100" w:left="210" w:firstLineChars="100" w:firstLine="220"/>
        <w:rPr>
          <w:rFonts w:ascii="ＭＳ 明朝" w:eastAsia="ＭＳ 明朝" w:hAnsi="ＭＳ 明朝" w:cs="Times New Roman"/>
          <w:sz w:val="22"/>
        </w:rPr>
      </w:pPr>
      <w:r w:rsidRPr="009E6825">
        <w:rPr>
          <w:rFonts w:ascii="ＭＳ 明朝" w:eastAsia="ＭＳ 明朝" w:hAnsi="ＭＳ 明朝" w:cs="Times New Roman" w:hint="eastAsia"/>
          <w:sz w:val="22"/>
        </w:rPr>
        <w:t>あるとき、そんな思いが、実際に私に行動を起こさせ始めた。インターネット上でドイトン開発プロジェクトのことを知った時である。今から３０年前、タイ北部の山岳地帯にあるドイトン地域では人々は過度な耕作、ケシ栽培、麻薬売買や人身売買といった様々な原因により慢性的な貧困状態で生活において特に職業選択の自由がなく厳しい生活をおくっていた。しかし、ドイトン開発プロジェクトにより現在ではかつての貧困状態から脱し、生活も豊かになってきたという。このことからドイトン開発プロジェクトの考え、手法や成果は世界中から高く評価されている。この事実は生まれた時から恵まれた環境で生きてきた私にとって、大変興味深いもので、どういう人たちがどうやって生活を良い方向へと変えてきたのか知りたくなった。同時に、現在ドイトン地域の人たちはどのような生活をしているのか見てみたいと思った。</w:t>
      </w:r>
    </w:p>
    <w:p w:rsidR="009E6825" w:rsidRPr="009E6825" w:rsidRDefault="009E6825" w:rsidP="009E6825">
      <w:pPr>
        <w:rPr>
          <w:rFonts w:ascii="ＭＳ 明朝" w:eastAsia="ＭＳ 明朝" w:hAnsi="ＭＳ 明朝" w:cs="Times New Roman"/>
          <w:sz w:val="22"/>
        </w:rPr>
      </w:pPr>
    </w:p>
    <w:p w:rsidR="009E6825" w:rsidRPr="009E6825" w:rsidRDefault="009E6825" w:rsidP="00332F51">
      <w:pPr>
        <w:ind w:left="220" w:hangingChars="100" w:hanging="220"/>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そこで今回、実際にドイトン開発プロジェクトを学びに行ってきた。現地滞在はわずか４日間であったが直接目にし、耳にした話は大変勉強になり私の好奇心を満たしてくれた。同時に、道のりは容易ではないが人の力で人やまわりの環境を変えることができると知った。そして、人やまわりの環境を変えることができるのもやはり人の力によってだけだと改めて思った。また、ドイトン地域での現在の産業の多様性にも驚いた。このゼミを読んでくださるみなさんには、ドイトン開発プロジェクトの内容およびドイトン地域の人々の暮らしを知っていただきたい。きっと何か思うところがあるはずである。</w:t>
      </w:r>
    </w:p>
    <w:p w:rsidR="009E6825" w:rsidRPr="009E6825" w:rsidRDefault="009E6825" w:rsidP="009E6825">
      <w:pPr>
        <w:rPr>
          <w:rFonts w:ascii="ＭＳ 明朝" w:eastAsia="ＭＳ 明朝" w:hAnsi="ＭＳ 明朝" w:cs="Times New Roman"/>
          <w:b/>
          <w:sz w:val="22"/>
        </w:rPr>
      </w:pPr>
    </w:p>
    <w:p w:rsidR="009E6825" w:rsidRPr="009E6825" w:rsidRDefault="009E6825" w:rsidP="009E6825">
      <w:pPr>
        <w:rPr>
          <w:rFonts w:ascii="ＭＳ 明朝" w:eastAsia="ＭＳ 明朝" w:hAnsi="ＭＳ 明朝" w:cs="Times New Roman"/>
          <w:b/>
          <w:sz w:val="22"/>
        </w:rPr>
      </w:pPr>
    </w:p>
    <w:p w:rsidR="009E6825" w:rsidRPr="009E6825" w:rsidRDefault="009E6825" w:rsidP="009E6825">
      <w:pPr>
        <w:jc w:val="left"/>
        <w:rPr>
          <w:rFonts w:ascii="ＭＳ 明朝" w:eastAsia="ＭＳ 明朝" w:hAnsi="ＭＳ 明朝" w:cs="Times New Roman"/>
          <w:b/>
          <w:sz w:val="22"/>
        </w:rPr>
      </w:pPr>
    </w:p>
    <w:p w:rsidR="009E6825" w:rsidRPr="009E6825" w:rsidRDefault="009E6825" w:rsidP="009E6825">
      <w:pPr>
        <w:jc w:val="left"/>
        <w:rPr>
          <w:rFonts w:ascii="ＭＳ 明朝" w:eastAsia="ＭＳ 明朝" w:hAnsi="ＭＳ 明朝" w:cs="Times New Roman"/>
          <w:b/>
          <w:sz w:val="22"/>
        </w:rPr>
      </w:pPr>
    </w:p>
    <w:p w:rsidR="009E6825" w:rsidRPr="009E6825" w:rsidRDefault="009E6825" w:rsidP="009E6825">
      <w:pPr>
        <w:jc w:val="left"/>
        <w:rPr>
          <w:rFonts w:ascii="ＭＳ 明朝" w:eastAsia="ＭＳ 明朝" w:hAnsi="ＭＳ 明朝" w:cs="Times New Roman"/>
          <w:b/>
          <w:sz w:val="22"/>
        </w:rPr>
      </w:pPr>
    </w:p>
    <w:p w:rsidR="009E6825" w:rsidRPr="009E6825" w:rsidRDefault="009E6825" w:rsidP="009E6825">
      <w:pPr>
        <w:jc w:val="left"/>
        <w:rPr>
          <w:rFonts w:ascii="ＭＳ 明朝" w:eastAsia="ＭＳ 明朝" w:hAnsi="ＭＳ 明朝" w:cs="Times New Roman"/>
          <w:b/>
          <w:sz w:val="22"/>
        </w:rPr>
      </w:pPr>
    </w:p>
    <w:p w:rsidR="009E6825" w:rsidRPr="009E6825" w:rsidRDefault="009E6825" w:rsidP="009E6825">
      <w:pPr>
        <w:jc w:val="left"/>
        <w:rPr>
          <w:rFonts w:ascii="ＭＳ 明朝" w:eastAsia="ＭＳ 明朝" w:hAnsi="ＭＳ 明朝" w:cs="Times New Roman"/>
          <w:b/>
          <w:sz w:val="22"/>
        </w:rPr>
      </w:pPr>
    </w:p>
    <w:p w:rsidR="009E6825" w:rsidRPr="009E6825" w:rsidRDefault="009E6825" w:rsidP="009E6825">
      <w:pPr>
        <w:jc w:val="left"/>
        <w:rPr>
          <w:rFonts w:ascii="Century" w:eastAsia="ＭＳ 明朝" w:hAnsi="Century" w:cs="Times New Roman"/>
          <w:b/>
        </w:rPr>
      </w:pPr>
    </w:p>
    <w:p w:rsidR="009E6825" w:rsidRDefault="009E6825" w:rsidP="009E6825">
      <w:pPr>
        <w:jc w:val="left"/>
        <w:rPr>
          <w:rFonts w:ascii="Century" w:eastAsia="ＭＳ 明朝" w:hAnsi="Century" w:cs="Times New Roman"/>
        </w:rPr>
      </w:pPr>
    </w:p>
    <w:p w:rsidR="001A5EF9" w:rsidRDefault="001A5EF9" w:rsidP="009E6825">
      <w:pPr>
        <w:jc w:val="left"/>
        <w:rPr>
          <w:rFonts w:ascii="Century" w:eastAsia="ＭＳ 明朝" w:hAnsi="Century" w:cs="Times New Roman"/>
        </w:rPr>
      </w:pPr>
    </w:p>
    <w:p w:rsidR="00693D12" w:rsidRPr="009E6825" w:rsidRDefault="00693D12" w:rsidP="009E6825">
      <w:pPr>
        <w:jc w:val="left"/>
        <w:rPr>
          <w:rFonts w:ascii="Century" w:eastAsia="ＭＳ 明朝" w:hAnsi="Century" w:cs="Times New Roman"/>
        </w:rPr>
      </w:pPr>
    </w:p>
    <w:p w:rsidR="009E6825" w:rsidRPr="009E6825" w:rsidRDefault="009E6825" w:rsidP="009E6825">
      <w:pPr>
        <w:jc w:val="left"/>
        <w:rPr>
          <w:rFonts w:ascii="Century" w:eastAsia="ＭＳ 明朝" w:hAnsi="Century" w:cs="Times New Roman"/>
          <w:b/>
          <w:sz w:val="24"/>
          <w:szCs w:val="24"/>
        </w:rPr>
      </w:pPr>
      <w:r w:rsidRPr="009E6825">
        <w:rPr>
          <w:rFonts w:ascii="Century" w:eastAsia="ＭＳ 明朝" w:hAnsi="Century" w:cs="Times New Roman" w:hint="eastAsia"/>
          <w:b/>
          <w:sz w:val="24"/>
          <w:szCs w:val="24"/>
        </w:rPr>
        <w:lastRenderedPageBreak/>
        <w:t>２．ドイトン開発プロジェクトについて</w:t>
      </w:r>
    </w:p>
    <w:p w:rsidR="009E6825" w:rsidRPr="009E6825" w:rsidRDefault="009E6825" w:rsidP="006B5DE1">
      <w:pPr>
        <w:ind w:left="221" w:hangingChars="100" w:hanging="221"/>
        <w:jc w:val="left"/>
        <w:rPr>
          <w:rFonts w:ascii="Century" w:eastAsia="ＭＳ 明朝" w:hAnsi="Century" w:cs="Times New Roman"/>
          <w:sz w:val="22"/>
        </w:rPr>
      </w:pPr>
      <w:r w:rsidRPr="009E6825">
        <w:rPr>
          <w:rFonts w:ascii="Century" w:eastAsia="ＭＳ 明朝" w:hAnsi="Century" w:cs="Times New Roman" w:hint="eastAsia"/>
          <w:b/>
          <w:sz w:val="22"/>
        </w:rPr>
        <w:t xml:space="preserve">　　</w:t>
      </w:r>
      <w:r w:rsidRPr="009E6825">
        <w:rPr>
          <w:rFonts w:ascii="Century" w:eastAsia="ＭＳ 明朝" w:hAnsi="Century" w:cs="Times New Roman" w:hint="eastAsia"/>
          <w:sz w:val="22"/>
        </w:rPr>
        <w:t>この章ではドイトン開発プロジェクトの発足から現在に至るまで時代を追って説明し、その上でプロジェクトの手法および成果を紹介する。その前に、ドイトン地域について簡単に紹介する。</w:t>
      </w: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noProof/>
          <w:sz w:val="22"/>
        </w:rPr>
        <mc:AlternateContent>
          <mc:Choice Requires="wps">
            <w:drawing>
              <wp:anchor distT="0" distB="0" distL="114300" distR="114300" simplePos="0" relativeHeight="251790336" behindDoc="0" locked="0" layoutInCell="1" allowOverlap="1" wp14:anchorId="45F183B5" wp14:editId="5D568979">
                <wp:simplePos x="0" y="0"/>
                <wp:positionH relativeFrom="margin">
                  <wp:align>center</wp:align>
                </wp:positionH>
                <wp:positionV relativeFrom="paragraph">
                  <wp:posOffset>8255</wp:posOffset>
                </wp:positionV>
                <wp:extent cx="4823791" cy="2570921"/>
                <wp:effectExtent l="0" t="0" r="15240" b="20320"/>
                <wp:wrapNone/>
                <wp:docPr id="4" name="テキスト ボックス 4"/>
                <wp:cNvGraphicFramePr/>
                <a:graphic xmlns:a="http://schemas.openxmlformats.org/drawingml/2006/main">
                  <a:graphicData uri="http://schemas.microsoft.com/office/word/2010/wordprocessingShape">
                    <wps:wsp>
                      <wps:cNvSpPr txBox="1"/>
                      <wps:spPr>
                        <a:xfrm>
                          <a:off x="0" y="0"/>
                          <a:ext cx="4823791" cy="2570921"/>
                        </a:xfrm>
                        <a:prstGeom prst="rect">
                          <a:avLst/>
                        </a:prstGeom>
                        <a:solidFill>
                          <a:sysClr val="window" lastClr="FFFFFF"/>
                        </a:solidFill>
                        <a:ln w="6350">
                          <a:solidFill>
                            <a:prstClr val="black"/>
                          </a:solidFill>
                        </a:ln>
                        <a:effectLst/>
                      </wps:spPr>
                      <wps:txbx>
                        <w:txbxContent>
                          <w:p w:rsidR="008B6B3A" w:rsidRDefault="008B6B3A" w:rsidP="009E6825">
                            <w:r>
                              <w:rPr>
                                <w:rFonts w:hint="eastAsia"/>
                              </w:rPr>
                              <w:t>位置</w:t>
                            </w:r>
                            <w:r>
                              <w:t>：</w:t>
                            </w:r>
                            <w:r>
                              <w:rPr>
                                <w:rFonts w:hint="eastAsia"/>
                              </w:rPr>
                              <w:t>タイ北部</w:t>
                            </w:r>
                            <w:r>
                              <w:t>ミャンマーとの国境近くの山岳地帯</w:t>
                            </w:r>
                            <w:r>
                              <w:rPr>
                                <w:rFonts w:hint="eastAsia"/>
                              </w:rPr>
                              <w:t>（</w:t>
                            </w:r>
                            <w:r>
                              <w:t>下図参照）</w:t>
                            </w:r>
                          </w:p>
                          <w:p w:rsidR="008B6B3A" w:rsidRDefault="008B6B3A" w:rsidP="009E6825">
                            <w:r>
                              <w:rPr>
                                <w:rFonts w:hint="eastAsia"/>
                              </w:rPr>
                              <w:t xml:space="preserve">　</w:t>
                            </w:r>
                            <w:r>
                              <w:t xml:space="preserve">　　</w:t>
                            </w:r>
                            <w:r>
                              <w:rPr>
                                <w:rFonts w:hint="eastAsia"/>
                              </w:rPr>
                              <w:t>（</w:t>
                            </w:r>
                            <w:r w:rsidRPr="007346AE">
                              <w:rPr>
                                <w:rFonts w:hint="eastAsia"/>
                              </w:rPr>
                              <w:t>タイ・ミャンマー・ラオスにまたがる</w:t>
                            </w:r>
                          </w:p>
                          <w:p w:rsidR="008B6B3A" w:rsidRDefault="008B6B3A" w:rsidP="009E6825">
                            <w:r w:rsidRPr="007346AE">
                              <w:rPr>
                                <w:rFonts w:hint="eastAsia"/>
                                <w:u w:val="dotted"/>
                              </w:rPr>
                              <w:t>ゴールデントライアングル</w:t>
                            </w:r>
                            <w:r w:rsidRPr="007346AE">
                              <w:rPr>
                                <w:rFonts w:hint="eastAsia"/>
                              </w:rPr>
                              <w:t>の中心</w:t>
                            </w:r>
                            <w:r>
                              <w:rPr>
                                <w:rFonts w:hint="eastAsia"/>
                              </w:rPr>
                              <w:t>）</w:t>
                            </w:r>
                          </w:p>
                          <w:p w:rsidR="008B6B3A" w:rsidRDefault="008B6B3A" w:rsidP="009E6825">
                            <w:r>
                              <w:rPr>
                                <w:rFonts w:hint="eastAsia"/>
                              </w:rPr>
                              <w:t>面積</w:t>
                            </w:r>
                            <w:r>
                              <w:t>：約１５０</w:t>
                            </w:r>
                            <w:r>
                              <w:rPr>
                                <w:rFonts w:hint="eastAsia"/>
                              </w:rPr>
                              <w:t>㎢</w:t>
                            </w:r>
                          </w:p>
                          <w:p w:rsidR="008B6B3A" w:rsidRDefault="008B6B3A" w:rsidP="009E6825">
                            <w:r>
                              <w:rPr>
                                <w:rFonts w:hint="eastAsia"/>
                              </w:rPr>
                              <w:t>人口</w:t>
                            </w:r>
                            <w:r>
                              <w:t>：約１１，０００人</w:t>
                            </w:r>
                          </w:p>
                          <w:p w:rsidR="008B6B3A" w:rsidRDefault="008B6B3A" w:rsidP="009E6825">
                            <w:r>
                              <w:rPr>
                                <w:rFonts w:hint="eastAsia"/>
                              </w:rPr>
                              <w:t>構成民族</w:t>
                            </w:r>
                            <w:r>
                              <w:t>：アカ族、ラフ族、シャン族など</w:t>
                            </w:r>
                          </w:p>
                          <w:p w:rsidR="008B6B3A" w:rsidRDefault="008B6B3A" w:rsidP="009E6825">
                            <w:r>
                              <w:t>６つの山岳少数民族</w:t>
                            </w:r>
                          </w:p>
                          <w:p w:rsidR="008B6B3A" w:rsidRDefault="008B6B3A" w:rsidP="009E6825">
                            <w:r>
                              <w:rPr>
                                <w:rFonts w:hint="eastAsia"/>
                              </w:rPr>
                              <w:t>構成</w:t>
                            </w:r>
                            <w:r>
                              <w:t>する村数：２９</w:t>
                            </w:r>
                          </w:p>
                          <w:p w:rsidR="008B6B3A" w:rsidRDefault="008B6B3A" w:rsidP="009E6825">
                            <w:r>
                              <w:rPr>
                                <w:rFonts w:hint="eastAsia"/>
                              </w:rPr>
                              <w:t>＊それぞれの</w:t>
                            </w:r>
                            <w:r>
                              <w:t>山岳少数民族は</w:t>
                            </w:r>
                          </w:p>
                          <w:p w:rsidR="008B6B3A" w:rsidRDefault="008B6B3A" w:rsidP="009E6825">
                            <w:r>
                              <w:t>それぞれの文化や</w:t>
                            </w:r>
                            <w:r>
                              <w:rPr>
                                <w:rFonts w:hint="eastAsia"/>
                              </w:rPr>
                              <w:t>言語を</w:t>
                            </w:r>
                            <w:r>
                              <w:t>持つ</w:t>
                            </w:r>
                            <w:r>
                              <w:rPr>
                                <w:rFonts w:hint="eastAsia"/>
                              </w:rPr>
                              <w:t>。</w:t>
                            </w:r>
                          </w:p>
                          <w:p w:rsidR="008B6B3A" w:rsidRPr="00FE0E4F" w:rsidRDefault="008B6B3A" w:rsidP="009E6825">
                            <w:pPr>
                              <w:rPr>
                                <w:rFonts w:ascii="HGS創英ﾌﾟﾚｾﾞﾝｽEB" w:eastAsia="HGS創英ﾌﾟﾚｾﾞﾝｽEB"/>
                              </w:rPr>
                            </w:pPr>
                            <w:r>
                              <w:rPr>
                                <w:rFonts w:hint="eastAsia"/>
                              </w:rPr>
                              <w:t xml:space="preserve">　</w:t>
                            </w:r>
                            <w:r>
                              <w:t xml:space="preserve">　　　　　　　　　　　　　　　　　　　　　　</w:t>
                            </w:r>
                            <w:r w:rsidRPr="00FE0E4F">
                              <w:rPr>
                                <w:rFonts w:ascii="HGS創英ﾌﾟﾚｾﾞﾝｽEB" w:eastAsia="HGS創英ﾌﾟﾚｾﾞﾝｽEB" w:hint="eastAsia"/>
                              </w:rPr>
                              <w:t>ドイトン地域の位置</w:t>
                            </w:r>
                          </w:p>
                          <w:p w:rsidR="008B6B3A" w:rsidRPr="00916DB0" w:rsidRDefault="008B6B3A" w:rsidP="009E6825">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5F183B5" id="テキスト ボックス 4" o:spid="_x0000_s1035" type="#_x0000_t202" style="position:absolute;margin-left:0;margin-top:.65pt;width:379.85pt;height:202.45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" fillcolor="window" strokeweight=".5pt">
                <v:textbox>
                  <w:txbxContent>
                    <w:p w:rsidR="008B6B3A" w:rsidRDefault="008B6B3A" w:rsidP="009E6825">
                      <w:r>
                        <w:rPr>
                          <w:rFonts w:hint="eastAsia"/>
                        </w:rPr>
                        <w:t>位置</w:t>
                      </w:r>
                      <w:r>
                        <w:t>：</w:t>
                      </w:r>
                      <w:r>
                        <w:rPr>
                          <w:rFonts w:hint="eastAsia"/>
                        </w:rPr>
                        <w:t>タイ北部</w:t>
                      </w:r>
                      <w:r>
                        <w:t>ミャンマーとの国境近くの山岳地帯</w:t>
                      </w:r>
                      <w:r>
                        <w:rPr>
                          <w:rFonts w:hint="eastAsia"/>
                        </w:rPr>
                        <w:t>（</w:t>
                      </w:r>
                      <w:r>
                        <w:t>下図参照）</w:t>
                      </w:r>
                    </w:p>
                    <w:p w:rsidR="008B6B3A" w:rsidRDefault="008B6B3A" w:rsidP="009E6825">
                      <w:r>
                        <w:rPr>
                          <w:rFonts w:hint="eastAsia"/>
                        </w:rPr>
                        <w:t xml:space="preserve">　</w:t>
                      </w:r>
                      <w:r>
                        <w:t xml:space="preserve">　　</w:t>
                      </w:r>
                      <w:r>
                        <w:rPr>
                          <w:rFonts w:hint="eastAsia"/>
                        </w:rPr>
                        <w:t>（</w:t>
                      </w:r>
                      <w:r w:rsidRPr="007346AE">
                        <w:rPr>
                          <w:rFonts w:hint="eastAsia"/>
                        </w:rPr>
                        <w:t>タイ・ミャンマー・ラオスにまたがる</w:t>
                      </w:r>
                    </w:p>
                    <w:p w:rsidR="008B6B3A" w:rsidRDefault="008B6B3A" w:rsidP="009E6825">
                      <w:r w:rsidRPr="007346AE">
                        <w:rPr>
                          <w:rFonts w:hint="eastAsia"/>
                          <w:u w:val="dotted"/>
                        </w:rPr>
                        <w:t>ゴールデントライアングル</w:t>
                      </w:r>
                      <w:r w:rsidRPr="007346AE">
                        <w:rPr>
                          <w:rFonts w:hint="eastAsia"/>
                        </w:rPr>
                        <w:t>の中心</w:t>
                      </w:r>
                      <w:r>
                        <w:rPr>
                          <w:rFonts w:hint="eastAsia"/>
                        </w:rPr>
                        <w:t>）</w:t>
                      </w:r>
                    </w:p>
                    <w:p w:rsidR="008B6B3A" w:rsidRDefault="008B6B3A" w:rsidP="009E6825">
                      <w:r>
                        <w:rPr>
                          <w:rFonts w:hint="eastAsia"/>
                        </w:rPr>
                        <w:t>面積</w:t>
                      </w:r>
                      <w:r>
                        <w:t>：約１５０</w:t>
                      </w:r>
                      <w:r>
                        <w:rPr>
                          <w:rFonts w:hint="eastAsia"/>
                        </w:rPr>
                        <w:t>㎢</w:t>
                      </w:r>
                    </w:p>
                    <w:p w:rsidR="008B6B3A" w:rsidRDefault="008B6B3A" w:rsidP="009E6825">
                      <w:r>
                        <w:rPr>
                          <w:rFonts w:hint="eastAsia"/>
                        </w:rPr>
                        <w:t>人口</w:t>
                      </w:r>
                      <w:r>
                        <w:t>：約１１，０００人</w:t>
                      </w:r>
                    </w:p>
                    <w:p w:rsidR="008B6B3A" w:rsidRDefault="008B6B3A" w:rsidP="009E6825">
                      <w:r>
                        <w:rPr>
                          <w:rFonts w:hint="eastAsia"/>
                        </w:rPr>
                        <w:t>構成民族</w:t>
                      </w:r>
                      <w:r>
                        <w:t>：アカ族、ラフ族、シャン族など</w:t>
                      </w:r>
                    </w:p>
                    <w:p w:rsidR="008B6B3A" w:rsidRDefault="008B6B3A" w:rsidP="009E6825">
                      <w:r>
                        <w:t>６つの山岳少数民族</w:t>
                      </w:r>
                    </w:p>
                    <w:p w:rsidR="008B6B3A" w:rsidRDefault="008B6B3A" w:rsidP="009E6825">
                      <w:r>
                        <w:rPr>
                          <w:rFonts w:hint="eastAsia"/>
                        </w:rPr>
                        <w:t>構成</w:t>
                      </w:r>
                      <w:r>
                        <w:t>する村数：２９</w:t>
                      </w:r>
                    </w:p>
                    <w:p w:rsidR="008B6B3A" w:rsidRDefault="008B6B3A" w:rsidP="009E6825">
                      <w:r>
                        <w:rPr>
                          <w:rFonts w:hint="eastAsia"/>
                        </w:rPr>
                        <w:t>＊それぞれの</w:t>
                      </w:r>
                      <w:r>
                        <w:t>山岳少数民族は</w:t>
                      </w:r>
                    </w:p>
                    <w:p w:rsidR="008B6B3A" w:rsidRDefault="008B6B3A" w:rsidP="009E6825">
                      <w:r>
                        <w:t>それぞれの文化や</w:t>
                      </w:r>
                      <w:r>
                        <w:rPr>
                          <w:rFonts w:hint="eastAsia"/>
                        </w:rPr>
                        <w:t>言語を</w:t>
                      </w:r>
                      <w:r>
                        <w:t>持つ</w:t>
                      </w:r>
                      <w:r>
                        <w:rPr>
                          <w:rFonts w:hint="eastAsia"/>
                        </w:rPr>
                        <w:t>。</w:t>
                      </w:r>
                    </w:p>
                    <w:p w:rsidR="008B6B3A" w:rsidRPr="00FE0E4F" w:rsidRDefault="008B6B3A" w:rsidP="009E6825">
                      <w:pPr>
                        <w:rPr>
                          <w:rFonts w:ascii="HGS創英ﾌﾟﾚｾﾞﾝｽEB" w:eastAsia="HGS創英ﾌﾟﾚｾﾞﾝｽEB"/>
                        </w:rPr>
                      </w:pPr>
                      <w:r>
                        <w:rPr>
                          <w:rFonts w:hint="eastAsia"/>
                        </w:rPr>
                        <w:t xml:space="preserve">　</w:t>
                      </w:r>
                      <w:r>
                        <w:t xml:space="preserve">　　　　　　　　　　　　　　　　　　　　　　</w:t>
                      </w:r>
                      <w:r w:rsidRPr="00FE0E4F">
                        <w:rPr>
                          <w:rFonts w:ascii="HGS創英ﾌﾟﾚｾﾞﾝｽEB" w:eastAsia="HGS創英ﾌﾟﾚｾﾞﾝｽEB" w:hint="eastAsia"/>
                        </w:rPr>
                        <w:t>ドイトン地域の位置</w:t>
                      </w:r>
                    </w:p>
                    <w:p w:rsidR="008B6B3A" w:rsidRPr="00916DB0" w:rsidRDefault="008B6B3A" w:rsidP="009E6825">
                      <w:r>
                        <w:rPr>
                          <w:rFonts w:hint="eastAsia"/>
                        </w:rPr>
                        <w:t xml:space="preserve">　</w:t>
                      </w:r>
                      <w:r>
                        <w:t xml:space="preserve">　　　　　　　　　　　　　　　　　　　　　　　　　</w:t>
                      </w:r>
                    </w:p>
                  </w:txbxContent>
                </v:textbox>
                <w10:wrap anchorx="margin"/>
              </v:shape>
            </w:pict>
          </mc:Fallback>
        </mc:AlternateContent>
      </w: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hint="eastAsia"/>
          <w:noProof/>
          <w:sz w:val="22"/>
        </w:rPr>
        <w:drawing>
          <wp:anchor distT="0" distB="0" distL="114300" distR="114300" simplePos="0" relativeHeight="251791360" behindDoc="0" locked="0" layoutInCell="1" allowOverlap="1" wp14:anchorId="5BE4D52D" wp14:editId="74D3009A">
            <wp:simplePos x="0" y="0"/>
            <wp:positionH relativeFrom="margin">
              <wp:posOffset>3411855</wp:posOffset>
            </wp:positionH>
            <wp:positionV relativeFrom="paragraph">
              <wp:posOffset>57785</wp:posOffset>
            </wp:positionV>
            <wp:extent cx="1457325" cy="1878330"/>
            <wp:effectExtent l="0" t="0" r="9525" b="7620"/>
            <wp:wrapSquare wrapText="bothSides"/>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a:extLst>
                        <a:ext uri="{28A0092B-C50C-407E-A947-70E740481C1C}">
                          <a14:useLocalDpi xmlns:a14="http://schemas.microsoft.com/office/drawing/2010/main" val="0"/>
                        </a:ext>
                      </a:extLst>
                    </a:blip>
                    <a:srcRect l="54196" t="29559" r="27289" b="32460"/>
                    <a:stretch>
                      <a:fillRect/>
                    </a:stretch>
                  </pic:blipFill>
                  <pic:spPr bwMode="auto">
                    <a:xfrm>
                      <a:off x="0" y="0"/>
                      <a:ext cx="1457325" cy="1878330"/>
                    </a:xfrm>
                    <a:prstGeom prst="rect">
                      <a:avLst/>
                    </a:prstGeom>
                    <a:noFill/>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Default="009E6825" w:rsidP="009E6825">
      <w:pPr>
        <w:jc w:val="left"/>
        <w:rPr>
          <w:rFonts w:ascii="Century" w:eastAsia="ＭＳ 明朝" w:hAnsi="Century" w:cs="Times New Roman"/>
          <w:sz w:val="22"/>
        </w:rPr>
      </w:pPr>
    </w:p>
    <w:p w:rsidR="001A5EF9" w:rsidRDefault="001A5EF9" w:rsidP="009E6825">
      <w:pPr>
        <w:jc w:val="left"/>
        <w:rPr>
          <w:rFonts w:ascii="Century" w:eastAsia="ＭＳ 明朝" w:hAnsi="Century" w:cs="Times New Roman"/>
          <w:sz w:val="22"/>
        </w:rPr>
      </w:pPr>
    </w:p>
    <w:p w:rsidR="001A5EF9" w:rsidRPr="009E6825" w:rsidRDefault="001A5EF9"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noProof/>
          <w:sz w:val="22"/>
        </w:rPr>
        <mc:AlternateContent>
          <mc:Choice Requires="wps">
            <w:drawing>
              <wp:anchor distT="0" distB="0" distL="114300" distR="114300" simplePos="0" relativeHeight="251852800" behindDoc="0" locked="0" layoutInCell="1" allowOverlap="1" wp14:anchorId="5DCB0B4E" wp14:editId="517D96D0">
                <wp:simplePos x="0" y="0"/>
                <wp:positionH relativeFrom="margin">
                  <wp:align>right</wp:align>
                </wp:positionH>
                <wp:positionV relativeFrom="paragraph">
                  <wp:posOffset>54306</wp:posOffset>
                </wp:positionV>
                <wp:extent cx="5340350" cy="2087217"/>
                <wp:effectExtent l="0" t="0" r="50800" b="27940"/>
                <wp:wrapNone/>
                <wp:docPr id="5" name="メモ 5"/>
                <wp:cNvGraphicFramePr/>
                <a:graphic xmlns:a="http://schemas.openxmlformats.org/drawingml/2006/main">
                  <a:graphicData uri="http://schemas.microsoft.com/office/word/2010/wordprocessingShape">
                    <wps:wsp>
                      <wps:cNvSpPr/>
                      <wps:spPr>
                        <a:xfrm>
                          <a:off x="0" y="0"/>
                          <a:ext cx="5340350" cy="2087217"/>
                        </a:xfrm>
                        <a:prstGeom prst="foldedCorner">
                          <a:avLst/>
                        </a:prstGeom>
                        <a:solidFill>
                          <a:sysClr val="window" lastClr="FFFFFF"/>
                        </a:solidFill>
                        <a:ln w="12700" cap="flat" cmpd="sng" algn="ctr">
                          <a:solidFill>
                            <a:sysClr val="windowText" lastClr="000000"/>
                          </a:solidFill>
                          <a:prstDash val="solid"/>
                          <a:miter lim="800000"/>
                        </a:ln>
                        <a:effectLst/>
                      </wps:spPr>
                      <wps:txbx>
                        <w:txbxContent>
                          <w:p w:rsidR="008B6B3A" w:rsidRDefault="008B6B3A" w:rsidP="009E6825">
                            <w:pPr>
                              <w:jc w:val="left"/>
                              <w:rPr>
                                <w:b/>
                                <w:sz w:val="22"/>
                              </w:rPr>
                            </w:pPr>
                            <w:r w:rsidRPr="00C17EBC">
                              <w:rPr>
                                <w:rFonts w:hint="eastAsia"/>
                                <w:b/>
                                <w:sz w:val="22"/>
                              </w:rPr>
                              <w:t>～</w:t>
                            </w:r>
                            <w:r w:rsidRPr="00C17EBC">
                              <w:rPr>
                                <w:b/>
                                <w:sz w:val="22"/>
                              </w:rPr>
                              <w:t>コラム～　ドイトンという地名の由来</w:t>
                            </w:r>
                          </w:p>
                          <w:p w:rsidR="008B6B3A" w:rsidRDefault="008B6B3A" w:rsidP="009E6825">
                            <w:pPr>
                              <w:jc w:val="left"/>
                              <w:rPr>
                                <w:szCs w:val="21"/>
                              </w:rPr>
                            </w:pPr>
                            <w:r w:rsidRPr="00C420AD">
                              <w:rPr>
                                <w:rFonts w:hint="eastAsia"/>
                                <w:szCs w:val="21"/>
                              </w:rPr>
                              <w:t>タイ語でドイ</w:t>
                            </w:r>
                            <w:r w:rsidRPr="00C420AD">
                              <w:rPr>
                                <w:szCs w:val="21"/>
                              </w:rPr>
                              <w:t>（</w:t>
                            </w:r>
                            <w:proofErr w:type="spellStart"/>
                            <w:r w:rsidRPr="00C420AD">
                              <w:rPr>
                                <w:szCs w:val="21"/>
                              </w:rPr>
                              <w:t>Doi</w:t>
                            </w:r>
                            <w:proofErr w:type="spellEnd"/>
                            <w:r w:rsidRPr="00C420AD">
                              <w:rPr>
                                <w:rFonts w:hint="eastAsia"/>
                                <w:szCs w:val="21"/>
                              </w:rPr>
                              <w:t>）</w:t>
                            </w:r>
                            <w:r w:rsidRPr="00C420AD">
                              <w:rPr>
                                <w:szCs w:val="21"/>
                              </w:rPr>
                              <w:t>は山、</w:t>
                            </w:r>
                          </w:p>
                          <w:p w:rsidR="008B6B3A" w:rsidRPr="00C420AD" w:rsidRDefault="008B6B3A" w:rsidP="009E6825">
                            <w:pPr>
                              <w:jc w:val="left"/>
                              <w:rPr>
                                <w:szCs w:val="21"/>
                              </w:rPr>
                            </w:pPr>
                            <w:r w:rsidRPr="00C420AD">
                              <w:rPr>
                                <w:szCs w:val="21"/>
                              </w:rPr>
                              <w:t>トン（</w:t>
                            </w:r>
                            <w:r w:rsidRPr="00C420AD">
                              <w:rPr>
                                <w:szCs w:val="21"/>
                              </w:rPr>
                              <w:t>Tung</w:t>
                            </w:r>
                            <w:r w:rsidRPr="00C420AD">
                              <w:rPr>
                                <w:rFonts w:hint="eastAsia"/>
                                <w:szCs w:val="21"/>
                              </w:rPr>
                              <w:t>）</w:t>
                            </w:r>
                            <w:r w:rsidRPr="00C420AD">
                              <w:rPr>
                                <w:szCs w:val="21"/>
                              </w:rPr>
                              <w:t>は旗という意味らしい。</w:t>
                            </w:r>
                          </w:p>
                          <w:p w:rsidR="008B6B3A" w:rsidRPr="00C420AD" w:rsidRDefault="008B6B3A" w:rsidP="009E6825">
                            <w:pPr>
                              <w:jc w:val="left"/>
                              <w:rPr>
                                <w:szCs w:val="21"/>
                              </w:rPr>
                            </w:pPr>
                            <w:r w:rsidRPr="00C420AD">
                              <w:rPr>
                                <w:szCs w:val="21"/>
                              </w:rPr>
                              <w:t>つまり、</w:t>
                            </w:r>
                            <w:r w:rsidRPr="00C420AD">
                              <w:rPr>
                                <w:rFonts w:hint="eastAsia"/>
                                <w:szCs w:val="21"/>
                              </w:rPr>
                              <w:t>ドイトン</w:t>
                            </w:r>
                            <w:r w:rsidRPr="00C420AD">
                              <w:rPr>
                                <w:szCs w:val="21"/>
                              </w:rPr>
                              <w:t>とは旗山という</w:t>
                            </w:r>
                            <w:r w:rsidRPr="00C420AD">
                              <w:rPr>
                                <w:rFonts w:hint="eastAsia"/>
                                <w:szCs w:val="21"/>
                              </w:rPr>
                              <w:t>山の</w:t>
                            </w:r>
                            <w:r w:rsidRPr="00C420AD">
                              <w:rPr>
                                <w:szCs w:val="21"/>
                              </w:rPr>
                              <w:t>名前である。</w:t>
                            </w:r>
                          </w:p>
                          <w:p w:rsidR="008B6B3A" w:rsidRPr="00C420AD" w:rsidRDefault="008B6B3A" w:rsidP="009E6825">
                            <w:pPr>
                              <w:jc w:val="left"/>
                              <w:rPr>
                                <w:szCs w:val="21"/>
                              </w:rPr>
                            </w:pPr>
                            <w:r w:rsidRPr="00C420AD">
                              <w:rPr>
                                <w:rFonts w:hint="eastAsia"/>
                                <w:szCs w:val="21"/>
                              </w:rPr>
                              <w:t>ドイトン</w:t>
                            </w:r>
                            <w:r w:rsidRPr="00C420AD">
                              <w:rPr>
                                <w:szCs w:val="21"/>
                              </w:rPr>
                              <w:t>開発プロジェクト近くにこんな</w:t>
                            </w:r>
                            <w:r w:rsidRPr="00C420AD">
                              <w:rPr>
                                <w:rFonts w:hint="eastAsia"/>
                                <w:szCs w:val="21"/>
                              </w:rPr>
                              <w:t>シンボル</w:t>
                            </w:r>
                            <w:r>
                              <w:rPr>
                                <w:szCs w:val="21"/>
                              </w:rPr>
                              <w:t>もあった</w:t>
                            </w:r>
                            <w:r w:rsidRPr="00C420AD">
                              <w:rPr>
                                <w:szCs w:val="21"/>
                              </w:rPr>
                              <w:t>。</w:t>
                            </w:r>
                          </w:p>
                          <w:p w:rsidR="008B6B3A" w:rsidRPr="00C420AD" w:rsidRDefault="008B6B3A" w:rsidP="009E6825">
                            <w:pPr>
                              <w:jc w:val="left"/>
                              <w:rPr>
                                <w:szCs w:val="21"/>
                              </w:rPr>
                            </w:pPr>
                            <w:r>
                              <w:rPr>
                                <w:rFonts w:hint="eastAsia"/>
                                <w:szCs w:val="21"/>
                              </w:rPr>
                              <w:t>また</w:t>
                            </w:r>
                            <w:r w:rsidRPr="00C420AD">
                              <w:rPr>
                                <w:rFonts w:hint="eastAsia"/>
                                <w:szCs w:val="21"/>
                              </w:rPr>
                              <w:t>、</w:t>
                            </w:r>
                            <w:r w:rsidRPr="00C420AD">
                              <w:rPr>
                                <w:szCs w:val="21"/>
                              </w:rPr>
                              <w:t>タイの地名</w:t>
                            </w:r>
                            <w:r w:rsidRPr="00C420AD">
                              <w:rPr>
                                <w:rFonts w:hint="eastAsia"/>
                                <w:szCs w:val="21"/>
                              </w:rPr>
                              <w:t>で</w:t>
                            </w:r>
                            <w:r w:rsidRPr="00C420AD">
                              <w:rPr>
                                <w:szCs w:val="21"/>
                              </w:rPr>
                              <w:t>ドイ（</w:t>
                            </w:r>
                            <w:proofErr w:type="spellStart"/>
                            <w:r w:rsidRPr="00C420AD">
                              <w:rPr>
                                <w:szCs w:val="21"/>
                              </w:rPr>
                              <w:t>Doi</w:t>
                            </w:r>
                            <w:proofErr w:type="spellEnd"/>
                            <w:r w:rsidRPr="00C420AD">
                              <w:rPr>
                                <w:rFonts w:hint="eastAsia"/>
                                <w:szCs w:val="21"/>
                              </w:rPr>
                              <w:t>）～を</w:t>
                            </w:r>
                            <w:r>
                              <w:rPr>
                                <w:szCs w:val="21"/>
                              </w:rPr>
                              <w:t>よく見かけた</w:t>
                            </w:r>
                            <w:r w:rsidRPr="00C420AD">
                              <w:rPr>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DCB0B4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5" o:spid="_x0000_s1036" type="#_x0000_t65" style="position:absolute;margin-left:369.3pt;margin-top:4.3pt;width:420.5pt;height:164.35pt;z-index:251852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" adj="18000" fillcolor="window" strokecolor="windowText" strokeweight="1pt">
                <v:stroke joinstyle="miter"/>
                <v:textbox>
                  <w:txbxContent>
                    <w:p w:rsidR="008B6B3A" w:rsidRDefault="008B6B3A" w:rsidP="009E6825">
                      <w:pPr>
                        <w:jc w:val="left"/>
                        <w:rPr>
                          <w:b/>
                          <w:sz w:val="22"/>
                        </w:rPr>
                      </w:pPr>
                      <w:r w:rsidRPr="00C17EBC">
                        <w:rPr>
                          <w:rFonts w:hint="eastAsia"/>
                          <w:b/>
                          <w:sz w:val="22"/>
                        </w:rPr>
                        <w:t>～</w:t>
                      </w:r>
                      <w:r w:rsidRPr="00C17EBC">
                        <w:rPr>
                          <w:b/>
                          <w:sz w:val="22"/>
                        </w:rPr>
                        <w:t>コラム～　ドイトンという地名の由来</w:t>
                      </w:r>
                    </w:p>
                    <w:p w:rsidR="008B6B3A" w:rsidRDefault="008B6B3A" w:rsidP="009E6825">
                      <w:pPr>
                        <w:jc w:val="left"/>
                        <w:rPr>
                          <w:szCs w:val="21"/>
                        </w:rPr>
                      </w:pPr>
                      <w:r w:rsidRPr="00C420AD">
                        <w:rPr>
                          <w:rFonts w:hint="eastAsia"/>
                          <w:szCs w:val="21"/>
                        </w:rPr>
                        <w:t>タイ語でドイ</w:t>
                      </w:r>
                      <w:r w:rsidRPr="00C420AD">
                        <w:rPr>
                          <w:szCs w:val="21"/>
                        </w:rPr>
                        <w:t>（</w:t>
                      </w:r>
                      <w:proofErr w:type="spellStart"/>
                      <w:r w:rsidRPr="00C420AD">
                        <w:rPr>
                          <w:szCs w:val="21"/>
                        </w:rPr>
                        <w:t>Doi</w:t>
                      </w:r>
                      <w:proofErr w:type="spellEnd"/>
                      <w:r w:rsidRPr="00C420AD">
                        <w:rPr>
                          <w:rFonts w:hint="eastAsia"/>
                          <w:szCs w:val="21"/>
                        </w:rPr>
                        <w:t>）</w:t>
                      </w:r>
                      <w:r w:rsidRPr="00C420AD">
                        <w:rPr>
                          <w:szCs w:val="21"/>
                        </w:rPr>
                        <w:t>は山、</w:t>
                      </w:r>
                    </w:p>
                    <w:p w:rsidR="008B6B3A" w:rsidRPr="00C420AD" w:rsidRDefault="008B6B3A" w:rsidP="009E6825">
                      <w:pPr>
                        <w:jc w:val="left"/>
                        <w:rPr>
                          <w:szCs w:val="21"/>
                        </w:rPr>
                      </w:pPr>
                      <w:r w:rsidRPr="00C420AD">
                        <w:rPr>
                          <w:szCs w:val="21"/>
                        </w:rPr>
                        <w:t>トン（</w:t>
                      </w:r>
                      <w:r w:rsidRPr="00C420AD">
                        <w:rPr>
                          <w:szCs w:val="21"/>
                        </w:rPr>
                        <w:t>Tung</w:t>
                      </w:r>
                      <w:r w:rsidRPr="00C420AD">
                        <w:rPr>
                          <w:rFonts w:hint="eastAsia"/>
                          <w:szCs w:val="21"/>
                        </w:rPr>
                        <w:t>）</w:t>
                      </w:r>
                      <w:r w:rsidRPr="00C420AD">
                        <w:rPr>
                          <w:szCs w:val="21"/>
                        </w:rPr>
                        <w:t>は旗という意味らしい。</w:t>
                      </w:r>
                    </w:p>
                    <w:p w:rsidR="008B6B3A" w:rsidRPr="00C420AD" w:rsidRDefault="008B6B3A" w:rsidP="009E6825">
                      <w:pPr>
                        <w:jc w:val="left"/>
                        <w:rPr>
                          <w:szCs w:val="21"/>
                        </w:rPr>
                      </w:pPr>
                      <w:r w:rsidRPr="00C420AD">
                        <w:rPr>
                          <w:szCs w:val="21"/>
                        </w:rPr>
                        <w:t>つまり、</w:t>
                      </w:r>
                      <w:r w:rsidRPr="00C420AD">
                        <w:rPr>
                          <w:rFonts w:hint="eastAsia"/>
                          <w:szCs w:val="21"/>
                        </w:rPr>
                        <w:t>ドイトン</w:t>
                      </w:r>
                      <w:r w:rsidRPr="00C420AD">
                        <w:rPr>
                          <w:szCs w:val="21"/>
                        </w:rPr>
                        <w:t>とは旗山という</w:t>
                      </w:r>
                      <w:r w:rsidRPr="00C420AD">
                        <w:rPr>
                          <w:rFonts w:hint="eastAsia"/>
                          <w:szCs w:val="21"/>
                        </w:rPr>
                        <w:t>山の</w:t>
                      </w:r>
                      <w:r w:rsidRPr="00C420AD">
                        <w:rPr>
                          <w:szCs w:val="21"/>
                        </w:rPr>
                        <w:t>名前である。</w:t>
                      </w:r>
                    </w:p>
                    <w:p w:rsidR="008B6B3A" w:rsidRPr="00C420AD" w:rsidRDefault="008B6B3A" w:rsidP="009E6825">
                      <w:pPr>
                        <w:jc w:val="left"/>
                        <w:rPr>
                          <w:szCs w:val="21"/>
                        </w:rPr>
                      </w:pPr>
                      <w:r w:rsidRPr="00C420AD">
                        <w:rPr>
                          <w:rFonts w:hint="eastAsia"/>
                          <w:szCs w:val="21"/>
                        </w:rPr>
                        <w:t>ドイトン</w:t>
                      </w:r>
                      <w:r w:rsidRPr="00C420AD">
                        <w:rPr>
                          <w:szCs w:val="21"/>
                        </w:rPr>
                        <w:t>開発プロジェクト近くにこんな</w:t>
                      </w:r>
                      <w:r w:rsidRPr="00C420AD">
                        <w:rPr>
                          <w:rFonts w:hint="eastAsia"/>
                          <w:szCs w:val="21"/>
                        </w:rPr>
                        <w:t>シンボル</w:t>
                      </w:r>
                      <w:r>
                        <w:rPr>
                          <w:szCs w:val="21"/>
                        </w:rPr>
                        <w:t>もあった</w:t>
                      </w:r>
                      <w:r w:rsidRPr="00C420AD">
                        <w:rPr>
                          <w:szCs w:val="21"/>
                        </w:rPr>
                        <w:t>。</w:t>
                      </w:r>
                    </w:p>
                    <w:p w:rsidR="008B6B3A" w:rsidRPr="00C420AD" w:rsidRDefault="008B6B3A" w:rsidP="009E6825">
                      <w:pPr>
                        <w:jc w:val="left"/>
                        <w:rPr>
                          <w:szCs w:val="21"/>
                        </w:rPr>
                      </w:pPr>
                      <w:r>
                        <w:rPr>
                          <w:rFonts w:hint="eastAsia"/>
                          <w:szCs w:val="21"/>
                        </w:rPr>
                        <w:t>また</w:t>
                      </w:r>
                      <w:r w:rsidRPr="00C420AD">
                        <w:rPr>
                          <w:rFonts w:hint="eastAsia"/>
                          <w:szCs w:val="21"/>
                        </w:rPr>
                        <w:t>、</w:t>
                      </w:r>
                      <w:r w:rsidRPr="00C420AD">
                        <w:rPr>
                          <w:szCs w:val="21"/>
                        </w:rPr>
                        <w:t>タイの地名</w:t>
                      </w:r>
                      <w:r w:rsidRPr="00C420AD">
                        <w:rPr>
                          <w:rFonts w:hint="eastAsia"/>
                          <w:szCs w:val="21"/>
                        </w:rPr>
                        <w:t>で</w:t>
                      </w:r>
                      <w:r w:rsidRPr="00C420AD">
                        <w:rPr>
                          <w:szCs w:val="21"/>
                        </w:rPr>
                        <w:t>ドイ（</w:t>
                      </w:r>
                      <w:proofErr w:type="spellStart"/>
                      <w:r w:rsidRPr="00C420AD">
                        <w:rPr>
                          <w:szCs w:val="21"/>
                        </w:rPr>
                        <w:t>Doi</w:t>
                      </w:r>
                      <w:proofErr w:type="spellEnd"/>
                      <w:r w:rsidRPr="00C420AD">
                        <w:rPr>
                          <w:rFonts w:hint="eastAsia"/>
                          <w:szCs w:val="21"/>
                        </w:rPr>
                        <w:t>）～を</w:t>
                      </w:r>
                      <w:r>
                        <w:rPr>
                          <w:szCs w:val="21"/>
                        </w:rPr>
                        <w:t>よく見かけた</w:t>
                      </w:r>
                      <w:r w:rsidRPr="00C420AD">
                        <w:rPr>
                          <w:szCs w:val="21"/>
                        </w:rPr>
                        <w:t>。</w:t>
                      </w:r>
                    </w:p>
                  </w:txbxContent>
                </v:textbox>
                <w10:wrap anchorx="margin"/>
              </v:shape>
            </w:pict>
          </mc:Fallback>
        </mc:AlternateContent>
      </w: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noProof/>
          <w:sz w:val="22"/>
        </w:rPr>
        <w:drawing>
          <wp:anchor distT="0" distB="0" distL="114300" distR="114300" simplePos="0" relativeHeight="251853824" behindDoc="0" locked="0" layoutInCell="1" allowOverlap="1" wp14:anchorId="5A0F7D7B" wp14:editId="1F4DC24F">
            <wp:simplePos x="0" y="0"/>
            <wp:positionH relativeFrom="column">
              <wp:posOffset>3761105</wp:posOffset>
            </wp:positionH>
            <wp:positionV relativeFrom="paragraph">
              <wp:posOffset>81280</wp:posOffset>
            </wp:positionV>
            <wp:extent cx="1694815" cy="1271270"/>
            <wp:effectExtent l="2223" t="0" r="2857" b="2858"/>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60826_023134016_iOS.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694815" cy="127127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noProof/>
          <w:sz w:val="22"/>
        </w:rPr>
        <mc:AlternateContent>
          <mc:Choice Requires="wps">
            <w:drawing>
              <wp:anchor distT="0" distB="0" distL="114300" distR="114300" simplePos="0" relativeHeight="251854848" behindDoc="0" locked="0" layoutInCell="1" allowOverlap="1" wp14:anchorId="05241663" wp14:editId="547B8498">
                <wp:simplePos x="0" y="0"/>
                <wp:positionH relativeFrom="column">
                  <wp:posOffset>3611135</wp:posOffset>
                </wp:positionH>
                <wp:positionV relativeFrom="paragraph">
                  <wp:posOffset>15046</wp:posOffset>
                </wp:positionV>
                <wp:extent cx="231913" cy="218246"/>
                <wp:effectExtent l="0" t="38100" r="53975" b="29845"/>
                <wp:wrapNone/>
                <wp:docPr id="9" name="直線矢印コネクタ 9"/>
                <wp:cNvGraphicFramePr/>
                <a:graphic xmlns:a="http://schemas.openxmlformats.org/drawingml/2006/main">
                  <a:graphicData uri="http://schemas.microsoft.com/office/word/2010/wordprocessingShape">
                    <wps:wsp>
                      <wps:cNvCnPr/>
                      <wps:spPr>
                        <a:xfrm flipV="1">
                          <a:off x="0" y="0"/>
                          <a:ext cx="231913" cy="21824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8E7552D" id="直線矢印コネクタ 9" o:spid="_x0000_s1026" type="#_x0000_t32" style="position:absolute;left:0;text-align:left;margin-left:284.35pt;margin-top:1.2pt;width:18.25pt;height:17.2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" strokecolor="windowText" strokeweight=".5pt">
                <v:stroke endarrow="block" joinstyle="miter"/>
              </v:shape>
            </w:pict>
          </mc:Fallback>
        </mc:AlternateContent>
      </w: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sz w:val="22"/>
        </w:rPr>
      </w:pPr>
    </w:p>
    <w:p w:rsidR="001A5EF9" w:rsidRPr="009E6825" w:rsidRDefault="001A5EF9" w:rsidP="009E6825">
      <w:pPr>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b/>
          <w:sz w:val="22"/>
        </w:rPr>
      </w:pPr>
      <w:r w:rsidRPr="009E6825">
        <w:rPr>
          <w:rFonts w:ascii="Century" w:eastAsia="ＭＳ 明朝" w:hAnsi="Century" w:cs="Times New Roman" w:hint="eastAsia"/>
          <w:b/>
          <w:sz w:val="22"/>
        </w:rPr>
        <w:lastRenderedPageBreak/>
        <w:t>２－１．ドイトン開発プロジェクトの歩み</w:t>
      </w:r>
    </w:p>
    <w:p w:rsidR="009E6825" w:rsidRPr="009E6825" w:rsidRDefault="009E6825" w:rsidP="001A5EF9">
      <w:pPr>
        <w:numPr>
          <w:ilvl w:val="0"/>
          <w:numId w:val="15"/>
        </w:numPr>
        <w:ind w:left="851"/>
        <w:rPr>
          <w:rFonts w:ascii="Century" w:eastAsia="ＭＳ 明朝" w:hAnsi="Century" w:cs="Times New Roman"/>
          <w:b/>
          <w:sz w:val="22"/>
          <w:u w:val="single"/>
        </w:rPr>
      </w:pPr>
      <w:r w:rsidRPr="009E6825">
        <w:rPr>
          <w:rFonts w:ascii="Century" w:eastAsia="ＭＳ 明朝" w:hAnsi="Century" w:cs="Times New Roman" w:hint="eastAsia"/>
          <w:b/>
          <w:sz w:val="22"/>
          <w:u w:val="single"/>
        </w:rPr>
        <w:t>かつての貧困時代</w:t>
      </w:r>
    </w:p>
    <w:p w:rsidR="009E6825" w:rsidRPr="009E6825" w:rsidRDefault="009E6825" w:rsidP="001A5EF9">
      <w:pPr>
        <w:ind w:firstLineChars="500" w:firstLine="1100"/>
        <w:rPr>
          <w:rFonts w:ascii="Century" w:eastAsia="ＭＳ 明朝" w:hAnsi="Century" w:cs="Times New Roman"/>
          <w:sz w:val="22"/>
        </w:rPr>
      </w:pPr>
      <w:r w:rsidRPr="009E6825">
        <w:rPr>
          <w:rFonts w:ascii="Century" w:eastAsia="ＭＳ 明朝" w:hAnsi="Century" w:cs="Times New Roman" w:hint="eastAsia"/>
          <w:sz w:val="22"/>
        </w:rPr>
        <w:t>今から３０年前、ドイトン地域は麻薬アヘンの生産で世界的に名の知れた</w:t>
      </w:r>
    </w:p>
    <w:p w:rsidR="009E6825" w:rsidRPr="009E6825" w:rsidRDefault="009E6825" w:rsidP="001A5EF9">
      <w:pPr>
        <w:ind w:leftChars="400" w:left="840"/>
        <w:rPr>
          <w:rFonts w:ascii="Century" w:eastAsia="ＭＳ 明朝" w:hAnsi="Century" w:cs="Times New Roman"/>
          <w:sz w:val="22"/>
        </w:rPr>
      </w:pPr>
      <w:r w:rsidRPr="009E6825">
        <w:rPr>
          <w:rFonts w:ascii="Century" w:eastAsia="ＭＳ 明朝" w:hAnsi="Century" w:cs="Times New Roman" w:hint="eastAsia"/>
          <w:sz w:val="22"/>
          <w:u w:val="dotted"/>
        </w:rPr>
        <w:t>ゴールデントライアングル</w:t>
      </w:r>
      <w:r w:rsidRPr="009E6825">
        <w:rPr>
          <w:rFonts w:ascii="Century" w:eastAsia="ＭＳ 明朝" w:hAnsi="Century" w:cs="Times New Roman" w:hint="eastAsia"/>
          <w:sz w:val="22"/>
        </w:rPr>
        <w:t>の中心に位置しており、武装集団に支配されタイ政府の役人の支援が届かない土地であった。そのためインフラが整備されておらず貧困状態がひどかった。また、過度な耕作により土地や資源は貧しくなり伝統的な</w:t>
      </w:r>
      <w:r w:rsidRPr="009E6825">
        <w:rPr>
          <w:rFonts w:ascii="Century" w:eastAsia="ＭＳ 明朝" w:hAnsi="Century" w:cs="Times New Roman" w:hint="eastAsia"/>
          <w:sz w:val="22"/>
          <w:u w:val="single"/>
        </w:rPr>
        <w:t>焼畑農業</w:t>
      </w:r>
      <w:r w:rsidRPr="009E6825">
        <w:rPr>
          <w:rFonts w:ascii="Century" w:eastAsia="ＭＳ 明朝" w:hAnsi="Century" w:cs="Times New Roman" w:hint="eastAsia"/>
          <w:sz w:val="22"/>
          <w:u w:val="single"/>
          <w:vertAlign w:val="superscript"/>
        </w:rPr>
        <w:t>＊</w:t>
      </w:r>
      <w:r w:rsidRPr="009E6825">
        <w:rPr>
          <w:rFonts w:ascii="Century" w:eastAsia="ＭＳ 明朝" w:hAnsi="Century" w:cs="Times New Roman" w:hint="eastAsia"/>
          <w:sz w:val="22"/>
        </w:rPr>
        <w:t>もできなくなっていた。このような限られた職業機会のなかでドイトン地域の人々はアヘンの原料となるケシの栽培、麻薬売買の手助け、自分の子どもを売るといった人身売買や他の違法行為を強いられていた。そしてこのことは森林破壊、アヘン中毒や</w:t>
      </w:r>
      <w:r w:rsidRPr="009E6825">
        <w:rPr>
          <w:rFonts w:ascii="Century" w:eastAsia="ＭＳ 明朝" w:hAnsi="Century" w:cs="Times New Roman" w:hint="eastAsia"/>
          <w:sz w:val="22"/>
        </w:rPr>
        <w:t>HIV/AIDS</w:t>
      </w:r>
      <w:r w:rsidRPr="009E6825">
        <w:rPr>
          <w:rFonts w:ascii="Century" w:eastAsia="ＭＳ 明朝" w:hAnsi="Century" w:cs="Times New Roman" w:hint="eastAsia"/>
          <w:sz w:val="22"/>
        </w:rPr>
        <w:t>の感染を含む過酷な経済・社会・環境問題を招いていた。</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noProof/>
          <w:sz w:val="22"/>
        </w:rPr>
        <w:drawing>
          <wp:anchor distT="0" distB="0" distL="114300" distR="114300" simplePos="0" relativeHeight="251707392" behindDoc="0" locked="0" layoutInCell="1" allowOverlap="1" wp14:anchorId="219A90A4" wp14:editId="41AB99C0">
            <wp:simplePos x="0" y="0"/>
            <wp:positionH relativeFrom="margin">
              <wp:align>center</wp:align>
            </wp:positionH>
            <wp:positionV relativeFrom="paragraph">
              <wp:posOffset>88679</wp:posOffset>
            </wp:positionV>
            <wp:extent cx="2063750" cy="1546860"/>
            <wp:effectExtent l="0" t="0" r="0" b="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60826_084122748_i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3750" cy="154686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noProof/>
          <w:sz w:val="22"/>
        </w:rPr>
        <mc:AlternateContent>
          <mc:Choice Requires="wps">
            <w:drawing>
              <wp:anchor distT="0" distB="0" distL="114300" distR="114300" simplePos="0" relativeHeight="251708416" behindDoc="0" locked="0" layoutInCell="1" allowOverlap="1" wp14:anchorId="6F364119" wp14:editId="0F6C60EF">
                <wp:simplePos x="0" y="0"/>
                <wp:positionH relativeFrom="margin">
                  <wp:align>center</wp:align>
                </wp:positionH>
                <wp:positionV relativeFrom="paragraph">
                  <wp:posOffset>49420</wp:posOffset>
                </wp:positionV>
                <wp:extent cx="1987550" cy="2921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987550" cy="292100"/>
                        </a:xfrm>
                        <a:prstGeom prst="rect">
                          <a:avLst/>
                        </a:prstGeom>
                        <a:solidFill>
                          <a:sysClr val="window" lastClr="FFFFFF"/>
                        </a:solidFill>
                        <a:ln w="6350">
                          <a:noFill/>
                        </a:ln>
                        <a:effectLst/>
                      </wps:spPr>
                      <wps:txbx>
                        <w:txbxContent>
                          <w:p w:rsidR="008B6B3A" w:rsidRPr="009E38E3" w:rsidRDefault="008B6B3A" w:rsidP="009E6825">
                            <w:pPr>
                              <w:rPr>
                                <w:rFonts w:ascii="HGS創英ﾌﾟﾚｾﾞﾝｽEB" w:eastAsia="HGS創英ﾌﾟﾚｾﾞﾝｽEB"/>
                              </w:rPr>
                            </w:pPr>
                            <w:r w:rsidRPr="009E38E3">
                              <w:rPr>
                                <w:rFonts w:ascii="HGS創英ﾌﾟﾚｾﾞﾝｽEB" w:eastAsia="HGS創英ﾌﾟﾚｾﾞﾝｽEB" w:hint="eastAsia"/>
                              </w:rPr>
                              <w:t>麻薬アヘンの原料となるケシ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F364119" id="テキスト ボックス 20" o:spid="_x0000_s1037" type="#_x0000_t202" style="position:absolute;left:0;text-align:left;margin-left:0;margin-top:3.9pt;width:156.5pt;height:23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" fillcolor="window" stroked="f" strokeweight=".5pt">
                <v:textbox>
                  <w:txbxContent>
                    <w:p w:rsidR="008B6B3A" w:rsidRPr="009E38E3" w:rsidRDefault="008B6B3A" w:rsidP="009E6825">
                      <w:pPr>
                        <w:rPr>
                          <w:rFonts w:ascii="HGS創英ﾌﾟﾚｾﾞﾝｽEB" w:eastAsia="HGS創英ﾌﾟﾚｾﾞﾝｽEB"/>
                        </w:rPr>
                      </w:pPr>
                      <w:r w:rsidRPr="009E38E3">
                        <w:rPr>
                          <w:rFonts w:ascii="HGS創英ﾌﾟﾚｾﾞﾝｽEB" w:eastAsia="HGS創英ﾌﾟﾚｾﾞﾝｽEB" w:hint="eastAsia"/>
                        </w:rPr>
                        <w:t>麻薬アヘンの原料となるケシ</w:t>
                      </w:r>
                    </w:p>
                  </w:txbxContent>
                </v:textbox>
                <w10:wrap anchorx="margin"/>
              </v:shape>
            </w:pict>
          </mc:Fallback>
        </mc:AlternateContent>
      </w:r>
    </w:p>
    <w:p w:rsidR="009E6825" w:rsidRPr="009E6825" w:rsidRDefault="009E6825" w:rsidP="009E6825">
      <w:pPr>
        <w:jc w:val="left"/>
        <w:rPr>
          <w:rFonts w:ascii="HGS教科書体" w:eastAsia="HGS教科書体" w:hAnsi="Century" w:cs="Times New Roman"/>
          <w:u w:val="single"/>
        </w:rPr>
      </w:pPr>
    </w:p>
    <w:p w:rsidR="009E6825" w:rsidRPr="009E6825" w:rsidRDefault="009E6825" w:rsidP="009E6825">
      <w:pPr>
        <w:jc w:val="left"/>
        <w:rPr>
          <w:rFonts w:ascii="HGS教科書体" w:eastAsia="HGS教科書体" w:hAnsi="Century" w:cs="Times New Roman"/>
          <w:u w:val="single"/>
        </w:rPr>
      </w:pPr>
    </w:p>
    <w:p w:rsidR="009E6825" w:rsidRPr="009E6825" w:rsidRDefault="009E6825" w:rsidP="00332F51">
      <w:pPr>
        <w:ind w:firstLineChars="100" w:firstLine="210"/>
        <w:jc w:val="left"/>
        <w:rPr>
          <w:rFonts w:ascii="Century" w:eastAsia="ＭＳ 明朝" w:hAnsi="Century" w:cs="Times New Roman"/>
          <w:b/>
        </w:rPr>
      </w:pPr>
      <w:r w:rsidRPr="009E6825">
        <w:rPr>
          <w:rFonts w:ascii="HGS教科書体" w:eastAsia="HGS教科書体" w:hAnsi="Century" w:cs="Times New Roman" w:hint="eastAsia"/>
          <w:u w:val="single"/>
        </w:rPr>
        <w:t>焼畑農業</w:t>
      </w:r>
      <w:r w:rsidRPr="009E6825">
        <w:rPr>
          <w:rFonts w:ascii="HGS教科書体" w:eastAsia="HGS教科書体" w:hAnsi="Century" w:cs="Times New Roman" w:hint="eastAsia"/>
          <w:vertAlign w:val="superscript"/>
        </w:rPr>
        <w:t>＊</w:t>
      </w:r>
    </w:p>
    <w:p w:rsidR="009E6825" w:rsidRPr="009E6825" w:rsidRDefault="009E6825" w:rsidP="009E6825">
      <w:pPr>
        <w:rPr>
          <w:rFonts w:ascii="HGS教科書体" w:eastAsia="HGS教科書体" w:hAnsi="Century" w:cs="Times New Roman"/>
          <w:szCs w:val="21"/>
        </w:rPr>
      </w:pPr>
      <w:r w:rsidRPr="009E6825">
        <w:rPr>
          <w:rFonts w:ascii="HGS教科書体" w:eastAsia="HGS教科書体" w:hAnsi="Century" w:cs="Times New Roman" w:hint="eastAsia"/>
        </w:rPr>
        <w:t xml:space="preserve">　</w:t>
      </w:r>
      <w:r w:rsidR="00332F51">
        <w:rPr>
          <w:rFonts w:ascii="HGS教科書体" w:eastAsia="HGS教科書体" w:hAnsi="Century" w:cs="Times New Roman" w:hint="eastAsia"/>
        </w:rPr>
        <w:t xml:space="preserve">　</w:t>
      </w:r>
      <w:r w:rsidRPr="009E6825">
        <w:rPr>
          <w:rFonts w:ascii="HGS教科書体" w:eastAsia="HGS教科書体" w:hAnsi="Century" w:cs="Times New Roman" w:hint="eastAsia"/>
          <w:szCs w:val="21"/>
        </w:rPr>
        <w:t>熱帯で一般にみられる粗放的な農業形態。森林を焼き払い耕地をつくり、その際に生</w:t>
      </w:r>
    </w:p>
    <w:p w:rsidR="009E6825" w:rsidRPr="009E6825" w:rsidRDefault="009E6825" w:rsidP="00332F51">
      <w:pPr>
        <w:ind w:firstLineChars="100" w:firstLine="210"/>
        <w:rPr>
          <w:rFonts w:ascii="HGS教科書体" w:eastAsia="HGS教科書体" w:hAnsi="Century" w:cs="Times New Roman"/>
          <w:szCs w:val="21"/>
        </w:rPr>
      </w:pPr>
      <w:r w:rsidRPr="009E6825">
        <w:rPr>
          <w:rFonts w:ascii="HGS教科書体" w:eastAsia="HGS教科書体" w:hAnsi="Century" w:cs="Times New Roman" w:hint="eastAsia"/>
          <w:szCs w:val="21"/>
        </w:rPr>
        <w:t>じる灰を肥料として作物を栽培する。地力が衰えると他に移動し、10～20年休閑した</w:t>
      </w:r>
    </w:p>
    <w:p w:rsidR="009E6825" w:rsidRPr="009E6825" w:rsidRDefault="009E6825" w:rsidP="00332F51">
      <w:pPr>
        <w:ind w:firstLineChars="100" w:firstLine="210"/>
        <w:rPr>
          <w:rFonts w:ascii="HGS教科書体" w:eastAsia="HGS教科書体" w:hAnsi="Century" w:cs="Times New Roman"/>
          <w:szCs w:val="21"/>
        </w:rPr>
      </w:pPr>
      <w:r w:rsidRPr="009E6825">
        <w:rPr>
          <w:rFonts w:ascii="HGS教科書体" w:eastAsia="HGS教科書体" w:hAnsi="Century" w:cs="Times New Roman" w:hint="eastAsia"/>
          <w:szCs w:val="21"/>
        </w:rPr>
        <w:t>のち再び利用する。人口の増大とともに、休閑期間の短縮などの無理な利用が増加し、</w:t>
      </w:r>
    </w:p>
    <w:p w:rsidR="009E6825" w:rsidRPr="009E6825" w:rsidRDefault="009E6825" w:rsidP="00332F51">
      <w:pPr>
        <w:ind w:firstLineChars="100" w:firstLine="210"/>
        <w:rPr>
          <w:rFonts w:ascii="HGS教科書体" w:eastAsia="HGS教科書体" w:hAnsi="Century" w:cs="Times New Roman"/>
          <w:szCs w:val="21"/>
        </w:rPr>
      </w:pPr>
      <w:r w:rsidRPr="009E6825">
        <w:rPr>
          <w:rFonts w:ascii="HGS教科書体" w:eastAsia="HGS教科書体" w:hAnsi="Century" w:cs="Times New Roman" w:hint="eastAsia"/>
          <w:szCs w:val="21"/>
        </w:rPr>
        <w:t>地力の消耗を招き森林破壊につながっている。</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noProof/>
        </w:rPr>
        <w:drawing>
          <wp:anchor distT="0" distB="0" distL="114300" distR="114300" simplePos="0" relativeHeight="251792384" behindDoc="0" locked="0" layoutInCell="1" allowOverlap="1" wp14:anchorId="4BCF663F" wp14:editId="6E926C48">
            <wp:simplePos x="0" y="0"/>
            <wp:positionH relativeFrom="margin">
              <wp:align>center</wp:align>
            </wp:positionH>
            <wp:positionV relativeFrom="paragraph">
              <wp:posOffset>124460</wp:posOffset>
            </wp:positionV>
            <wp:extent cx="3679825" cy="1062355"/>
            <wp:effectExtent l="0" t="0" r="0" b="4445"/>
            <wp:wrapSquare wrapText="bothSides"/>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焼畑農業..png"/>
                    <pic:cNvPicPr/>
                  </pic:nvPicPr>
                  <pic:blipFill>
                    <a:blip r:embed="rId12">
                      <a:extLst>
                        <a:ext uri="{28A0092B-C50C-407E-A947-70E740481C1C}">
                          <a14:useLocalDpi xmlns:a14="http://schemas.microsoft.com/office/drawing/2010/main" val="0"/>
                        </a:ext>
                      </a:extLst>
                    </a:blip>
                    <a:stretch>
                      <a:fillRect/>
                    </a:stretch>
                  </pic:blipFill>
                  <pic:spPr>
                    <a:xfrm>
                      <a:off x="0" y="0"/>
                      <a:ext cx="3679825" cy="1062355"/>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Default="009E6825" w:rsidP="009E6825">
      <w:pPr>
        <w:rPr>
          <w:rFonts w:ascii="Century" w:eastAsia="ＭＳ 明朝" w:hAnsi="Century" w:cs="Times New Roman"/>
          <w:sz w:val="22"/>
        </w:rPr>
      </w:pPr>
    </w:p>
    <w:p w:rsidR="00693D12" w:rsidRPr="009E6825" w:rsidRDefault="00693D12" w:rsidP="009E6825">
      <w:pPr>
        <w:rPr>
          <w:rFonts w:ascii="Century" w:eastAsia="ＭＳ 明朝" w:hAnsi="Century" w:cs="Times New Roman"/>
          <w:sz w:val="22"/>
        </w:rPr>
      </w:pPr>
    </w:p>
    <w:p w:rsidR="009E6825" w:rsidRPr="009E6825" w:rsidRDefault="009E6825" w:rsidP="009E6825">
      <w:pPr>
        <w:numPr>
          <w:ilvl w:val="0"/>
          <w:numId w:val="15"/>
        </w:numPr>
        <w:jc w:val="left"/>
        <w:rPr>
          <w:rFonts w:ascii="Century" w:eastAsia="ＭＳ 明朝" w:hAnsi="Century" w:cs="Times New Roman"/>
          <w:sz w:val="22"/>
        </w:rPr>
      </w:pPr>
      <w:r w:rsidRPr="009E6825">
        <w:rPr>
          <w:rFonts w:ascii="Century" w:eastAsia="ＭＳ 明朝" w:hAnsi="Century" w:cs="Times New Roman" w:hint="eastAsia"/>
          <w:b/>
          <w:sz w:val="22"/>
          <w:u w:val="single"/>
        </w:rPr>
        <w:lastRenderedPageBreak/>
        <w:t>故シーナカリン王妃が来訪されてから</w:t>
      </w:r>
    </w:p>
    <w:p w:rsidR="009E6825" w:rsidRPr="009E6825" w:rsidRDefault="009E6825" w:rsidP="001A5EF9">
      <w:pPr>
        <w:tabs>
          <w:tab w:val="left" w:pos="851"/>
        </w:tabs>
        <w:ind w:leftChars="400" w:left="840" w:firstLineChars="100" w:firstLine="220"/>
        <w:jc w:val="left"/>
        <w:rPr>
          <w:rFonts w:ascii="Century" w:eastAsia="ＭＳ 明朝" w:hAnsi="Century" w:cs="Times New Roman"/>
          <w:sz w:val="22"/>
        </w:rPr>
      </w:pPr>
      <w:r w:rsidRPr="009E6825">
        <w:rPr>
          <w:rFonts w:ascii="Century" w:eastAsia="ＭＳ 明朝" w:hAnsi="Century" w:cs="Times New Roman" w:hint="eastAsia"/>
          <w:sz w:val="22"/>
        </w:rPr>
        <w:t>１９８７年、療養のため空気のきれいなドイトン地域を訪れたタイの故シー</w:t>
      </w:r>
      <w:r w:rsidR="001A5EF9">
        <w:rPr>
          <w:rFonts w:ascii="Century" w:eastAsia="ＭＳ 明朝" w:hAnsi="Century" w:cs="Times New Roman" w:hint="eastAsia"/>
          <w:sz w:val="22"/>
        </w:rPr>
        <w:t xml:space="preserve">　</w:t>
      </w:r>
      <w:r w:rsidRPr="009E6825">
        <w:rPr>
          <w:rFonts w:ascii="Century" w:eastAsia="ＭＳ 明朝" w:hAnsi="Century" w:cs="Times New Roman" w:hint="eastAsia"/>
          <w:sz w:val="22"/>
        </w:rPr>
        <w:t>カリン王妃は必ずこの地を再生させると宣言され、最終目標を人々と自然が調和し共生することとされた。そして、ご自身が創設されたメーファールワン財団の事業のひとつとしてドイトン開発プロジェクトを発足され、様々な問題の根源は貧困と職業機会の不足だという認識からドイトン地域の人々に新たな職業機会を提供され希望を与えなさった。新たな職業機会とは森林管理をはじめとする様々な職業（手工芸品・食品加工・園芸・観光など）のことである。</w:t>
      </w:r>
    </w:p>
    <w:p w:rsidR="009E6825" w:rsidRPr="009E6825" w:rsidRDefault="009E6825" w:rsidP="001A5EF9">
      <w:pPr>
        <w:ind w:leftChars="400" w:left="840" w:firstLineChars="100" w:firstLine="220"/>
        <w:rPr>
          <w:rFonts w:ascii="Century" w:eastAsia="ＭＳ 明朝" w:hAnsi="Century" w:cs="Times New Roman"/>
          <w:sz w:val="22"/>
        </w:rPr>
      </w:pPr>
      <w:r w:rsidRPr="009E6825">
        <w:rPr>
          <w:rFonts w:ascii="Century" w:eastAsia="ＭＳ 明朝" w:hAnsi="Century" w:cs="Times New Roman" w:hint="eastAsia"/>
          <w:sz w:val="22"/>
        </w:rPr>
        <w:t>故シーナカリン王妃は「人々が私たちの製品を同情から買うようにはさせな</w:t>
      </w:r>
      <w:r w:rsidR="001A5EF9">
        <w:rPr>
          <w:rFonts w:ascii="Century" w:eastAsia="ＭＳ 明朝" w:hAnsi="Century" w:cs="Times New Roman" w:hint="eastAsia"/>
          <w:sz w:val="22"/>
        </w:rPr>
        <w:t xml:space="preserve">　</w:t>
      </w:r>
      <w:r w:rsidRPr="009E6825">
        <w:rPr>
          <w:rFonts w:ascii="Century" w:eastAsia="ＭＳ 明朝" w:hAnsi="Century" w:cs="Times New Roman" w:hint="eastAsia"/>
          <w:sz w:val="22"/>
        </w:rPr>
        <w:t>い。」とおっしゃった。なぜなら同情に基づいた発展は持続的ではないからである。この故シーナカリン王妃ご自身の信念はドイトンブランド全体の信念として受け継がれている。</w:t>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noProof/>
          <w:sz w:val="22"/>
        </w:rPr>
        <mc:AlternateContent>
          <mc:Choice Requires="wps">
            <w:drawing>
              <wp:anchor distT="0" distB="0" distL="114300" distR="114300" simplePos="0" relativeHeight="251793408" behindDoc="0" locked="0" layoutInCell="1" allowOverlap="1" wp14:anchorId="0250E77E" wp14:editId="74CD7E73">
                <wp:simplePos x="0" y="0"/>
                <wp:positionH relativeFrom="margin">
                  <wp:align>right</wp:align>
                </wp:positionH>
                <wp:positionV relativeFrom="paragraph">
                  <wp:posOffset>7979</wp:posOffset>
                </wp:positionV>
                <wp:extent cx="5380383" cy="5115339"/>
                <wp:effectExtent l="0" t="0" r="10795" b="28575"/>
                <wp:wrapNone/>
                <wp:docPr id="76" name="テキスト ボックス 76"/>
                <wp:cNvGraphicFramePr/>
                <a:graphic xmlns:a="http://schemas.openxmlformats.org/drawingml/2006/main">
                  <a:graphicData uri="http://schemas.microsoft.com/office/word/2010/wordprocessingShape">
                    <wps:wsp>
                      <wps:cNvSpPr txBox="1"/>
                      <wps:spPr>
                        <a:xfrm>
                          <a:off x="0" y="0"/>
                          <a:ext cx="5380383" cy="5115339"/>
                        </a:xfrm>
                        <a:prstGeom prst="rect">
                          <a:avLst/>
                        </a:prstGeom>
                        <a:solidFill>
                          <a:sysClr val="window" lastClr="FFFFFF"/>
                        </a:solidFill>
                        <a:ln w="6350">
                          <a:solidFill>
                            <a:prstClr val="black"/>
                          </a:solidFill>
                        </a:ln>
                        <a:effectLst/>
                      </wps:spPr>
                      <wps:txbx>
                        <w:txbxContent>
                          <w:p w:rsidR="008B6B3A" w:rsidRPr="0062168F" w:rsidRDefault="008B6B3A" w:rsidP="009E6825">
                            <w:pPr>
                              <w:rPr>
                                <w:b/>
                                <w:sz w:val="22"/>
                              </w:rPr>
                            </w:pPr>
                            <w:r w:rsidRPr="0062168F">
                              <w:rPr>
                                <w:rFonts w:hint="eastAsia"/>
                                <w:b/>
                                <w:sz w:val="22"/>
                              </w:rPr>
                              <w:t>故シーナカリン王妃（１９００</w:t>
                            </w:r>
                            <w:r w:rsidRPr="0062168F">
                              <w:rPr>
                                <w:rFonts w:hint="eastAsia"/>
                                <w:b/>
                                <w:sz w:val="22"/>
                              </w:rPr>
                              <w:t>-</w:t>
                            </w:r>
                            <w:r w:rsidRPr="0062168F">
                              <w:rPr>
                                <w:rFonts w:hint="eastAsia"/>
                                <w:b/>
                                <w:sz w:val="22"/>
                              </w:rPr>
                              <w:t>１９９５）</w:t>
                            </w:r>
                          </w:p>
                          <w:p w:rsidR="008B6B3A" w:rsidRDefault="008B6B3A" w:rsidP="009E6825">
                            <w:r>
                              <w:rPr>
                                <w:rFonts w:hint="eastAsia"/>
                              </w:rPr>
                              <w:t xml:space="preserve">　人間の潜在能力や生まれながらの善良さに重きを</w:t>
                            </w:r>
                            <w:r>
                              <w:t>おかれ</w:t>
                            </w:r>
                            <w:r>
                              <w:rPr>
                                <w:rFonts w:hint="eastAsia"/>
                              </w:rPr>
                              <w:t>国民が民族性、宗教、人種や政治的信条によらず職業機会を得ることにご献身された。</w:t>
                            </w:r>
                          </w:p>
                          <w:p w:rsidR="008B6B3A" w:rsidRDefault="008B6B3A" w:rsidP="009E6825">
                            <w:r>
                              <w:rPr>
                                <w:rFonts w:hint="eastAsia"/>
                              </w:rPr>
                              <w:t>１９６０年代からタイの田舎地域での生活の質を向上させるために、ボランティアの医師、歯科医、看護師と共に寄付による食料や衣類を持って貧しい人々のところを訪れられた。当時、道路が整備されておらずヘリコプターで各地の辺境を訪問されていた。このことから、</w:t>
                            </w:r>
                          </w:p>
                          <w:p w:rsidR="008B6B3A" w:rsidRDefault="008B6B3A" w:rsidP="009E6825">
                            <w:pPr>
                              <w:rPr>
                                <w:b/>
                              </w:rPr>
                            </w:pPr>
                            <w:r w:rsidRPr="0062168F">
                              <w:rPr>
                                <w:rFonts w:hint="eastAsia"/>
                                <w:b/>
                              </w:rPr>
                              <w:t>“</w:t>
                            </w:r>
                            <w:r w:rsidRPr="0062168F">
                              <w:rPr>
                                <w:rFonts w:hint="eastAsia"/>
                                <w:b/>
                              </w:rPr>
                              <w:t>Mae(</w:t>
                            </w:r>
                            <w:r w:rsidRPr="0062168F">
                              <w:rPr>
                                <w:rFonts w:hint="eastAsia"/>
                                <w:b/>
                              </w:rPr>
                              <w:t>メー</w:t>
                            </w:r>
                            <w:r w:rsidRPr="0062168F">
                              <w:rPr>
                                <w:rFonts w:hint="eastAsia"/>
                                <w:b/>
                              </w:rPr>
                              <w:t>) Fah(</w:t>
                            </w:r>
                            <w:r w:rsidRPr="0062168F">
                              <w:rPr>
                                <w:rFonts w:hint="eastAsia"/>
                                <w:b/>
                              </w:rPr>
                              <w:t>ファー</w:t>
                            </w:r>
                            <w:r w:rsidRPr="0062168F">
                              <w:rPr>
                                <w:rFonts w:hint="eastAsia"/>
                                <w:b/>
                              </w:rPr>
                              <w:t xml:space="preserve">) </w:t>
                            </w:r>
                            <w:proofErr w:type="spellStart"/>
                            <w:r w:rsidRPr="0062168F">
                              <w:rPr>
                                <w:rFonts w:hint="eastAsia"/>
                                <w:b/>
                              </w:rPr>
                              <w:t>Luang</w:t>
                            </w:r>
                            <w:proofErr w:type="spellEnd"/>
                            <w:r w:rsidRPr="0062168F">
                              <w:rPr>
                                <w:rFonts w:hint="eastAsia"/>
                                <w:b/>
                              </w:rPr>
                              <w:t>(</w:t>
                            </w:r>
                            <w:r w:rsidRPr="0062168F">
                              <w:rPr>
                                <w:rFonts w:hint="eastAsia"/>
                                <w:b/>
                              </w:rPr>
                              <w:t>ルワン</w:t>
                            </w:r>
                            <w:r w:rsidRPr="0062168F">
                              <w:rPr>
                                <w:rFonts w:hint="eastAsia"/>
                                <w:b/>
                              </w:rPr>
                              <w:t>)</w:t>
                            </w:r>
                            <w:r>
                              <w:rPr>
                                <w:rFonts w:hint="eastAsia"/>
                                <w:b/>
                              </w:rPr>
                              <w:t>”</w:t>
                            </w:r>
                          </w:p>
                          <w:p w:rsidR="008B6B3A" w:rsidRDefault="008B6B3A" w:rsidP="009E6825">
                            <w:pPr>
                              <w:rPr>
                                <w:b/>
                              </w:rPr>
                            </w:pPr>
                            <w:r w:rsidRPr="0062168F">
                              <w:rPr>
                                <w:rFonts w:hint="eastAsia"/>
                                <w:b/>
                              </w:rPr>
                              <w:t>我らが空飛</w:t>
                            </w:r>
                            <w:r>
                              <w:rPr>
                                <w:rFonts w:hint="eastAsia"/>
                                <w:b/>
                              </w:rPr>
                              <w:t>ぶお母さん</w:t>
                            </w:r>
                          </w:p>
                          <w:p w:rsidR="008B6B3A" w:rsidRDefault="008B6B3A" w:rsidP="009E6825">
                            <w:r>
                              <w:rPr>
                                <w:rFonts w:hint="eastAsia"/>
                              </w:rPr>
                              <w:t>と呼ばれるようになった。</w:t>
                            </w:r>
                          </w:p>
                          <w:p w:rsidR="008B6B3A" w:rsidRDefault="008B6B3A" w:rsidP="009E6825">
                            <w:r>
                              <w:rPr>
                                <w:rFonts w:hint="eastAsia"/>
                              </w:rPr>
                              <w:t>その後１９６９年にメーファールワン財団を</w:t>
                            </w:r>
                          </w:p>
                          <w:p w:rsidR="008B6B3A" w:rsidRDefault="008B6B3A" w:rsidP="009E6825">
                            <w:r>
                              <w:rPr>
                                <w:rFonts w:hint="eastAsia"/>
                              </w:rPr>
                              <w:t>創設されてからは</w:t>
                            </w:r>
                          </w:p>
                          <w:p w:rsidR="008B6B3A" w:rsidRDefault="008B6B3A" w:rsidP="009E6825">
                            <w:r>
                              <w:rPr>
                                <w:rFonts w:hint="eastAsia"/>
                              </w:rPr>
                              <w:t>“</w:t>
                            </w:r>
                            <w:r>
                              <w:rPr>
                                <w:rFonts w:hint="eastAsia"/>
                              </w:rPr>
                              <w:t>helping people to help themselves</w:t>
                            </w:r>
                            <w:r>
                              <w:rPr>
                                <w:rFonts w:hint="eastAsia"/>
                              </w:rPr>
                              <w:t>”と強調し、</w:t>
                            </w:r>
                          </w:p>
                          <w:p w:rsidR="008B6B3A" w:rsidRDefault="008B6B3A" w:rsidP="009E6825">
                            <w:r>
                              <w:rPr>
                                <w:rFonts w:hint="eastAsia"/>
                              </w:rPr>
                              <w:t>多くの場で人々の生活の質（健康・教育・経済）を</w:t>
                            </w:r>
                          </w:p>
                          <w:p w:rsidR="008B6B3A" w:rsidRDefault="008B6B3A" w:rsidP="009E6825">
                            <w:r>
                              <w:rPr>
                                <w:rFonts w:hint="eastAsia"/>
                              </w:rPr>
                              <w:t>向上された。</w:t>
                            </w:r>
                          </w:p>
                          <w:p w:rsidR="008B6B3A" w:rsidRDefault="008B6B3A" w:rsidP="009E6825">
                            <w:r>
                              <w:rPr>
                                <w:rFonts w:hint="eastAsia"/>
                              </w:rPr>
                              <w:t>ドイトン開発プロジェクトを発足されてからは、ドイトン地域に</w:t>
                            </w:r>
                          </w:p>
                          <w:p w:rsidR="008B6B3A" w:rsidRDefault="008B6B3A" w:rsidP="009E6825">
                            <w:proofErr w:type="spellStart"/>
                            <w:r>
                              <w:rPr>
                                <w:rFonts w:hint="eastAsia"/>
                              </w:rPr>
                              <w:t>Doi</w:t>
                            </w:r>
                            <w:proofErr w:type="spellEnd"/>
                            <w:r>
                              <w:rPr>
                                <w:rFonts w:hint="eastAsia"/>
                              </w:rPr>
                              <w:t xml:space="preserve"> Tung Royal Villa</w:t>
                            </w:r>
                            <w:r>
                              <w:rPr>
                                <w:rFonts w:hint="eastAsia"/>
                              </w:rPr>
                              <w:t>という御用邸をお建てになってそこから監督された。</w:t>
                            </w:r>
                          </w:p>
                          <w:p w:rsidR="008B6B3A" w:rsidRDefault="008B6B3A" w:rsidP="009E6825">
                            <w:r>
                              <w:rPr>
                                <w:rFonts w:hint="eastAsia"/>
                              </w:rPr>
                              <w:t xml:space="preserve">　このような活動から２０００年（故シーナカリン王妃生誕１００周年）に</w:t>
                            </w:r>
                            <w:r>
                              <w:rPr>
                                <w:rFonts w:hint="eastAsia"/>
                              </w:rPr>
                              <w:t>UNESCO</w:t>
                            </w:r>
                            <w:r>
                              <w:rPr>
                                <w:rFonts w:hint="eastAsia"/>
                              </w:rPr>
                              <w:t>（国連教育科学文化機関）から「公共事業における偉大な人」として追悼された。</w:t>
                            </w:r>
                          </w:p>
                          <w:p w:rsidR="008B6B3A" w:rsidRDefault="008B6B3A" w:rsidP="009E6825">
                            <w:r>
                              <w:rPr>
                                <w:rFonts w:hint="eastAsia"/>
                              </w:rPr>
                              <w:t xml:space="preserve">　</w:t>
                            </w:r>
                            <w:r>
                              <w:t>３章のインタビューにもあるようにドイトン開発プロジェクトで働く</w:t>
                            </w:r>
                            <w:r>
                              <w:rPr>
                                <w:rFonts w:hint="eastAsia"/>
                              </w:rPr>
                              <w:t>方々は、</w:t>
                            </w:r>
                          </w:p>
                          <w:p w:rsidR="008B6B3A" w:rsidRDefault="008B6B3A" w:rsidP="009E6825">
                            <w:r>
                              <w:t>故王妃</w:t>
                            </w:r>
                            <w:r>
                              <w:rPr>
                                <w:rFonts w:hint="eastAsia"/>
                              </w:rPr>
                              <w:t>を</w:t>
                            </w:r>
                            <w:r>
                              <w:t>大変慕っていた。</w:t>
                            </w:r>
                            <w:r>
                              <w:rPr>
                                <w:rFonts w:hint="eastAsia"/>
                              </w:rPr>
                              <w:t>今回の</w:t>
                            </w:r>
                            <w:r>
                              <w:t>研修を通してドイトン開発プロジェクトについてだけでなく故王妃</w:t>
                            </w:r>
                            <w:r>
                              <w:rPr>
                                <w:rFonts w:hint="eastAsia"/>
                              </w:rPr>
                              <w:t>という一人の</w:t>
                            </w:r>
                            <w:r>
                              <w:t>人物について知ることができて本当によかったと思う。</w:t>
                            </w:r>
                          </w:p>
                          <w:p w:rsidR="008B6B3A" w:rsidRPr="00FE0E4F"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250E77E" id="テキスト ボックス 76" o:spid="_x0000_s1038" type="#_x0000_t202" style="position:absolute;left:0;text-align:left;margin-left:372.45pt;margin-top:.65pt;width:423.65pt;height:402.8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" fillcolor="window" strokeweight=".5pt">
                <v:textbox>
                  <w:txbxContent>
                    <w:p w:rsidR="008B6B3A" w:rsidRPr="0062168F" w:rsidRDefault="008B6B3A" w:rsidP="009E6825">
                      <w:pPr>
                        <w:rPr>
                          <w:b/>
                          <w:sz w:val="22"/>
                        </w:rPr>
                      </w:pPr>
                      <w:r w:rsidRPr="0062168F">
                        <w:rPr>
                          <w:rFonts w:hint="eastAsia"/>
                          <w:b/>
                          <w:sz w:val="22"/>
                        </w:rPr>
                        <w:t>故シーナカリン王妃（１９００</w:t>
                      </w:r>
                      <w:r w:rsidRPr="0062168F">
                        <w:rPr>
                          <w:rFonts w:hint="eastAsia"/>
                          <w:b/>
                          <w:sz w:val="22"/>
                        </w:rPr>
                        <w:t>-</w:t>
                      </w:r>
                      <w:r w:rsidRPr="0062168F">
                        <w:rPr>
                          <w:rFonts w:hint="eastAsia"/>
                          <w:b/>
                          <w:sz w:val="22"/>
                        </w:rPr>
                        <w:t>１９９５）</w:t>
                      </w:r>
                    </w:p>
                    <w:p w:rsidR="008B6B3A" w:rsidRDefault="008B6B3A" w:rsidP="009E6825">
                      <w:r>
                        <w:rPr>
                          <w:rFonts w:hint="eastAsia"/>
                        </w:rPr>
                        <w:t xml:space="preserve">　人間の潜在能力や生まれながらの善良さに重きを</w:t>
                      </w:r>
                      <w:r>
                        <w:t>おかれ</w:t>
                      </w:r>
                      <w:r>
                        <w:rPr>
                          <w:rFonts w:hint="eastAsia"/>
                        </w:rPr>
                        <w:t>国民が民族性、宗教、人種や政治的信条によらず職業機会を得ることにご献身された。</w:t>
                      </w:r>
                    </w:p>
                    <w:p w:rsidR="008B6B3A" w:rsidRDefault="008B6B3A" w:rsidP="009E6825">
                      <w:r>
                        <w:rPr>
                          <w:rFonts w:hint="eastAsia"/>
                        </w:rPr>
                        <w:t>１９６０年代からタイの田舎地域での生活の質を向上させるために、ボランティアの医師、歯科医、看護師と共に寄付による食料や衣類を持って貧しい人々のところを訪れられた。当時、道路が整備されておらずヘリコプターで各地の辺境を訪問されていた。このことから、</w:t>
                      </w:r>
                    </w:p>
                    <w:p w:rsidR="008B6B3A" w:rsidRDefault="008B6B3A" w:rsidP="009E6825">
                      <w:pPr>
                        <w:rPr>
                          <w:b/>
                        </w:rPr>
                      </w:pPr>
                      <w:r w:rsidRPr="0062168F">
                        <w:rPr>
                          <w:rFonts w:hint="eastAsia"/>
                          <w:b/>
                        </w:rPr>
                        <w:t>“</w:t>
                      </w:r>
                      <w:r w:rsidRPr="0062168F">
                        <w:rPr>
                          <w:rFonts w:hint="eastAsia"/>
                          <w:b/>
                        </w:rPr>
                        <w:t>Mae(</w:t>
                      </w:r>
                      <w:r w:rsidRPr="0062168F">
                        <w:rPr>
                          <w:rFonts w:hint="eastAsia"/>
                          <w:b/>
                        </w:rPr>
                        <w:t>メー</w:t>
                      </w:r>
                      <w:r w:rsidRPr="0062168F">
                        <w:rPr>
                          <w:rFonts w:hint="eastAsia"/>
                          <w:b/>
                        </w:rPr>
                        <w:t>) Fah(</w:t>
                      </w:r>
                      <w:r w:rsidRPr="0062168F">
                        <w:rPr>
                          <w:rFonts w:hint="eastAsia"/>
                          <w:b/>
                        </w:rPr>
                        <w:t>ファー</w:t>
                      </w:r>
                      <w:r w:rsidRPr="0062168F">
                        <w:rPr>
                          <w:rFonts w:hint="eastAsia"/>
                          <w:b/>
                        </w:rPr>
                        <w:t xml:space="preserve">) </w:t>
                      </w:r>
                      <w:proofErr w:type="spellStart"/>
                      <w:r w:rsidRPr="0062168F">
                        <w:rPr>
                          <w:rFonts w:hint="eastAsia"/>
                          <w:b/>
                        </w:rPr>
                        <w:t>Luang</w:t>
                      </w:r>
                      <w:proofErr w:type="spellEnd"/>
                      <w:r w:rsidRPr="0062168F">
                        <w:rPr>
                          <w:rFonts w:hint="eastAsia"/>
                          <w:b/>
                        </w:rPr>
                        <w:t>(</w:t>
                      </w:r>
                      <w:r w:rsidRPr="0062168F">
                        <w:rPr>
                          <w:rFonts w:hint="eastAsia"/>
                          <w:b/>
                        </w:rPr>
                        <w:t>ルワン</w:t>
                      </w:r>
                      <w:r w:rsidRPr="0062168F">
                        <w:rPr>
                          <w:rFonts w:hint="eastAsia"/>
                          <w:b/>
                        </w:rPr>
                        <w:t>)</w:t>
                      </w:r>
                      <w:r>
                        <w:rPr>
                          <w:rFonts w:hint="eastAsia"/>
                          <w:b/>
                        </w:rPr>
                        <w:t>”</w:t>
                      </w:r>
                    </w:p>
                    <w:p w:rsidR="008B6B3A" w:rsidRDefault="008B6B3A" w:rsidP="009E6825">
                      <w:pPr>
                        <w:rPr>
                          <w:b/>
                        </w:rPr>
                      </w:pPr>
                      <w:r w:rsidRPr="0062168F">
                        <w:rPr>
                          <w:rFonts w:hint="eastAsia"/>
                          <w:b/>
                        </w:rPr>
                        <w:t>我らが空飛</w:t>
                      </w:r>
                      <w:r>
                        <w:rPr>
                          <w:rFonts w:hint="eastAsia"/>
                          <w:b/>
                        </w:rPr>
                        <w:t>ぶお母さん</w:t>
                      </w:r>
                    </w:p>
                    <w:p w:rsidR="008B6B3A" w:rsidRDefault="008B6B3A" w:rsidP="009E6825">
                      <w:r>
                        <w:rPr>
                          <w:rFonts w:hint="eastAsia"/>
                        </w:rPr>
                        <w:t>と呼ばれるようになった。</w:t>
                      </w:r>
                    </w:p>
                    <w:p w:rsidR="008B6B3A" w:rsidRDefault="008B6B3A" w:rsidP="009E6825">
                      <w:r>
                        <w:rPr>
                          <w:rFonts w:hint="eastAsia"/>
                        </w:rPr>
                        <w:t>その後１９６９年にメーファールワン財団を</w:t>
                      </w:r>
                    </w:p>
                    <w:p w:rsidR="008B6B3A" w:rsidRDefault="008B6B3A" w:rsidP="009E6825">
                      <w:r>
                        <w:rPr>
                          <w:rFonts w:hint="eastAsia"/>
                        </w:rPr>
                        <w:t>創設されてからは</w:t>
                      </w:r>
                    </w:p>
                    <w:p w:rsidR="008B6B3A" w:rsidRDefault="008B6B3A" w:rsidP="009E6825">
                      <w:r>
                        <w:rPr>
                          <w:rFonts w:hint="eastAsia"/>
                        </w:rPr>
                        <w:t>“</w:t>
                      </w:r>
                      <w:r>
                        <w:rPr>
                          <w:rFonts w:hint="eastAsia"/>
                        </w:rPr>
                        <w:t>helping people to help themselves</w:t>
                      </w:r>
                      <w:r>
                        <w:rPr>
                          <w:rFonts w:hint="eastAsia"/>
                        </w:rPr>
                        <w:t>”と強調し、</w:t>
                      </w:r>
                    </w:p>
                    <w:p w:rsidR="008B6B3A" w:rsidRDefault="008B6B3A" w:rsidP="009E6825">
                      <w:r>
                        <w:rPr>
                          <w:rFonts w:hint="eastAsia"/>
                        </w:rPr>
                        <w:t>多くの場で人々の生活の質（健康・教育・経済）を</w:t>
                      </w:r>
                    </w:p>
                    <w:p w:rsidR="008B6B3A" w:rsidRDefault="008B6B3A" w:rsidP="009E6825">
                      <w:r>
                        <w:rPr>
                          <w:rFonts w:hint="eastAsia"/>
                        </w:rPr>
                        <w:t>向上された。</w:t>
                      </w:r>
                    </w:p>
                    <w:p w:rsidR="008B6B3A" w:rsidRDefault="008B6B3A" w:rsidP="009E6825">
                      <w:r>
                        <w:rPr>
                          <w:rFonts w:hint="eastAsia"/>
                        </w:rPr>
                        <w:t>ドイトン開発プロジェクトを発足されてからは、ドイトン地域に</w:t>
                      </w:r>
                    </w:p>
                    <w:p w:rsidR="008B6B3A" w:rsidRDefault="008B6B3A" w:rsidP="009E6825">
                      <w:proofErr w:type="spellStart"/>
                      <w:r>
                        <w:rPr>
                          <w:rFonts w:hint="eastAsia"/>
                        </w:rPr>
                        <w:t>Doi</w:t>
                      </w:r>
                      <w:proofErr w:type="spellEnd"/>
                      <w:r>
                        <w:rPr>
                          <w:rFonts w:hint="eastAsia"/>
                        </w:rPr>
                        <w:t xml:space="preserve"> Tung Royal Villa</w:t>
                      </w:r>
                      <w:r>
                        <w:rPr>
                          <w:rFonts w:hint="eastAsia"/>
                        </w:rPr>
                        <w:t>という御用邸をお建てになってそこから監督された。</w:t>
                      </w:r>
                    </w:p>
                    <w:p w:rsidR="008B6B3A" w:rsidRDefault="008B6B3A" w:rsidP="009E6825">
                      <w:r>
                        <w:rPr>
                          <w:rFonts w:hint="eastAsia"/>
                        </w:rPr>
                        <w:t xml:space="preserve">　このような活動から２０００年（故シーナカリン王妃生誕１００周年）に</w:t>
                      </w:r>
                      <w:r>
                        <w:rPr>
                          <w:rFonts w:hint="eastAsia"/>
                        </w:rPr>
                        <w:t>UNESCO</w:t>
                      </w:r>
                      <w:r>
                        <w:rPr>
                          <w:rFonts w:hint="eastAsia"/>
                        </w:rPr>
                        <w:t>（国連教育科学文化機関）から「公共事業における偉大な人」として追悼された。</w:t>
                      </w:r>
                    </w:p>
                    <w:p w:rsidR="008B6B3A" w:rsidRDefault="008B6B3A" w:rsidP="009E6825">
                      <w:r>
                        <w:rPr>
                          <w:rFonts w:hint="eastAsia"/>
                        </w:rPr>
                        <w:t xml:space="preserve">　</w:t>
                      </w:r>
                      <w:r>
                        <w:t>３章のインタビューにもあるようにドイトン開発プロジェクトで働く</w:t>
                      </w:r>
                      <w:r>
                        <w:rPr>
                          <w:rFonts w:hint="eastAsia"/>
                        </w:rPr>
                        <w:t>方々は、</w:t>
                      </w:r>
                    </w:p>
                    <w:p w:rsidR="008B6B3A" w:rsidRDefault="008B6B3A" w:rsidP="009E6825">
                      <w:r>
                        <w:t>故王妃</w:t>
                      </w:r>
                      <w:r>
                        <w:rPr>
                          <w:rFonts w:hint="eastAsia"/>
                        </w:rPr>
                        <w:t>を</w:t>
                      </w:r>
                      <w:r>
                        <w:t>大変慕っていた。</w:t>
                      </w:r>
                      <w:r>
                        <w:rPr>
                          <w:rFonts w:hint="eastAsia"/>
                        </w:rPr>
                        <w:t>今回の</w:t>
                      </w:r>
                      <w:r>
                        <w:t>研修を通してドイトン開発プロジェクトについてだけでなく故王妃</w:t>
                      </w:r>
                      <w:r>
                        <w:rPr>
                          <w:rFonts w:hint="eastAsia"/>
                        </w:rPr>
                        <w:t>という一人の</w:t>
                      </w:r>
                      <w:r>
                        <w:t>人物について知ることができて本当によかったと思う。</w:t>
                      </w:r>
                    </w:p>
                    <w:p w:rsidR="008B6B3A" w:rsidRPr="00FE0E4F" w:rsidRDefault="008B6B3A" w:rsidP="009E6825"/>
                  </w:txbxContent>
                </v:textbox>
                <w10:wrap anchorx="margin"/>
              </v:shape>
            </w:pict>
          </mc:Fallback>
        </mc:AlternateContent>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b/>
          <w:noProof/>
          <w:sz w:val="22"/>
        </w:rPr>
        <w:drawing>
          <wp:anchor distT="0" distB="0" distL="114300" distR="114300" simplePos="0" relativeHeight="251794432" behindDoc="1" locked="0" layoutInCell="1" allowOverlap="1" wp14:anchorId="0A78EC08" wp14:editId="5C03A8D3">
            <wp:simplePos x="0" y="0"/>
            <wp:positionH relativeFrom="margin">
              <wp:posOffset>3317350</wp:posOffset>
            </wp:positionH>
            <wp:positionV relativeFrom="paragraph">
              <wp:posOffset>118662</wp:posOffset>
            </wp:positionV>
            <wp:extent cx="1919605" cy="1439545"/>
            <wp:effectExtent l="0" t="0" r="4445" b="8255"/>
            <wp:wrapSquare wrapText="bothSides"/>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G"/>
                    <pic:cNvPicPr/>
                  </pic:nvPicPr>
                  <pic:blipFill>
                    <a:blip r:embed="rId13">
                      <a:extLst>
                        <a:ext uri="{28A0092B-C50C-407E-A947-70E740481C1C}">
                          <a14:useLocalDpi xmlns:a14="http://schemas.microsoft.com/office/drawing/2010/main" val="0"/>
                        </a:ext>
                      </a:extLst>
                    </a:blip>
                    <a:stretch>
                      <a:fillRect/>
                    </a:stretch>
                  </pic:blipFill>
                  <pic:spPr>
                    <a:xfrm>
                      <a:off x="0" y="0"/>
                      <a:ext cx="1919605" cy="1439545"/>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noProof/>
          <w:sz w:val="22"/>
        </w:rPr>
        <mc:AlternateContent>
          <mc:Choice Requires="wps">
            <w:drawing>
              <wp:anchor distT="0" distB="0" distL="114300" distR="114300" simplePos="0" relativeHeight="251795456" behindDoc="1" locked="0" layoutInCell="1" allowOverlap="1" wp14:anchorId="13709028" wp14:editId="6056F86A">
                <wp:simplePos x="0" y="0"/>
                <wp:positionH relativeFrom="margin">
                  <wp:posOffset>3293690</wp:posOffset>
                </wp:positionH>
                <wp:positionV relativeFrom="paragraph">
                  <wp:posOffset>5633</wp:posOffset>
                </wp:positionV>
                <wp:extent cx="1943100" cy="509905"/>
                <wp:effectExtent l="0" t="0" r="19050" b="23495"/>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1943100" cy="509905"/>
                        </a:xfrm>
                        <a:prstGeom prst="rect">
                          <a:avLst/>
                        </a:prstGeom>
                        <a:solidFill>
                          <a:sysClr val="window" lastClr="FFFFFF"/>
                        </a:solidFill>
                        <a:ln w="6350">
                          <a:solidFill>
                            <a:sysClr val="window" lastClr="FFFFFF"/>
                          </a:solidFill>
                        </a:ln>
                        <a:effectLst/>
                      </wps:spPr>
                      <wps:txbx>
                        <w:txbxContent>
                          <w:p w:rsidR="008B6B3A" w:rsidRPr="003C1354" w:rsidRDefault="008B6B3A" w:rsidP="009E6825">
                            <w:pPr>
                              <w:rPr>
                                <w:rFonts w:ascii="HGS創英ﾌﾟﾚｾﾞﾝｽEB" w:eastAsia="HGS創英ﾌﾟﾚｾﾞﾝｽEB"/>
                                <w:b/>
                              </w:rPr>
                            </w:pPr>
                            <w:r w:rsidRPr="003C1354">
                              <w:rPr>
                                <w:rFonts w:ascii="HGS創英ﾌﾟﾚｾﾞﾝｽEB" w:eastAsia="HGS創英ﾌﾟﾚｾﾞﾝｽEB" w:hint="eastAsia"/>
                                <w:b/>
                              </w:rPr>
                              <w:t>ヘリコプターから降りられる故シーナカリン王妃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3709028" id="テキスト ボックス 11" o:spid="_x0000_s1039" type="#_x0000_t202" style="position:absolute;left:0;text-align:left;margin-left:259.35pt;margin-top:.45pt;width:153pt;height:40.15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" fillcolor="window" strokecolor="window" strokeweight=".5pt">
                <v:textbox>
                  <w:txbxContent>
                    <w:p w:rsidR="008B6B3A" w:rsidRPr="003C1354" w:rsidRDefault="008B6B3A" w:rsidP="009E6825">
                      <w:pPr>
                        <w:rPr>
                          <w:rFonts w:ascii="HGS創英ﾌﾟﾚｾﾞﾝｽEB" w:eastAsia="HGS創英ﾌﾟﾚｾﾞﾝｽEB"/>
                          <w:b/>
                        </w:rPr>
                      </w:pPr>
                      <w:r w:rsidRPr="003C1354">
                        <w:rPr>
                          <w:rFonts w:ascii="HGS創英ﾌﾟﾚｾﾞﾝｽEB" w:eastAsia="HGS創英ﾌﾟﾚｾﾞﾝｽEB" w:hint="eastAsia"/>
                          <w:b/>
                        </w:rPr>
                        <w:t>ヘリコプターから降りられる故シーナカリン王妃</w:t>
                      </w:r>
                    </w:p>
                  </w:txbxContent>
                </v:textbox>
                <w10:wrap type="square" anchorx="margin"/>
              </v:shape>
            </w:pict>
          </mc:Fallback>
        </mc:AlternateContent>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sz w:val="22"/>
        </w:rPr>
      </w:pPr>
    </w:p>
    <w:p w:rsidR="009E6825" w:rsidRDefault="009E6825" w:rsidP="009E6825">
      <w:pPr>
        <w:rPr>
          <w:rFonts w:ascii="Century" w:eastAsia="ＭＳ 明朝" w:hAnsi="Century" w:cs="Times New Roman"/>
          <w:sz w:val="22"/>
        </w:rPr>
      </w:pPr>
    </w:p>
    <w:p w:rsidR="001A5EF9" w:rsidRDefault="001A5EF9" w:rsidP="009E6825">
      <w:pPr>
        <w:rPr>
          <w:rFonts w:ascii="Century" w:eastAsia="ＭＳ 明朝" w:hAnsi="Century" w:cs="Times New Roman"/>
          <w:sz w:val="22"/>
        </w:rPr>
      </w:pPr>
    </w:p>
    <w:p w:rsidR="001A5EF9" w:rsidRPr="009E6825" w:rsidRDefault="001A5EF9" w:rsidP="009E6825">
      <w:pPr>
        <w:rPr>
          <w:rFonts w:ascii="Century" w:eastAsia="ＭＳ 明朝" w:hAnsi="Century" w:cs="Times New Roman"/>
          <w:sz w:val="22"/>
        </w:rPr>
      </w:pPr>
    </w:p>
    <w:p w:rsidR="009E6825" w:rsidRPr="001A5EF9" w:rsidRDefault="009E6825" w:rsidP="009E6825">
      <w:pPr>
        <w:numPr>
          <w:ilvl w:val="0"/>
          <w:numId w:val="15"/>
        </w:numPr>
        <w:rPr>
          <w:rFonts w:ascii="Century" w:eastAsia="ＭＳ 明朝" w:hAnsi="Century" w:cs="Times New Roman"/>
          <w:sz w:val="22"/>
        </w:rPr>
      </w:pPr>
      <w:r w:rsidRPr="009E6825">
        <w:rPr>
          <w:rFonts w:ascii="Century" w:eastAsia="ＭＳ 明朝" w:hAnsi="Century" w:cs="Times New Roman" w:hint="eastAsia"/>
          <w:b/>
          <w:sz w:val="22"/>
          <w:u w:val="single"/>
        </w:rPr>
        <w:lastRenderedPageBreak/>
        <w:t>現在</w:t>
      </w:r>
    </w:p>
    <w:p w:rsidR="009E6825" w:rsidRPr="009E6825" w:rsidRDefault="009E6825" w:rsidP="001A5EF9">
      <w:pPr>
        <w:ind w:leftChars="400" w:left="840" w:firstLineChars="100" w:firstLine="220"/>
        <w:rPr>
          <w:rFonts w:ascii="Century" w:eastAsia="ＭＳ 明朝" w:hAnsi="Century" w:cs="Times New Roman"/>
          <w:sz w:val="22"/>
        </w:rPr>
      </w:pPr>
      <w:r w:rsidRPr="009E6825">
        <w:rPr>
          <w:rFonts w:ascii="Century" w:eastAsia="ＭＳ 明朝" w:hAnsi="Century" w:cs="Times New Roman" w:hint="eastAsia"/>
          <w:sz w:val="22"/>
        </w:rPr>
        <w:t>メーファールワン財団のサポートを受けてドイトン地域の人々はまわりの森</w:t>
      </w:r>
      <w:r w:rsidR="001A5EF9">
        <w:rPr>
          <w:rFonts w:ascii="Century" w:eastAsia="ＭＳ 明朝" w:hAnsi="Century" w:cs="Times New Roman" w:hint="eastAsia"/>
          <w:sz w:val="22"/>
        </w:rPr>
        <w:t xml:space="preserve">　</w:t>
      </w:r>
      <w:r w:rsidRPr="009E6825">
        <w:rPr>
          <w:rFonts w:ascii="Century" w:eastAsia="ＭＳ 明朝" w:hAnsi="Century" w:cs="Times New Roman" w:hint="eastAsia"/>
          <w:sz w:val="22"/>
        </w:rPr>
        <w:t>林を再生させ合法的な職を手にした。加えて、２００２年からはドイトン開発プロジェクトの４つの部門（手工芸品・食品加工・園芸・観光）で収入において自立している。ドイトン開発プロジェクトが発足してから３０年後の２０１７年にはメーファールワン財団は事業への直接的な関与を段階的に終了し、事業の経営や全体の管理を新しい世代のドイトン地域の指導者に移行する。また、ドイトン開発プロジェクトはこのような仕事に将来従事する人々の能力を高めるために教育にも力を注いでいる。</w:t>
      </w:r>
    </w:p>
    <w:p w:rsidR="009E6825" w:rsidRPr="009E6825" w:rsidRDefault="009E6825" w:rsidP="001A5EF9">
      <w:pPr>
        <w:ind w:leftChars="400" w:left="840" w:firstLineChars="100" w:firstLine="220"/>
        <w:rPr>
          <w:rFonts w:ascii="Century" w:eastAsia="ＭＳ 明朝" w:hAnsi="Century" w:cs="Times New Roman"/>
          <w:sz w:val="22"/>
        </w:rPr>
      </w:pPr>
      <w:r w:rsidRPr="009E6825">
        <w:rPr>
          <w:rFonts w:ascii="Century" w:eastAsia="ＭＳ 明朝" w:hAnsi="Century" w:cs="Times New Roman" w:hint="eastAsia"/>
          <w:sz w:val="22"/>
        </w:rPr>
        <w:t>このような活動から、２００３年にドイトン開発プロジェクトは世界で最も優れた代替開発の例だと</w:t>
      </w:r>
      <w:r w:rsidRPr="009E6825">
        <w:rPr>
          <w:rFonts w:ascii="Century" w:eastAsia="ＭＳ 明朝" w:hAnsi="Century" w:cs="Times New Roman" w:hint="eastAsia"/>
          <w:sz w:val="22"/>
        </w:rPr>
        <w:t>UNODC</w:t>
      </w:r>
      <w:r w:rsidRPr="009E6825">
        <w:rPr>
          <w:rFonts w:ascii="Century" w:eastAsia="ＭＳ 明朝" w:hAnsi="Century" w:cs="Times New Roman" w:hint="eastAsia"/>
          <w:sz w:val="22"/>
        </w:rPr>
        <w:t>（国連薬物・犯罪事務所）に認められた。それだけでなく、２００９年には、社会的・環境的な面からドイトン地域の人々をサポートし彼らの生活の質を向上させたことからドイトン開発プロジェクトの</w:t>
      </w:r>
      <w:r w:rsidRPr="009E6825">
        <w:rPr>
          <w:rFonts w:ascii="Century" w:eastAsia="ＭＳ 明朝" w:hAnsi="Century" w:cs="Times New Roman" w:hint="eastAsia"/>
          <w:sz w:val="22"/>
        </w:rPr>
        <w:t>CEO</w:t>
      </w:r>
      <w:r w:rsidRPr="009E6825">
        <w:rPr>
          <w:rFonts w:ascii="Century" w:eastAsia="ＭＳ 明朝" w:hAnsi="Century" w:cs="Times New Roman" w:hint="eastAsia"/>
          <w:sz w:val="22"/>
        </w:rPr>
        <w:t>がスイスのシュワブ財団から社会起業家としての賞（“</w:t>
      </w:r>
      <w:r w:rsidRPr="009E6825">
        <w:rPr>
          <w:rFonts w:ascii="Century" w:eastAsia="ＭＳ 明朝" w:hAnsi="Century" w:cs="Times New Roman" w:hint="eastAsia"/>
          <w:sz w:val="22"/>
        </w:rPr>
        <w:t>Social Entrepreneur of the Year 2009</w:t>
      </w:r>
      <w:r w:rsidRPr="009E6825">
        <w:rPr>
          <w:rFonts w:ascii="Century" w:eastAsia="ＭＳ 明朝" w:hAnsi="Century" w:cs="Times New Roman"/>
          <w:sz w:val="22"/>
        </w:rPr>
        <w:t>”</w:t>
      </w:r>
      <w:r w:rsidRPr="009E6825">
        <w:rPr>
          <w:rFonts w:ascii="Century" w:eastAsia="ＭＳ 明朝" w:hAnsi="Century" w:cs="Times New Roman" w:hint="eastAsia"/>
          <w:sz w:val="22"/>
        </w:rPr>
        <w:t>）を受けた。</w:t>
      </w:r>
    </w:p>
    <w:p w:rsidR="009E6825" w:rsidRPr="009E6825" w:rsidRDefault="009E6825" w:rsidP="009E6825">
      <w:pPr>
        <w:rPr>
          <w:rFonts w:ascii="Century" w:eastAsia="ＭＳ 明朝" w:hAnsi="Century" w:cs="Times New Roman"/>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1A5EF9" w:rsidRDefault="001A5EF9" w:rsidP="009E6825">
      <w:pPr>
        <w:jc w:val="left"/>
        <w:rPr>
          <w:rFonts w:ascii="Century" w:eastAsia="ＭＳ 明朝" w:hAnsi="Century" w:cs="Times New Roman"/>
          <w:b/>
        </w:rPr>
      </w:pPr>
    </w:p>
    <w:p w:rsidR="001A5EF9" w:rsidRDefault="001A5EF9" w:rsidP="009E6825">
      <w:pPr>
        <w:jc w:val="left"/>
        <w:rPr>
          <w:rFonts w:ascii="Century" w:eastAsia="ＭＳ 明朝" w:hAnsi="Century" w:cs="Times New Roman"/>
          <w:b/>
        </w:rPr>
      </w:pPr>
    </w:p>
    <w:p w:rsidR="001A5EF9" w:rsidRDefault="001A5EF9" w:rsidP="009E6825">
      <w:pPr>
        <w:jc w:val="left"/>
        <w:rPr>
          <w:rFonts w:ascii="Century" w:eastAsia="ＭＳ 明朝" w:hAnsi="Century" w:cs="Times New Roman"/>
          <w:b/>
        </w:rPr>
      </w:pPr>
    </w:p>
    <w:p w:rsidR="001A5EF9" w:rsidRDefault="001A5EF9" w:rsidP="009E6825">
      <w:pPr>
        <w:jc w:val="left"/>
        <w:rPr>
          <w:rFonts w:ascii="Century" w:eastAsia="ＭＳ 明朝" w:hAnsi="Century" w:cs="Times New Roman"/>
          <w:b/>
        </w:rPr>
      </w:pPr>
    </w:p>
    <w:p w:rsidR="001A5EF9" w:rsidRPr="009E6825" w:rsidRDefault="001A5EF9" w:rsidP="009E6825">
      <w:pPr>
        <w:jc w:val="left"/>
        <w:rPr>
          <w:rFonts w:ascii="Century" w:eastAsia="ＭＳ 明朝" w:hAnsi="Century" w:cs="Times New Roman"/>
          <w:b/>
        </w:rPr>
      </w:pPr>
    </w:p>
    <w:p w:rsidR="009E6825" w:rsidRPr="009E6825" w:rsidRDefault="001A5EF9" w:rsidP="009E6825">
      <w:pPr>
        <w:jc w:val="left"/>
        <w:rPr>
          <w:rFonts w:ascii="Century" w:eastAsia="ＭＳ 明朝" w:hAnsi="Century" w:cs="Times New Roman"/>
          <w:b/>
        </w:rPr>
      </w:pPr>
      <w:r w:rsidRPr="009E6825">
        <w:rPr>
          <w:rFonts w:ascii="Century" w:eastAsia="ＭＳ 明朝" w:hAnsi="Century" w:cs="Times New Roman"/>
          <w:b/>
          <w:noProof/>
        </w:rPr>
        <mc:AlternateContent>
          <mc:Choice Requires="wps">
            <w:drawing>
              <wp:anchor distT="0" distB="0" distL="114300" distR="114300" simplePos="0" relativeHeight="251855872" behindDoc="0" locked="0" layoutInCell="1" allowOverlap="1" wp14:anchorId="0384E8F5" wp14:editId="1CE9A871">
                <wp:simplePos x="0" y="0"/>
                <wp:positionH relativeFrom="margin">
                  <wp:posOffset>-635</wp:posOffset>
                </wp:positionH>
                <wp:positionV relativeFrom="paragraph">
                  <wp:posOffset>56515</wp:posOffset>
                </wp:positionV>
                <wp:extent cx="5658485" cy="2743200"/>
                <wp:effectExtent l="0" t="0" r="56515" b="19050"/>
                <wp:wrapNone/>
                <wp:docPr id="12" name="メモ 12"/>
                <wp:cNvGraphicFramePr/>
                <a:graphic xmlns:a="http://schemas.openxmlformats.org/drawingml/2006/main">
                  <a:graphicData uri="http://schemas.microsoft.com/office/word/2010/wordprocessingShape">
                    <wps:wsp>
                      <wps:cNvSpPr/>
                      <wps:spPr>
                        <a:xfrm>
                          <a:off x="0" y="0"/>
                          <a:ext cx="5658485" cy="2743200"/>
                        </a:xfrm>
                        <a:prstGeom prst="foldedCorner">
                          <a:avLst/>
                        </a:prstGeom>
                        <a:solidFill>
                          <a:sysClr val="window" lastClr="FFFFFF"/>
                        </a:solidFill>
                        <a:ln w="12700" cap="flat" cmpd="sng" algn="ctr">
                          <a:solidFill>
                            <a:sysClr val="windowText" lastClr="000000"/>
                          </a:solidFill>
                          <a:prstDash val="solid"/>
                          <a:miter lim="800000"/>
                        </a:ln>
                        <a:effectLst/>
                      </wps:spPr>
                      <wps:txbx>
                        <w:txbxContent>
                          <w:p w:rsidR="008B6B3A" w:rsidRDefault="008B6B3A" w:rsidP="009E6825">
                            <w:pPr>
                              <w:jc w:val="left"/>
                              <w:rPr>
                                <w:b/>
                                <w:sz w:val="22"/>
                              </w:rPr>
                            </w:pPr>
                            <w:r w:rsidRPr="004C3BE7">
                              <w:rPr>
                                <w:rFonts w:hint="eastAsia"/>
                                <w:b/>
                                <w:sz w:val="22"/>
                              </w:rPr>
                              <w:t>～</w:t>
                            </w:r>
                            <w:r w:rsidRPr="004C3BE7">
                              <w:rPr>
                                <w:b/>
                                <w:sz w:val="22"/>
                              </w:rPr>
                              <w:t>コラム</w:t>
                            </w:r>
                            <w:r w:rsidRPr="004C3BE7">
                              <w:rPr>
                                <w:rFonts w:hint="eastAsia"/>
                                <w:b/>
                                <w:sz w:val="22"/>
                              </w:rPr>
                              <w:t>～</w:t>
                            </w:r>
                            <w:r w:rsidRPr="004C3BE7">
                              <w:rPr>
                                <w:b/>
                                <w:sz w:val="22"/>
                              </w:rPr>
                              <w:t xml:space="preserve">　カフェドイトン</w:t>
                            </w:r>
                          </w:p>
                          <w:p w:rsidR="008B6B3A" w:rsidRDefault="008B6B3A" w:rsidP="009E6825">
                            <w:pPr>
                              <w:jc w:val="left"/>
                              <w:rPr>
                                <w:szCs w:val="21"/>
                              </w:rPr>
                            </w:pPr>
                            <w:r w:rsidRPr="00B01E4E">
                              <w:rPr>
                                <w:rFonts w:hint="eastAsia"/>
                                <w:szCs w:val="21"/>
                              </w:rPr>
                              <w:t>ドイトンコーヒー</w:t>
                            </w:r>
                            <w:r>
                              <w:rPr>
                                <w:rFonts w:hint="eastAsia"/>
                                <w:szCs w:val="21"/>
                              </w:rPr>
                              <w:t>やドイトン産</w:t>
                            </w:r>
                            <w:r>
                              <w:rPr>
                                <w:szCs w:val="21"/>
                              </w:rPr>
                              <w:t>のいろんな</w:t>
                            </w:r>
                          </w:p>
                          <w:p w:rsidR="008B6B3A" w:rsidRPr="00B01E4E" w:rsidRDefault="008B6B3A" w:rsidP="009E6825">
                            <w:pPr>
                              <w:jc w:val="left"/>
                              <w:rPr>
                                <w:szCs w:val="21"/>
                              </w:rPr>
                            </w:pPr>
                            <w:r>
                              <w:rPr>
                                <w:szCs w:val="21"/>
                              </w:rPr>
                              <w:t>飲み物・軽食</w:t>
                            </w:r>
                            <w:r>
                              <w:rPr>
                                <w:rFonts w:hint="eastAsia"/>
                                <w:szCs w:val="21"/>
                              </w:rPr>
                              <w:t>を</w:t>
                            </w:r>
                            <w:r>
                              <w:rPr>
                                <w:szCs w:val="21"/>
                              </w:rPr>
                              <w:t>楽しめるカフェドイトンがタイ国内には</w:t>
                            </w:r>
                          </w:p>
                          <w:p w:rsidR="008B6B3A" w:rsidRDefault="008B6B3A" w:rsidP="009E6825">
                            <w:pPr>
                              <w:jc w:val="left"/>
                              <w:rPr>
                                <w:szCs w:val="21"/>
                              </w:rPr>
                            </w:pPr>
                            <w:r>
                              <w:rPr>
                                <w:rFonts w:hint="eastAsia"/>
                                <w:szCs w:val="21"/>
                              </w:rPr>
                              <w:t>バンコク</w:t>
                            </w:r>
                            <w:r>
                              <w:rPr>
                                <w:szCs w:val="21"/>
                              </w:rPr>
                              <w:t>・チェンライ・チェンマイに合わせて１２店舗ある。</w:t>
                            </w:r>
                          </w:p>
                          <w:p w:rsidR="008B6B3A" w:rsidRDefault="008B6B3A" w:rsidP="009E6825">
                            <w:pPr>
                              <w:jc w:val="left"/>
                              <w:rPr>
                                <w:szCs w:val="21"/>
                              </w:rPr>
                            </w:pPr>
                            <w:r>
                              <w:rPr>
                                <w:rFonts w:hint="eastAsia"/>
                                <w:szCs w:val="21"/>
                              </w:rPr>
                              <w:t>なんと</w:t>
                            </w:r>
                            <w:r>
                              <w:rPr>
                                <w:szCs w:val="21"/>
                              </w:rPr>
                              <w:t>日本には海外一号店</w:t>
                            </w:r>
                            <w:r>
                              <w:rPr>
                                <w:rFonts w:hint="eastAsia"/>
                                <w:szCs w:val="21"/>
                              </w:rPr>
                              <w:t>が</w:t>
                            </w:r>
                            <w:r>
                              <w:rPr>
                                <w:szCs w:val="21"/>
                              </w:rPr>
                              <w:t>茨城県結城市の城西病院</w:t>
                            </w:r>
                            <w:r>
                              <w:rPr>
                                <w:rFonts w:hint="eastAsia"/>
                                <w:szCs w:val="21"/>
                              </w:rPr>
                              <w:t>内</w:t>
                            </w:r>
                            <w:r>
                              <w:rPr>
                                <w:szCs w:val="21"/>
                              </w:rPr>
                              <w:t>にある。</w:t>
                            </w:r>
                          </w:p>
                          <w:p w:rsidR="008B6B3A" w:rsidRDefault="008B6B3A" w:rsidP="009E6825">
                            <w:pPr>
                              <w:jc w:val="left"/>
                              <w:rPr>
                                <w:szCs w:val="21"/>
                              </w:rPr>
                            </w:pPr>
                            <w:r>
                              <w:rPr>
                                <w:rFonts w:hint="eastAsia"/>
                                <w:szCs w:val="21"/>
                              </w:rPr>
                              <w:t>タイや</w:t>
                            </w:r>
                            <w:r>
                              <w:rPr>
                                <w:szCs w:val="21"/>
                              </w:rPr>
                              <w:t>茨城県に行った際にはぜひ訪れてみてはいかがだろうか。</w:t>
                            </w:r>
                          </w:p>
                          <w:p w:rsidR="008B6B3A" w:rsidRDefault="008B6B3A" w:rsidP="009E6825">
                            <w:pPr>
                              <w:jc w:val="left"/>
                              <w:rPr>
                                <w:szCs w:val="21"/>
                              </w:rPr>
                            </w:pPr>
                            <w:r>
                              <w:rPr>
                                <w:rFonts w:hint="eastAsia"/>
                                <w:szCs w:val="21"/>
                              </w:rPr>
                              <w:t>直接でなくともコーヒー豆</w:t>
                            </w:r>
                            <w:r>
                              <w:rPr>
                                <w:szCs w:val="21"/>
                              </w:rPr>
                              <w:t>は</w:t>
                            </w:r>
                            <w:r>
                              <w:rPr>
                                <w:rFonts w:hint="eastAsia"/>
                                <w:szCs w:val="21"/>
                              </w:rPr>
                              <w:t>日本でも</w:t>
                            </w:r>
                            <w:r>
                              <w:rPr>
                                <w:szCs w:val="21"/>
                              </w:rPr>
                              <w:t>購入できる</w:t>
                            </w:r>
                          </w:p>
                          <w:p w:rsidR="008B6B3A" w:rsidRPr="00B01E4E" w:rsidRDefault="008B6B3A" w:rsidP="009E6825">
                            <w:pPr>
                              <w:jc w:val="left"/>
                              <w:rPr>
                                <w:szCs w:val="21"/>
                              </w:rPr>
                            </w:pPr>
                            <w:r>
                              <w:rPr>
                                <w:szCs w:val="21"/>
                              </w:rPr>
                              <w:t>ショップがあるの</w:t>
                            </w:r>
                            <w:r>
                              <w:rPr>
                                <w:rFonts w:hint="eastAsia"/>
                                <w:szCs w:val="21"/>
                              </w:rPr>
                              <w:t>で</w:t>
                            </w:r>
                            <w:r>
                              <w:rPr>
                                <w:szCs w:val="21"/>
                              </w:rPr>
                              <w:t>おすすめである！</w:t>
                            </w:r>
                          </w:p>
                          <w:p w:rsidR="008B6B3A" w:rsidRPr="004C3BE7" w:rsidRDefault="008B6B3A" w:rsidP="009E682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384E8F5" id="メモ 12" o:spid="_x0000_s1040" type="#_x0000_t65" style="position:absolute;margin-left:-.05pt;margin-top:4.45pt;width:445.55pt;height:3in;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" adj="18000" fillcolor="window" strokecolor="windowText" strokeweight="1pt">
                <v:stroke joinstyle="miter"/>
                <v:textbox>
                  <w:txbxContent>
                    <w:p w:rsidR="008B6B3A" w:rsidRDefault="008B6B3A" w:rsidP="009E6825">
                      <w:pPr>
                        <w:jc w:val="left"/>
                        <w:rPr>
                          <w:b/>
                          <w:sz w:val="22"/>
                        </w:rPr>
                      </w:pPr>
                      <w:r w:rsidRPr="004C3BE7">
                        <w:rPr>
                          <w:rFonts w:hint="eastAsia"/>
                          <w:b/>
                          <w:sz w:val="22"/>
                        </w:rPr>
                        <w:t>～</w:t>
                      </w:r>
                      <w:r w:rsidRPr="004C3BE7">
                        <w:rPr>
                          <w:b/>
                          <w:sz w:val="22"/>
                        </w:rPr>
                        <w:t>コラム</w:t>
                      </w:r>
                      <w:r w:rsidRPr="004C3BE7">
                        <w:rPr>
                          <w:rFonts w:hint="eastAsia"/>
                          <w:b/>
                          <w:sz w:val="22"/>
                        </w:rPr>
                        <w:t>～</w:t>
                      </w:r>
                      <w:r w:rsidRPr="004C3BE7">
                        <w:rPr>
                          <w:b/>
                          <w:sz w:val="22"/>
                        </w:rPr>
                        <w:t xml:space="preserve">　カフェドイトン</w:t>
                      </w:r>
                    </w:p>
                    <w:p w:rsidR="008B6B3A" w:rsidRDefault="008B6B3A" w:rsidP="009E6825">
                      <w:pPr>
                        <w:jc w:val="left"/>
                        <w:rPr>
                          <w:szCs w:val="21"/>
                        </w:rPr>
                      </w:pPr>
                      <w:r w:rsidRPr="00B01E4E">
                        <w:rPr>
                          <w:rFonts w:hint="eastAsia"/>
                          <w:szCs w:val="21"/>
                        </w:rPr>
                        <w:t>ドイトンコーヒー</w:t>
                      </w:r>
                      <w:r>
                        <w:rPr>
                          <w:rFonts w:hint="eastAsia"/>
                          <w:szCs w:val="21"/>
                        </w:rPr>
                        <w:t>やドイトン産</w:t>
                      </w:r>
                      <w:r>
                        <w:rPr>
                          <w:szCs w:val="21"/>
                        </w:rPr>
                        <w:t>のいろんな</w:t>
                      </w:r>
                    </w:p>
                    <w:p w:rsidR="008B6B3A" w:rsidRPr="00B01E4E" w:rsidRDefault="008B6B3A" w:rsidP="009E6825">
                      <w:pPr>
                        <w:jc w:val="left"/>
                        <w:rPr>
                          <w:szCs w:val="21"/>
                        </w:rPr>
                      </w:pPr>
                      <w:r>
                        <w:rPr>
                          <w:szCs w:val="21"/>
                        </w:rPr>
                        <w:t>飲み物・軽食</w:t>
                      </w:r>
                      <w:r>
                        <w:rPr>
                          <w:rFonts w:hint="eastAsia"/>
                          <w:szCs w:val="21"/>
                        </w:rPr>
                        <w:t>を</w:t>
                      </w:r>
                      <w:r>
                        <w:rPr>
                          <w:szCs w:val="21"/>
                        </w:rPr>
                        <w:t>楽しめるカフェドイトンがタイ国内には</w:t>
                      </w:r>
                    </w:p>
                    <w:p w:rsidR="008B6B3A" w:rsidRDefault="008B6B3A" w:rsidP="009E6825">
                      <w:pPr>
                        <w:jc w:val="left"/>
                        <w:rPr>
                          <w:szCs w:val="21"/>
                        </w:rPr>
                      </w:pPr>
                      <w:r>
                        <w:rPr>
                          <w:rFonts w:hint="eastAsia"/>
                          <w:szCs w:val="21"/>
                        </w:rPr>
                        <w:t>バンコク</w:t>
                      </w:r>
                      <w:r>
                        <w:rPr>
                          <w:szCs w:val="21"/>
                        </w:rPr>
                        <w:t>・チェンライ・チェンマイに合わせて１２店舗ある。</w:t>
                      </w:r>
                    </w:p>
                    <w:p w:rsidR="008B6B3A" w:rsidRDefault="008B6B3A" w:rsidP="009E6825">
                      <w:pPr>
                        <w:jc w:val="left"/>
                        <w:rPr>
                          <w:szCs w:val="21"/>
                        </w:rPr>
                      </w:pPr>
                      <w:r>
                        <w:rPr>
                          <w:rFonts w:hint="eastAsia"/>
                          <w:szCs w:val="21"/>
                        </w:rPr>
                        <w:t>なんと</w:t>
                      </w:r>
                      <w:r>
                        <w:rPr>
                          <w:szCs w:val="21"/>
                        </w:rPr>
                        <w:t>日本には海外一号店</w:t>
                      </w:r>
                      <w:r>
                        <w:rPr>
                          <w:rFonts w:hint="eastAsia"/>
                          <w:szCs w:val="21"/>
                        </w:rPr>
                        <w:t>が</w:t>
                      </w:r>
                      <w:r>
                        <w:rPr>
                          <w:szCs w:val="21"/>
                        </w:rPr>
                        <w:t>茨城県結城市の城西病院</w:t>
                      </w:r>
                      <w:r>
                        <w:rPr>
                          <w:rFonts w:hint="eastAsia"/>
                          <w:szCs w:val="21"/>
                        </w:rPr>
                        <w:t>内</w:t>
                      </w:r>
                      <w:r>
                        <w:rPr>
                          <w:szCs w:val="21"/>
                        </w:rPr>
                        <w:t>にある。</w:t>
                      </w:r>
                    </w:p>
                    <w:p w:rsidR="008B6B3A" w:rsidRDefault="008B6B3A" w:rsidP="009E6825">
                      <w:pPr>
                        <w:jc w:val="left"/>
                        <w:rPr>
                          <w:szCs w:val="21"/>
                        </w:rPr>
                      </w:pPr>
                      <w:r>
                        <w:rPr>
                          <w:rFonts w:hint="eastAsia"/>
                          <w:szCs w:val="21"/>
                        </w:rPr>
                        <w:t>タイや</w:t>
                      </w:r>
                      <w:r>
                        <w:rPr>
                          <w:szCs w:val="21"/>
                        </w:rPr>
                        <w:t>茨城県に行った際にはぜひ訪れてみてはいかがだろうか。</w:t>
                      </w:r>
                    </w:p>
                    <w:p w:rsidR="008B6B3A" w:rsidRDefault="008B6B3A" w:rsidP="009E6825">
                      <w:pPr>
                        <w:jc w:val="left"/>
                        <w:rPr>
                          <w:szCs w:val="21"/>
                        </w:rPr>
                      </w:pPr>
                      <w:r>
                        <w:rPr>
                          <w:rFonts w:hint="eastAsia"/>
                          <w:szCs w:val="21"/>
                        </w:rPr>
                        <w:t>直接でなくともコーヒー豆</w:t>
                      </w:r>
                      <w:r>
                        <w:rPr>
                          <w:szCs w:val="21"/>
                        </w:rPr>
                        <w:t>は</w:t>
                      </w:r>
                      <w:r>
                        <w:rPr>
                          <w:rFonts w:hint="eastAsia"/>
                          <w:szCs w:val="21"/>
                        </w:rPr>
                        <w:t>日本でも</w:t>
                      </w:r>
                      <w:r>
                        <w:rPr>
                          <w:szCs w:val="21"/>
                        </w:rPr>
                        <w:t>購入できる</w:t>
                      </w:r>
                    </w:p>
                    <w:p w:rsidR="008B6B3A" w:rsidRPr="00B01E4E" w:rsidRDefault="008B6B3A" w:rsidP="009E6825">
                      <w:pPr>
                        <w:jc w:val="left"/>
                        <w:rPr>
                          <w:szCs w:val="21"/>
                        </w:rPr>
                      </w:pPr>
                      <w:r>
                        <w:rPr>
                          <w:szCs w:val="21"/>
                        </w:rPr>
                        <w:t>ショップがあるの</w:t>
                      </w:r>
                      <w:r>
                        <w:rPr>
                          <w:rFonts w:hint="eastAsia"/>
                          <w:szCs w:val="21"/>
                        </w:rPr>
                        <w:t>で</w:t>
                      </w:r>
                      <w:r>
                        <w:rPr>
                          <w:szCs w:val="21"/>
                        </w:rPr>
                        <w:t>おすすめである！</w:t>
                      </w:r>
                    </w:p>
                    <w:p w:rsidR="008B6B3A" w:rsidRPr="004C3BE7" w:rsidRDefault="008B6B3A" w:rsidP="009E6825">
                      <w:pPr>
                        <w:jc w:val="left"/>
                      </w:pPr>
                    </w:p>
                  </w:txbxContent>
                </v:textbox>
                <w10:wrap anchorx="margin"/>
              </v:shape>
            </w:pict>
          </mc:Fallback>
        </mc:AlternateContent>
      </w:r>
      <w:r w:rsidR="009E6825" w:rsidRPr="009E6825">
        <w:rPr>
          <w:rFonts w:ascii="Century" w:eastAsia="ＭＳ 明朝" w:hAnsi="Century" w:cs="Times New Roman"/>
          <w:b/>
          <w:noProof/>
        </w:rPr>
        <w:drawing>
          <wp:anchor distT="0" distB="0" distL="114300" distR="114300" simplePos="0" relativeHeight="251857920" behindDoc="0" locked="0" layoutInCell="1" allowOverlap="1" wp14:anchorId="4AEFBBAF" wp14:editId="6A001119">
            <wp:simplePos x="0" y="0"/>
            <wp:positionH relativeFrom="column">
              <wp:posOffset>4061460</wp:posOffset>
            </wp:positionH>
            <wp:positionV relativeFrom="paragraph">
              <wp:posOffset>113499</wp:posOffset>
            </wp:positionV>
            <wp:extent cx="1440000" cy="1080000"/>
            <wp:effectExtent l="0" t="0" r="8255" b="6350"/>
            <wp:wrapSquare wrapText="bothSides"/>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60821_071902962_i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Century" w:eastAsia="ＭＳ 明朝" w:hAnsi="Century" w:cs="Times New Roman"/>
          <w:b/>
        </w:rPr>
      </w:pPr>
      <w:r w:rsidRPr="009E6825">
        <w:rPr>
          <w:rFonts w:ascii="Century" w:eastAsia="ＭＳ 明朝" w:hAnsi="Century" w:cs="Times New Roman"/>
          <w:b/>
          <w:noProof/>
        </w:rPr>
        <mc:AlternateContent>
          <mc:Choice Requires="wps">
            <w:drawing>
              <wp:anchor distT="0" distB="0" distL="114300" distR="114300" simplePos="0" relativeHeight="251858944" behindDoc="0" locked="0" layoutInCell="1" allowOverlap="1" wp14:anchorId="1F9CD4D6" wp14:editId="5E9DC6AB">
                <wp:simplePos x="0" y="0"/>
                <wp:positionH relativeFrom="column">
                  <wp:posOffset>3279830</wp:posOffset>
                </wp:positionH>
                <wp:positionV relativeFrom="paragraph">
                  <wp:posOffset>8421</wp:posOffset>
                </wp:positionV>
                <wp:extent cx="609600" cy="311150"/>
                <wp:effectExtent l="0" t="0" r="190500" b="12700"/>
                <wp:wrapNone/>
                <wp:docPr id="94" name="四角形吹き出し 94"/>
                <wp:cNvGraphicFramePr/>
                <a:graphic xmlns:a="http://schemas.openxmlformats.org/drawingml/2006/main">
                  <a:graphicData uri="http://schemas.microsoft.com/office/word/2010/wordprocessingShape">
                    <wps:wsp>
                      <wps:cNvSpPr/>
                      <wps:spPr>
                        <a:xfrm>
                          <a:off x="0" y="0"/>
                          <a:ext cx="609600" cy="311150"/>
                        </a:xfrm>
                        <a:prstGeom prst="wedgeRectCallout">
                          <a:avLst>
                            <a:gd name="adj1" fmla="val 73008"/>
                            <a:gd name="adj2" fmla="val 871"/>
                          </a:avLst>
                        </a:prstGeom>
                        <a:solidFill>
                          <a:sysClr val="window" lastClr="FFFFFF"/>
                        </a:solidFill>
                        <a:ln w="12700" cap="flat" cmpd="sng" algn="ctr">
                          <a:solidFill>
                            <a:sysClr val="windowText" lastClr="000000"/>
                          </a:solidFill>
                          <a:prstDash val="solid"/>
                          <a:miter lim="800000"/>
                        </a:ln>
                        <a:effectLst/>
                      </wps:spPr>
                      <wps:txbx>
                        <w:txbxContent>
                          <w:p w:rsidR="008B6B3A" w:rsidRPr="007D3BB0" w:rsidRDefault="008B6B3A" w:rsidP="009E6825">
                            <w:pPr>
                              <w:jc w:val="center"/>
                              <w:rPr>
                                <w:sz w:val="18"/>
                                <w:szCs w:val="18"/>
                              </w:rPr>
                            </w:pPr>
                            <w:r w:rsidRPr="007D3BB0">
                              <w:rPr>
                                <w:rFonts w:hint="eastAsia"/>
                                <w:sz w:val="18"/>
                                <w:szCs w:val="18"/>
                              </w:rPr>
                              <w:t>店内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F9CD4D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4" o:spid="_x0000_s1041" type="#_x0000_t61" style="position:absolute;margin-left:258.25pt;margin-top:.65pt;width:48pt;height:24.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" adj="26570,10988" fillcolor="window" strokecolor="windowText" strokeweight="1pt">
                <v:textbox>
                  <w:txbxContent>
                    <w:p w:rsidR="008B6B3A" w:rsidRPr="007D3BB0" w:rsidRDefault="008B6B3A" w:rsidP="009E6825">
                      <w:pPr>
                        <w:jc w:val="center"/>
                        <w:rPr>
                          <w:sz w:val="18"/>
                          <w:szCs w:val="18"/>
                        </w:rPr>
                      </w:pPr>
                      <w:r w:rsidRPr="007D3BB0">
                        <w:rPr>
                          <w:rFonts w:hint="eastAsia"/>
                          <w:sz w:val="18"/>
                          <w:szCs w:val="18"/>
                        </w:rPr>
                        <w:t>店内</w:t>
                      </w:r>
                    </w:p>
                  </w:txbxContent>
                </v:textbox>
              </v:shape>
            </w:pict>
          </mc:Fallback>
        </mc:AlternateContent>
      </w: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r w:rsidRPr="009E6825">
        <w:rPr>
          <w:rFonts w:ascii="Century" w:eastAsia="ＭＳ 明朝" w:hAnsi="Century" w:cs="Times New Roman"/>
          <w:b/>
          <w:noProof/>
        </w:rPr>
        <w:drawing>
          <wp:anchor distT="0" distB="0" distL="114300" distR="114300" simplePos="0" relativeHeight="251856896" behindDoc="0" locked="0" layoutInCell="1" allowOverlap="1" wp14:anchorId="65DB7F69" wp14:editId="30B3D190">
            <wp:simplePos x="0" y="0"/>
            <wp:positionH relativeFrom="column">
              <wp:posOffset>3896995</wp:posOffset>
            </wp:positionH>
            <wp:positionV relativeFrom="paragraph">
              <wp:posOffset>132715</wp:posOffset>
            </wp:positionV>
            <wp:extent cx="1396365" cy="1047115"/>
            <wp:effectExtent l="3175" t="0" r="0" b="0"/>
            <wp:wrapSquare wrapText="bothSides"/>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60821_072040892_iOS.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396365" cy="1047115"/>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r w:rsidRPr="009E6825">
        <w:rPr>
          <w:rFonts w:ascii="Century" w:eastAsia="ＭＳ 明朝" w:hAnsi="Century" w:cs="Times New Roman"/>
          <w:b/>
          <w:noProof/>
        </w:rPr>
        <mc:AlternateContent>
          <mc:Choice Requires="wps">
            <w:drawing>
              <wp:anchor distT="0" distB="0" distL="114300" distR="114300" simplePos="0" relativeHeight="251859968" behindDoc="0" locked="0" layoutInCell="1" allowOverlap="1" wp14:anchorId="7D7B42CC" wp14:editId="7CBE82DE">
                <wp:simplePos x="0" y="0"/>
                <wp:positionH relativeFrom="column">
                  <wp:posOffset>2133517</wp:posOffset>
                </wp:positionH>
                <wp:positionV relativeFrom="paragraph">
                  <wp:posOffset>87934</wp:posOffset>
                </wp:positionV>
                <wp:extent cx="1627505" cy="371475"/>
                <wp:effectExtent l="0" t="0" r="258445" b="28575"/>
                <wp:wrapNone/>
                <wp:docPr id="95" name="四角形吹き出し 95"/>
                <wp:cNvGraphicFramePr/>
                <a:graphic xmlns:a="http://schemas.openxmlformats.org/drawingml/2006/main">
                  <a:graphicData uri="http://schemas.microsoft.com/office/word/2010/wordprocessingShape">
                    <wps:wsp>
                      <wps:cNvSpPr/>
                      <wps:spPr>
                        <a:xfrm rot="10800000" flipH="1" flipV="1">
                          <a:off x="0" y="0"/>
                          <a:ext cx="1627505" cy="371475"/>
                        </a:xfrm>
                        <a:prstGeom prst="wedgeRectCallout">
                          <a:avLst>
                            <a:gd name="adj1" fmla="val 64115"/>
                            <a:gd name="adj2" fmla="val -28156"/>
                          </a:avLst>
                        </a:prstGeom>
                        <a:solidFill>
                          <a:sysClr val="window" lastClr="FFFFFF"/>
                        </a:solidFill>
                        <a:ln w="12700" cap="flat" cmpd="sng" algn="ctr">
                          <a:solidFill>
                            <a:sysClr val="windowText" lastClr="000000"/>
                          </a:solidFill>
                          <a:prstDash val="solid"/>
                          <a:miter lim="800000"/>
                        </a:ln>
                        <a:effectLst/>
                      </wps:spPr>
                      <wps:txbx>
                        <w:txbxContent>
                          <w:p w:rsidR="008B6B3A" w:rsidRPr="007D3BB0" w:rsidRDefault="008B6B3A" w:rsidP="009E6825">
                            <w:pPr>
                              <w:jc w:val="center"/>
                              <w:rPr>
                                <w:sz w:val="18"/>
                                <w:szCs w:val="18"/>
                              </w:rPr>
                            </w:pPr>
                            <w:r w:rsidRPr="007D3BB0">
                              <w:rPr>
                                <w:rFonts w:hint="eastAsia"/>
                                <w:sz w:val="18"/>
                                <w:szCs w:val="18"/>
                              </w:rPr>
                              <w:t>カフェオレ</w:t>
                            </w:r>
                            <w:r w:rsidRPr="007D3BB0">
                              <w:rPr>
                                <w:sz w:val="18"/>
                                <w:szCs w:val="18"/>
                              </w:rPr>
                              <w:t>を購入！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D7B42CC" id="四角形吹き出し 95" o:spid="_x0000_s1042" type="#_x0000_t61" style="position:absolute;margin-left:168pt;margin-top:6.9pt;width:128.15pt;height:29.25pt;rotation:180;flip:x 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" adj="24649,4718" fillcolor="window" strokecolor="windowText" strokeweight="1pt">
                <v:textbox>
                  <w:txbxContent>
                    <w:p w:rsidR="008B6B3A" w:rsidRPr="007D3BB0" w:rsidRDefault="008B6B3A" w:rsidP="009E6825">
                      <w:pPr>
                        <w:jc w:val="center"/>
                        <w:rPr>
                          <w:sz w:val="18"/>
                          <w:szCs w:val="18"/>
                        </w:rPr>
                      </w:pPr>
                      <w:r w:rsidRPr="007D3BB0">
                        <w:rPr>
                          <w:rFonts w:hint="eastAsia"/>
                          <w:sz w:val="18"/>
                          <w:szCs w:val="18"/>
                        </w:rPr>
                        <w:t>カフェオレ</w:t>
                      </w:r>
                      <w:r w:rsidRPr="007D3BB0">
                        <w:rPr>
                          <w:sz w:val="18"/>
                          <w:szCs w:val="18"/>
                        </w:rPr>
                        <w:t>を購入！</w:t>
                      </w:r>
                    </w:p>
                  </w:txbxContent>
                </v:textbox>
              </v:shape>
            </w:pict>
          </mc:Fallback>
        </mc:AlternateContent>
      </w:r>
    </w:p>
    <w:p w:rsidR="009E6825" w:rsidRDefault="009E6825" w:rsidP="009E6825">
      <w:pPr>
        <w:jc w:val="left"/>
        <w:rPr>
          <w:rFonts w:ascii="Century" w:eastAsia="ＭＳ 明朝" w:hAnsi="Century" w:cs="Times New Roman"/>
          <w:b/>
        </w:rPr>
      </w:pPr>
    </w:p>
    <w:p w:rsidR="001A5EF9" w:rsidRDefault="001A5EF9" w:rsidP="009E6825">
      <w:pPr>
        <w:jc w:val="left"/>
        <w:rPr>
          <w:rFonts w:ascii="Century" w:eastAsia="ＭＳ 明朝" w:hAnsi="Century" w:cs="Times New Roman"/>
          <w:b/>
        </w:rPr>
      </w:pPr>
    </w:p>
    <w:p w:rsidR="001A5EF9" w:rsidRPr="009E6825" w:rsidRDefault="001A5EF9" w:rsidP="009E6825">
      <w:pPr>
        <w:jc w:val="left"/>
        <w:rPr>
          <w:rFonts w:ascii="Century" w:eastAsia="ＭＳ 明朝" w:hAnsi="Century" w:cs="Times New Roman"/>
          <w:b/>
        </w:rPr>
      </w:pPr>
    </w:p>
    <w:p w:rsidR="001A5EF9" w:rsidRPr="001A5EF9" w:rsidRDefault="006B5DE1" w:rsidP="001A5EF9">
      <w:pPr>
        <w:jc w:val="left"/>
        <w:rPr>
          <w:rFonts w:ascii="Century" w:eastAsia="ＭＳ 明朝" w:hAnsi="Century" w:cs="Times New Roman"/>
          <w:b/>
          <w:sz w:val="22"/>
        </w:rPr>
      </w:pPr>
      <w:r>
        <w:rPr>
          <w:rFonts w:ascii="Century" w:eastAsia="ＭＳ 明朝" w:hAnsi="Century" w:cs="Times New Roman" w:hint="eastAsia"/>
          <w:b/>
          <w:sz w:val="22"/>
        </w:rPr>
        <w:lastRenderedPageBreak/>
        <w:t>２－２</w:t>
      </w:r>
      <w:r w:rsidR="009E6825" w:rsidRPr="009E6825">
        <w:rPr>
          <w:rFonts w:ascii="Century" w:eastAsia="ＭＳ 明朝" w:hAnsi="Century" w:cs="Times New Roman" w:hint="eastAsia"/>
          <w:b/>
          <w:sz w:val="22"/>
        </w:rPr>
        <w:t>．ドイトン開発プロジェクトの手法</w:t>
      </w:r>
    </w:p>
    <w:p w:rsidR="009E6825" w:rsidRPr="009E6825" w:rsidRDefault="009E6825" w:rsidP="009E6825">
      <w:pPr>
        <w:numPr>
          <w:ilvl w:val="0"/>
          <w:numId w:val="15"/>
        </w:numPr>
        <w:rPr>
          <w:rFonts w:ascii="ＭＳ 明朝" w:eastAsia="ＭＳ 明朝" w:hAnsi="ＭＳ 明朝" w:cs="ＭＳ 明朝"/>
          <w:b/>
          <w:sz w:val="22"/>
          <w:u w:val="single"/>
        </w:rPr>
      </w:pPr>
      <w:r w:rsidRPr="009E6825">
        <w:rPr>
          <w:rFonts w:ascii="ＭＳ 明朝" w:eastAsia="ＭＳ 明朝" w:hAnsi="ＭＳ 明朝" w:cs="ＭＳ 明朝" w:hint="eastAsia"/>
          <w:b/>
          <w:sz w:val="22"/>
          <w:u w:val="single"/>
        </w:rPr>
        <w:t>手法の概要</w:t>
      </w:r>
    </w:p>
    <w:p w:rsidR="009E6825" w:rsidRPr="009E6825" w:rsidRDefault="009E6825" w:rsidP="001A5EF9">
      <w:pPr>
        <w:ind w:firstLineChars="500" w:firstLine="1100"/>
        <w:rPr>
          <w:rFonts w:ascii="ＭＳ 明朝" w:eastAsia="ＭＳ 明朝" w:hAnsi="ＭＳ 明朝" w:cs="ＭＳ 明朝"/>
          <w:sz w:val="22"/>
        </w:rPr>
      </w:pPr>
      <w:r w:rsidRPr="009E6825">
        <w:rPr>
          <w:rFonts w:ascii="ＭＳ 明朝" w:eastAsia="ＭＳ 明朝" w:hAnsi="ＭＳ 明朝" w:cs="ＭＳ 明朝" w:hint="eastAsia"/>
          <w:sz w:val="22"/>
        </w:rPr>
        <w:t>メーファールワン財団が行う開発の手法は、</w:t>
      </w:r>
    </w:p>
    <w:p w:rsidR="009E6825" w:rsidRPr="009E6825" w:rsidRDefault="009E6825" w:rsidP="009E6825">
      <w:pPr>
        <w:rPr>
          <w:rFonts w:ascii="ＭＳ 明朝" w:eastAsia="ＭＳ 明朝" w:hAnsi="ＭＳ 明朝" w:cs="ＭＳ 明朝"/>
          <w:sz w:val="22"/>
        </w:rPr>
      </w:pPr>
    </w:p>
    <w:p w:rsidR="009E6825" w:rsidRPr="009E6825" w:rsidRDefault="009E6825" w:rsidP="009E6825">
      <w:pPr>
        <w:jc w:val="center"/>
        <w:rPr>
          <w:rFonts w:ascii="Century" w:eastAsia="ＭＳ 明朝" w:hAnsi="Century" w:cs="Times New Roman"/>
          <w:b/>
          <w:sz w:val="22"/>
        </w:rPr>
      </w:pPr>
      <w:r w:rsidRPr="009E6825">
        <w:rPr>
          <w:rFonts w:ascii="ＭＳ 明朝" w:eastAsia="ＭＳ 明朝" w:hAnsi="ＭＳ 明朝" w:cs="ＭＳ 明朝" w:hint="eastAsia"/>
          <w:b/>
          <w:sz w:val="22"/>
        </w:rPr>
        <w:t>‟</w:t>
      </w:r>
      <w:r w:rsidRPr="009E6825">
        <w:rPr>
          <w:rFonts w:ascii="Century" w:eastAsia="ＭＳ 明朝" w:hAnsi="Century" w:cs="ＭＳ 明朝"/>
          <w:b/>
          <w:sz w:val="22"/>
        </w:rPr>
        <w:t>Sustainable Alternative Livelihood Development (SALD)”</w:t>
      </w:r>
    </w:p>
    <w:p w:rsidR="009E6825" w:rsidRPr="009E6825" w:rsidRDefault="009E6825" w:rsidP="00F73557">
      <w:pPr>
        <w:jc w:val="center"/>
        <w:rPr>
          <w:rFonts w:ascii="Century" w:eastAsia="ＭＳ 明朝" w:hAnsi="Century" w:cs="ＭＳ 明朝"/>
          <w:b/>
          <w:sz w:val="22"/>
        </w:rPr>
      </w:pPr>
      <w:r w:rsidRPr="009E6825">
        <w:rPr>
          <w:rFonts w:ascii="Century" w:eastAsia="ＭＳ 明朝" w:hAnsi="Century" w:cs="ＭＳ 明朝" w:hint="eastAsia"/>
          <w:b/>
          <w:sz w:val="22"/>
        </w:rPr>
        <w:t>持続可能な新たな暮らしの開発</w:t>
      </w:r>
    </w:p>
    <w:p w:rsidR="009E6825" w:rsidRPr="009E6825" w:rsidRDefault="009E6825" w:rsidP="009E6825">
      <w:pPr>
        <w:rPr>
          <w:rFonts w:ascii="Century" w:eastAsia="ＭＳ 明朝" w:hAnsi="Century" w:cs="ＭＳ 明朝"/>
          <w:sz w:val="22"/>
        </w:rPr>
      </w:pPr>
    </w:p>
    <w:p w:rsidR="009E6825" w:rsidRPr="009E6825" w:rsidRDefault="009E6825" w:rsidP="00F73557">
      <w:pPr>
        <w:ind w:firstLineChars="400" w:firstLine="880"/>
        <w:rPr>
          <w:rFonts w:ascii="ＭＳ 明朝" w:eastAsia="ＭＳ 明朝" w:hAnsi="ＭＳ 明朝" w:cs="ＭＳ 明朝"/>
          <w:sz w:val="22"/>
        </w:rPr>
      </w:pPr>
      <w:r w:rsidRPr="009E6825">
        <w:rPr>
          <w:rFonts w:ascii="Century" w:eastAsia="ＭＳ 明朝" w:hAnsi="Century" w:cs="ＭＳ 明朝" w:hint="eastAsia"/>
          <w:sz w:val="22"/>
        </w:rPr>
        <w:t>として知られ、これは</w:t>
      </w:r>
      <w:r w:rsidRPr="009E6825">
        <w:rPr>
          <w:rFonts w:ascii="ＭＳ 明朝" w:eastAsia="ＭＳ 明朝" w:hAnsi="ＭＳ 明朝" w:cs="ＭＳ 明朝" w:hint="eastAsia"/>
          <w:sz w:val="22"/>
        </w:rPr>
        <w:t>故シーナカリン王妃の</w:t>
      </w:r>
    </w:p>
    <w:p w:rsidR="009E6825" w:rsidRPr="009E6825" w:rsidRDefault="009E6825" w:rsidP="00F73557">
      <w:pPr>
        <w:ind w:leftChars="400" w:left="840"/>
        <w:rPr>
          <w:rFonts w:ascii="ＭＳ 明朝" w:eastAsia="ＭＳ 明朝" w:hAnsi="ＭＳ 明朝" w:cs="ＭＳ 明朝"/>
          <w:sz w:val="22"/>
        </w:rPr>
      </w:pPr>
      <w:r w:rsidRPr="009E6825">
        <w:rPr>
          <w:rFonts w:ascii="ＭＳ 明朝" w:eastAsia="ＭＳ 明朝" w:hAnsi="ＭＳ 明朝" w:cs="ＭＳ 明朝" w:hint="eastAsia"/>
          <w:sz w:val="22"/>
        </w:rPr>
        <w:t>「人々の潜在能力を引き出し、</w:t>
      </w:r>
      <w:r w:rsidRPr="009E6825">
        <w:rPr>
          <w:rFonts w:ascii="ＭＳ 明朝" w:eastAsia="ＭＳ 明朝" w:hAnsi="ＭＳ 明朝" w:cs="ＭＳ 明朝" w:hint="eastAsia"/>
          <w:sz w:val="22"/>
          <w:u w:val="single"/>
        </w:rPr>
        <w:t>病気・貧困・無知の悪循環</w:t>
      </w:r>
      <w:r w:rsidRPr="009E6825">
        <w:rPr>
          <w:rFonts w:ascii="ＭＳ 明朝" w:eastAsia="ＭＳ 明朝" w:hAnsi="ＭＳ 明朝" w:cs="ＭＳ 明朝" w:hint="eastAsia"/>
          <w:sz w:val="22"/>
          <w:vertAlign w:val="superscript"/>
        </w:rPr>
        <w:t>＊＊</w:t>
      </w:r>
      <w:r w:rsidRPr="009E6825">
        <w:rPr>
          <w:rFonts w:ascii="ＭＳ 明朝" w:eastAsia="ＭＳ 明朝" w:hAnsi="ＭＳ 明朝" w:cs="ＭＳ 明朝" w:hint="eastAsia"/>
          <w:sz w:val="22"/>
        </w:rPr>
        <w:t>から断ち切らせる」という地域の人々に焦点を当てた</w:t>
      </w:r>
      <w:r w:rsidRPr="009E6825">
        <w:rPr>
          <w:rFonts w:ascii="ＭＳ 明朝" w:eastAsia="ＭＳ 明朝" w:hAnsi="ＭＳ 明朝" w:cs="ＭＳ 明朝" w:hint="eastAsia"/>
          <w:b/>
          <w:sz w:val="22"/>
        </w:rPr>
        <w:t>‟</w:t>
      </w:r>
      <w:r w:rsidRPr="009E6825">
        <w:rPr>
          <w:rFonts w:ascii="Century" w:eastAsia="ＭＳ 明朝" w:hAnsi="Century" w:cs="ＭＳ 明朝"/>
          <w:b/>
          <w:sz w:val="22"/>
        </w:rPr>
        <w:t>people-centric</w:t>
      </w:r>
      <w:r w:rsidRPr="009E6825">
        <w:rPr>
          <w:rFonts w:ascii="ＭＳ 明朝" w:eastAsia="ＭＳ 明朝" w:hAnsi="ＭＳ 明朝" w:cs="ＭＳ 明朝"/>
          <w:b/>
          <w:sz w:val="22"/>
        </w:rPr>
        <w:t>”</w:t>
      </w:r>
      <w:r w:rsidRPr="009E6825">
        <w:rPr>
          <w:rFonts w:ascii="ＭＳ 明朝" w:eastAsia="ＭＳ 明朝" w:hAnsi="ＭＳ 明朝" w:cs="ＭＳ 明朝" w:hint="eastAsia"/>
          <w:sz w:val="22"/>
        </w:rPr>
        <w:t>という指針がもとにある。この悪循環は、麻薬の栽培や違法売買、薬物依存、人身売買、森林破壊や他の環境破壊といった多くの経済的・社会的・環境的な問題を引き起こす根源である。</w:t>
      </w:r>
    </w:p>
    <w:p w:rsidR="009E6825" w:rsidRPr="009E6825" w:rsidRDefault="009E6825" w:rsidP="00F73557">
      <w:pPr>
        <w:ind w:firstLineChars="500" w:firstLine="1100"/>
        <w:rPr>
          <w:rFonts w:ascii="ＭＳ 明朝" w:eastAsia="ＭＳ 明朝" w:hAnsi="ＭＳ 明朝" w:cs="ＭＳ 明朝"/>
          <w:sz w:val="22"/>
        </w:rPr>
      </w:pPr>
      <w:r w:rsidRPr="009E6825">
        <w:rPr>
          <w:rFonts w:ascii="ＭＳ 明朝" w:eastAsia="ＭＳ 明朝" w:hAnsi="ＭＳ 明朝" w:cs="ＭＳ 明朝" w:hint="eastAsia"/>
          <w:sz w:val="22"/>
        </w:rPr>
        <w:t>また、この</w:t>
      </w:r>
      <w:r w:rsidRPr="009E6825">
        <w:rPr>
          <w:rFonts w:ascii="Century" w:eastAsia="ＭＳ 明朝" w:hAnsi="Century" w:cs="ＭＳ 明朝"/>
          <w:b/>
          <w:sz w:val="22"/>
        </w:rPr>
        <w:t>SALD</w:t>
      </w:r>
      <w:r w:rsidRPr="009E6825">
        <w:rPr>
          <w:rFonts w:ascii="ＭＳ 明朝" w:eastAsia="ＭＳ 明朝" w:hAnsi="ＭＳ 明朝" w:cs="ＭＳ 明朝" w:hint="eastAsia"/>
          <w:sz w:val="22"/>
        </w:rPr>
        <w:t>の手法はドイトン開発プロジェクトだけでなく</w:t>
      </w:r>
    </w:p>
    <w:p w:rsidR="009E6825" w:rsidRPr="009E6825" w:rsidRDefault="009E6825" w:rsidP="00F73557">
      <w:pPr>
        <w:ind w:firstLineChars="400" w:firstLine="880"/>
        <w:rPr>
          <w:rFonts w:ascii="ＭＳ 明朝" w:eastAsia="ＭＳ 明朝" w:hAnsi="ＭＳ 明朝" w:cs="ＭＳ 明朝"/>
          <w:sz w:val="22"/>
        </w:rPr>
      </w:pPr>
      <w:r w:rsidRPr="009E6825">
        <w:rPr>
          <w:rFonts w:ascii="ＭＳ 明朝" w:eastAsia="ＭＳ 明朝" w:hAnsi="ＭＳ 明朝" w:cs="ＭＳ 明朝" w:hint="eastAsia"/>
          <w:sz w:val="22"/>
        </w:rPr>
        <w:t>メーファールワン財団が行う他のプロジェクトにおいても用いられている。</w:t>
      </w:r>
    </w:p>
    <w:p w:rsidR="009E6825" w:rsidRPr="009E6825" w:rsidRDefault="009E6825" w:rsidP="009E6825">
      <w:pPr>
        <w:rPr>
          <w:rFonts w:ascii="ＭＳ 明朝" w:eastAsia="ＭＳ 明朝" w:hAnsi="ＭＳ 明朝" w:cs="ＭＳ 明朝"/>
          <w:sz w:val="22"/>
        </w:rPr>
      </w:pPr>
    </w:p>
    <w:p w:rsidR="009E6825" w:rsidRPr="009E6825" w:rsidRDefault="009E6825" w:rsidP="009E6825">
      <w:pPr>
        <w:jc w:val="left"/>
        <w:rPr>
          <w:rFonts w:ascii="ＭＳ 明朝" w:eastAsia="ＭＳ 明朝" w:hAnsi="ＭＳ 明朝" w:cs="ＭＳ 明朝"/>
          <w:sz w:val="22"/>
        </w:rPr>
      </w:pPr>
      <w:r w:rsidRPr="009E6825">
        <w:rPr>
          <w:rFonts w:ascii="ＭＳ 明朝" w:eastAsia="ＭＳ 明朝" w:hAnsi="ＭＳ 明朝" w:cs="ＭＳ 明朝"/>
          <w:noProof/>
        </w:rPr>
        <mc:AlternateContent>
          <mc:Choice Requires="wps">
            <w:drawing>
              <wp:anchor distT="0" distB="0" distL="114300" distR="114300" simplePos="0" relativeHeight="251777024" behindDoc="1" locked="0" layoutInCell="1" allowOverlap="1" wp14:anchorId="33AF7B1B" wp14:editId="6E128968">
                <wp:simplePos x="0" y="0"/>
                <wp:positionH relativeFrom="margin">
                  <wp:posOffset>42021</wp:posOffset>
                </wp:positionH>
                <wp:positionV relativeFrom="paragraph">
                  <wp:posOffset>27278</wp:posOffset>
                </wp:positionV>
                <wp:extent cx="5373370" cy="2325370"/>
                <wp:effectExtent l="0" t="0" r="17780" b="17780"/>
                <wp:wrapNone/>
                <wp:docPr id="97" name="テキスト ボックス 97"/>
                <wp:cNvGraphicFramePr/>
                <a:graphic xmlns:a="http://schemas.openxmlformats.org/drawingml/2006/main">
                  <a:graphicData uri="http://schemas.microsoft.com/office/word/2010/wordprocessingShape">
                    <wps:wsp>
                      <wps:cNvSpPr txBox="1"/>
                      <wps:spPr>
                        <a:xfrm>
                          <a:off x="0" y="0"/>
                          <a:ext cx="5373370" cy="2325370"/>
                        </a:xfrm>
                        <a:prstGeom prst="rect">
                          <a:avLst/>
                        </a:prstGeom>
                        <a:solidFill>
                          <a:sysClr val="window" lastClr="FFFFFF"/>
                        </a:solidFill>
                        <a:ln w="6350">
                          <a:solidFill>
                            <a:prstClr val="black"/>
                          </a:solidFill>
                        </a:ln>
                        <a:effectLst/>
                      </wps:spPr>
                      <wps:txbx>
                        <w:txbxContent>
                          <w:p w:rsidR="008B6B3A" w:rsidRPr="0057203D" w:rsidRDefault="008B6B3A" w:rsidP="009E6825">
                            <w:pPr>
                              <w:jc w:val="center"/>
                              <w:rPr>
                                <w:rFonts w:cs="ＭＳ 明朝"/>
                                <w:b/>
                                <w:sz w:val="22"/>
                              </w:rPr>
                            </w:pPr>
                            <w:r w:rsidRPr="0057203D">
                              <w:rPr>
                                <w:rFonts w:cs="ＭＳ 明朝"/>
                                <w:b/>
                                <w:sz w:val="22"/>
                              </w:rPr>
                              <w:t>Sustainable Alternative Livelihood Development (SALD)</w:t>
                            </w:r>
                            <w:r w:rsidRPr="0057203D">
                              <w:rPr>
                                <w:rFonts w:cs="ＭＳ 明朝" w:hint="eastAsia"/>
                                <w:b/>
                                <w:sz w:val="22"/>
                              </w:rPr>
                              <w:t>の</w:t>
                            </w:r>
                            <w:r w:rsidRPr="0057203D">
                              <w:rPr>
                                <w:rFonts w:cs="ＭＳ 明朝"/>
                                <w:b/>
                                <w:sz w:val="22"/>
                              </w:rPr>
                              <w:t>イメージ</w:t>
                            </w:r>
                          </w:p>
                          <w:p w:rsidR="008B6B3A" w:rsidRDefault="008B6B3A" w:rsidP="009E6825"/>
                          <w:p w:rsidR="008B6B3A" w:rsidRDefault="008B6B3A" w:rsidP="009E6825"/>
                          <w:p w:rsidR="008B6B3A"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3AF7B1B" id="テキスト ボックス 97" o:spid="_x0000_s1043" type="#_x0000_t202" style="position:absolute;margin-left:3.3pt;margin-top:2.15pt;width:423.1pt;height:183.1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" fillcolor="window" strokeweight=".5pt">
                <v:textbox>
                  <w:txbxContent>
                    <w:p w:rsidR="008B6B3A" w:rsidRPr="0057203D" w:rsidRDefault="008B6B3A" w:rsidP="009E6825">
                      <w:pPr>
                        <w:jc w:val="center"/>
                        <w:rPr>
                          <w:rFonts w:cs="ＭＳ 明朝"/>
                          <w:b/>
                          <w:sz w:val="22"/>
                        </w:rPr>
                      </w:pPr>
                      <w:r w:rsidRPr="0057203D">
                        <w:rPr>
                          <w:rFonts w:cs="ＭＳ 明朝"/>
                          <w:b/>
                          <w:sz w:val="22"/>
                        </w:rPr>
                        <w:t>Sustainable Alternative Livelihood Development (SALD)</w:t>
                      </w:r>
                      <w:r w:rsidRPr="0057203D">
                        <w:rPr>
                          <w:rFonts w:cs="ＭＳ 明朝" w:hint="eastAsia"/>
                          <w:b/>
                          <w:sz w:val="22"/>
                        </w:rPr>
                        <w:t>の</w:t>
                      </w:r>
                      <w:r w:rsidRPr="0057203D">
                        <w:rPr>
                          <w:rFonts w:cs="ＭＳ 明朝"/>
                          <w:b/>
                          <w:sz w:val="22"/>
                        </w:rPr>
                        <w:t>イメージ</w:t>
                      </w:r>
                    </w:p>
                    <w:p w:rsidR="008B6B3A" w:rsidRDefault="008B6B3A" w:rsidP="009E6825"/>
                    <w:p w:rsidR="008B6B3A" w:rsidRDefault="008B6B3A" w:rsidP="009E6825"/>
                    <w:p w:rsidR="008B6B3A" w:rsidRDefault="008B6B3A" w:rsidP="009E6825"/>
                  </w:txbxContent>
                </v:textbox>
                <w10:wrap anchorx="margin"/>
              </v:shape>
            </w:pict>
          </mc:Fallback>
        </mc:AlternateContent>
      </w: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r w:rsidRPr="009E6825">
        <w:rPr>
          <w:rFonts w:ascii="ＭＳ 明朝" w:eastAsia="ＭＳ 明朝" w:hAnsi="ＭＳ 明朝" w:cs="ＭＳ 明朝" w:hint="eastAsia"/>
          <w:noProof/>
        </w:rPr>
        <mc:AlternateContent>
          <mc:Choice Requires="wps">
            <w:drawing>
              <wp:anchor distT="0" distB="0" distL="114300" distR="114300" simplePos="0" relativeHeight="251787264" behindDoc="0" locked="0" layoutInCell="1" allowOverlap="1" wp14:anchorId="582E4960" wp14:editId="02C1C59D">
                <wp:simplePos x="0" y="0"/>
                <wp:positionH relativeFrom="column">
                  <wp:posOffset>727655</wp:posOffset>
                </wp:positionH>
                <wp:positionV relativeFrom="paragraph">
                  <wp:posOffset>210875</wp:posOffset>
                </wp:positionV>
                <wp:extent cx="1315278" cy="317500"/>
                <wp:effectExtent l="0" t="0" r="18415" b="25400"/>
                <wp:wrapNone/>
                <wp:docPr id="110" name="テキスト ボックス 110"/>
                <wp:cNvGraphicFramePr/>
                <a:graphic xmlns:a="http://schemas.openxmlformats.org/drawingml/2006/main">
                  <a:graphicData uri="http://schemas.microsoft.com/office/word/2010/wordprocessingShape">
                    <wps:wsp>
                      <wps:cNvSpPr txBox="1"/>
                      <wps:spPr>
                        <a:xfrm>
                          <a:off x="0" y="0"/>
                          <a:ext cx="1315278" cy="317500"/>
                        </a:xfrm>
                        <a:prstGeom prst="rect">
                          <a:avLst/>
                        </a:prstGeom>
                        <a:solidFill>
                          <a:sysClr val="window" lastClr="FFFFFF"/>
                        </a:solidFill>
                        <a:ln w="6350">
                          <a:solidFill>
                            <a:prstClr val="black"/>
                          </a:solidFill>
                        </a:ln>
                        <a:effectLst/>
                      </wps:spPr>
                      <wps:txbx>
                        <w:txbxContent>
                          <w:p w:rsidR="008B6B3A" w:rsidRPr="0057203D" w:rsidRDefault="008B6B3A" w:rsidP="009E6825">
                            <w:pPr>
                              <w:jc w:val="center"/>
                              <w:rPr>
                                <w:sz w:val="22"/>
                              </w:rPr>
                            </w:pPr>
                            <w:r w:rsidRPr="0057203D">
                              <w:rPr>
                                <w:rFonts w:ascii="ＭＳ 明朝" w:hAnsi="ＭＳ 明朝" w:cs="ＭＳ 明朝" w:hint="eastAsia"/>
                                <w:b/>
                                <w:sz w:val="22"/>
                              </w:rPr>
                              <w:t>‟</w:t>
                            </w:r>
                            <w:r w:rsidRPr="0057203D">
                              <w:rPr>
                                <w:rFonts w:cs="ＭＳ 明朝"/>
                                <w:b/>
                                <w:sz w:val="22"/>
                              </w:rPr>
                              <w:t>people-centric</w:t>
                            </w:r>
                            <w:r w:rsidRPr="0057203D">
                              <w:rPr>
                                <w:rFonts w:ascii="ＭＳ 明朝" w:hAnsi="ＭＳ 明朝" w:cs="ＭＳ 明朝"/>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82E4960" id="テキスト ボックス 110" o:spid="_x0000_s1044" type="#_x0000_t202" style="position:absolute;margin-left:57.3pt;margin-top:16.6pt;width:103.55pt;height: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" fillcolor="window" strokeweight=".5pt">
                <v:textbox>
                  <w:txbxContent>
                    <w:p w:rsidR="008B6B3A" w:rsidRPr="0057203D" w:rsidRDefault="008B6B3A" w:rsidP="009E6825">
                      <w:pPr>
                        <w:jc w:val="center"/>
                        <w:rPr>
                          <w:sz w:val="22"/>
                        </w:rPr>
                      </w:pPr>
                      <w:r w:rsidRPr="0057203D">
                        <w:rPr>
                          <w:rFonts w:ascii="ＭＳ 明朝" w:hAnsi="ＭＳ 明朝" w:cs="ＭＳ 明朝" w:hint="eastAsia"/>
                          <w:b/>
                          <w:sz w:val="22"/>
                        </w:rPr>
                        <w:t>‟</w:t>
                      </w:r>
                      <w:r w:rsidRPr="0057203D">
                        <w:rPr>
                          <w:rFonts w:cs="ＭＳ 明朝"/>
                          <w:b/>
                          <w:sz w:val="22"/>
                        </w:rPr>
                        <w:t>people-centric</w:t>
                      </w:r>
                      <w:r w:rsidRPr="0057203D">
                        <w:rPr>
                          <w:rFonts w:ascii="ＭＳ 明朝" w:hAnsi="ＭＳ 明朝" w:cs="ＭＳ 明朝"/>
                          <w:b/>
                          <w:sz w:val="22"/>
                        </w:rPr>
                        <w:t>”</w:t>
                      </w:r>
                    </w:p>
                  </w:txbxContent>
                </v:textbox>
              </v:shape>
            </w:pict>
          </mc:Fallback>
        </mc:AlternateContent>
      </w:r>
      <w:r w:rsidRPr="009E6825">
        <w:rPr>
          <w:rFonts w:ascii="ＭＳ 明朝" w:eastAsia="ＭＳ 明朝" w:hAnsi="ＭＳ 明朝" w:cs="ＭＳ 明朝" w:hint="eastAsia"/>
          <w:noProof/>
        </w:rPr>
        <mc:AlternateContent>
          <mc:Choice Requires="wps">
            <w:drawing>
              <wp:anchor distT="0" distB="0" distL="114300" distR="114300" simplePos="0" relativeHeight="251780096" behindDoc="0" locked="0" layoutInCell="1" allowOverlap="1" wp14:anchorId="5EC6D46D" wp14:editId="0CD042E1">
                <wp:simplePos x="0" y="0"/>
                <wp:positionH relativeFrom="margin">
                  <wp:posOffset>2156101</wp:posOffset>
                </wp:positionH>
                <wp:positionV relativeFrom="paragraph">
                  <wp:posOffset>223685</wp:posOffset>
                </wp:positionV>
                <wp:extent cx="914400" cy="488950"/>
                <wp:effectExtent l="19050" t="19050" r="19050" b="254000"/>
                <wp:wrapNone/>
                <wp:docPr id="100" name="円形吹き出し 100"/>
                <wp:cNvGraphicFramePr/>
                <a:graphic xmlns:a="http://schemas.openxmlformats.org/drawingml/2006/main">
                  <a:graphicData uri="http://schemas.microsoft.com/office/word/2010/wordprocessingShape">
                    <wps:wsp>
                      <wps:cNvSpPr/>
                      <wps:spPr>
                        <a:xfrm>
                          <a:off x="0" y="0"/>
                          <a:ext cx="914400" cy="488950"/>
                        </a:xfrm>
                        <a:prstGeom prst="wedgeEllipseCallout">
                          <a:avLst>
                            <a:gd name="adj1" fmla="val 31944"/>
                            <a:gd name="adj2" fmla="val 90882"/>
                          </a:avLst>
                        </a:prstGeom>
                        <a:solidFill>
                          <a:sysClr val="window" lastClr="FFFFFF"/>
                        </a:solidFill>
                        <a:ln w="12700" cap="flat" cmpd="sng" algn="ctr">
                          <a:solidFill>
                            <a:sysClr val="windowText" lastClr="000000"/>
                          </a:solidFill>
                          <a:prstDash val="solid"/>
                          <a:miter lim="800000"/>
                        </a:ln>
                        <a:effectLst/>
                      </wps:spPr>
                      <wps:txbx>
                        <w:txbxContent>
                          <w:p w:rsidR="008B6B3A" w:rsidRPr="0057203D" w:rsidRDefault="008B6B3A" w:rsidP="009E6825">
                            <w:pPr>
                              <w:jc w:val="center"/>
                              <w:rPr>
                                <w:sz w:val="22"/>
                              </w:rPr>
                            </w:pPr>
                            <w:r w:rsidRPr="0057203D">
                              <w:rPr>
                                <w:rFonts w:hint="eastAsia"/>
                                <w:sz w:val="22"/>
                              </w:rPr>
                              <w:t>健康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EC6D46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00" o:spid="_x0000_s1045" type="#_x0000_t63" style="position:absolute;margin-left:169.75pt;margin-top:17.6pt;width:1in;height:38.5pt;z-index:251780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" adj="17700,30431" fillcolor="window" strokecolor="windowText" strokeweight="1pt">
                <v:textbox>
                  <w:txbxContent>
                    <w:p w:rsidR="008B6B3A" w:rsidRPr="0057203D" w:rsidRDefault="008B6B3A" w:rsidP="009E6825">
                      <w:pPr>
                        <w:jc w:val="center"/>
                        <w:rPr>
                          <w:sz w:val="22"/>
                        </w:rPr>
                      </w:pPr>
                      <w:r w:rsidRPr="0057203D">
                        <w:rPr>
                          <w:rFonts w:hint="eastAsia"/>
                          <w:sz w:val="22"/>
                        </w:rPr>
                        <w:t>健康</w:t>
                      </w:r>
                    </w:p>
                  </w:txbxContent>
                </v:textbox>
                <w10:wrap anchorx="margin"/>
              </v:shape>
            </w:pict>
          </mc:Fallback>
        </mc:AlternateContent>
      </w:r>
      <w:r w:rsidRPr="009E6825">
        <w:rPr>
          <w:rFonts w:ascii="Century" w:eastAsia="ＭＳ 明朝" w:hAnsi="Century" w:cs="Times New Roman" w:hint="eastAsia"/>
          <w:noProof/>
        </w:rPr>
        <w:drawing>
          <wp:anchor distT="0" distB="0" distL="114300" distR="114300" simplePos="0" relativeHeight="251778048" behindDoc="0" locked="0" layoutInCell="1" allowOverlap="1" wp14:anchorId="2CA25DB9" wp14:editId="6BF24D95">
            <wp:simplePos x="0" y="0"/>
            <wp:positionH relativeFrom="column">
              <wp:posOffset>2523242</wp:posOffset>
            </wp:positionH>
            <wp:positionV relativeFrom="paragraph">
              <wp:posOffset>5853</wp:posOffset>
            </wp:positionV>
            <wp:extent cx="2724150" cy="1419860"/>
            <wp:effectExtent l="0" t="0" r="0" b="8890"/>
            <wp:wrapSquare wrapText="bothSides"/>
            <wp:docPr id="98" name="図表 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r w:rsidRPr="009E6825">
        <w:rPr>
          <w:rFonts w:ascii="ＭＳ 明朝" w:eastAsia="ＭＳ 明朝" w:hAnsi="ＭＳ 明朝" w:cs="ＭＳ 明朝"/>
          <w:noProof/>
        </w:rPr>
        <mc:AlternateContent>
          <mc:Choice Requires="wps">
            <w:drawing>
              <wp:anchor distT="0" distB="0" distL="114300" distR="114300" simplePos="0" relativeHeight="251781120" behindDoc="0" locked="0" layoutInCell="1" allowOverlap="1" wp14:anchorId="499742FE" wp14:editId="4AF1D979">
                <wp:simplePos x="0" y="0"/>
                <wp:positionH relativeFrom="column">
                  <wp:posOffset>456510</wp:posOffset>
                </wp:positionH>
                <wp:positionV relativeFrom="paragraph">
                  <wp:posOffset>158419</wp:posOffset>
                </wp:positionV>
                <wp:extent cx="1678333" cy="612140"/>
                <wp:effectExtent l="0" t="0" r="340995" b="16510"/>
                <wp:wrapNone/>
                <wp:docPr id="101" name="円形吹き出し 101"/>
                <wp:cNvGraphicFramePr/>
                <a:graphic xmlns:a="http://schemas.openxmlformats.org/drawingml/2006/main">
                  <a:graphicData uri="http://schemas.microsoft.com/office/word/2010/wordprocessingShape">
                    <wps:wsp>
                      <wps:cNvSpPr/>
                      <wps:spPr>
                        <a:xfrm>
                          <a:off x="0" y="0"/>
                          <a:ext cx="1678333" cy="612140"/>
                        </a:xfrm>
                        <a:prstGeom prst="wedgeEllipseCallout">
                          <a:avLst>
                            <a:gd name="adj1" fmla="val 67267"/>
                            <a:gd name="adj2" fmla="val 40716"/>
                          </a:avLst>
                        </a:prstGeom>
                        <a:solidFill>
                          <a:sysClr val="window" lastClr="FFFFFF"/>
                        </a:solidFill>
                        <a:ln w="12700" cap="flat" cmpd="sng" algn="ctr">
                          <a:solidFill>
                            <a:sysClr val="windowText" lastClr="000000"/>
                          </a:solidFill>
                          <a:prstDash val="solid"/>
                          <a:miter lim="800000"/>
                        </a:ln>
                        <a:effectLst/>
                      </wps:spPr>
                      <wps:txbx>
                        <w:txbxContent>
                          <w:p w:rsidR="008B6B3A" w:rsidRPr="0057203D" w:rsidRDefault="008B6B3A" w:rsidP="009E6825">
                            <w:pPr>
                              <w:jc w:val="center"/>
                              <w:rPr>
                                <w:sz w:val="22"/>
                              </w:rPr>
                            </w:pPr>
                            <w:r w:rsidRPr="0057203D">
                              <w:rPr>
                                <w:rFonts w:hint="eastAsia"/>
                                <w:sz w:val="22"/>
                              </w:rPr>
                              <w:t>生計手段の</w:t>
                            </w:r>
                            <w:r w:rsidRPr="0057203D">
                              <w:rPr>
                                <w:sz w:val="22"/>
                              </w:rPr>
                              <w:t>取得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499742FE" id="円形吹き出し 101" o:spid="_x0000_s1046" type="#_x0000_t63" style="position:absolute;margin-left:35.95pt;margin-top:12.45pt;width:132.15pt;height:48.2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" adj="25330,19595" fillcolor="window" strokecolor="windowText" strokeweight="1pt">
                <v:textbox>
                  <w:txbxContent>
                    <w:p w:rsidR="008B6B3A" w:rsidRPr="0057203D" w:rsidRDefault="008B6B3A" w:rsidP="009E6825">
                      <w:pPr>
                        <w:jc w:val="center"/>
                        <w:rPr>
                          <w:sz w:val="22"/>
                        </w:rPr>
                      </w:pPr>
                      <w:r w:rsidRPr="0057203D">
                        <w:rPr>
                          <w:rFonts w:hint="eastAsia"/>
                          <w:sz w:val="22"/>
                        </w:rPr>
                        <w:t>生計手段の</w:t>
                      </w:r>
                      <w:r w:rsidRPr="0057203D">
                        <w:rPr>
                          <w:sz w:val="22"/>
                        </w:rPr>
                        <w:t>取得</w:t>
                      </w:r>
                    </w:p>
                  </w:txbxContent>
                </v:textbox>
              </v:shape>
            </w:pict>
          </mc:Fallback>
        </mc:AlternateContent>
      </w: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r w:rsidRPr="009E6825">
        <w:rPr>
          <w:rFonts w:ascii="ＭＳ 明朝" w:eastAsia="ＭＳ 明朝" w:hAnsi="ＭＳ 明朝" w:cs="ＭＳ 明朝"/>
          <w:noProof/>
        </w:rPr>
        <mc:AlternateContent>
          <mc:Choice Requires="wps">
            <w:drawing>
              <wp:anchor distT="0" distB="0" distL="114300" distR="114300" simplePos="0" relativeHeight="251779072" behindDoc="0" locked="0" layoutInCell="1" allowOverlap="1" wp14:anchorId="3B30D092" wp14:editId="5ABE542B">
                <wp:simplePos x="0" y="0"/>
                <wp:positionH relativeFrom="column">
                  <wp:posOffset>2437875</wp:posOffset>
                </wp:positionH>
                <wp:positionV relativeFrom="paragraph">
                  <wp:posOffset>12948</wp:posOffset>
                </wp:positionV>
                <wp:extent cx="728869" cy="779117"/>
                <wp:effectExtent l="0" t="0" r="14605" b="21590"/>
                <wp:wrapNone/>
                <wp:docPr id="99" name="円/楕円 99"/>
                <wp:cNvGraphicFramePr/>
                <a:graphic xmlns:a="http://schemas.openxmlformats.org/drawingml/2006/main">
                  <a:graphicData uri="http://schemas.microsoft.com/office/word/2010/wordprocessingShape">
                    <wps:wsp>
                      <wps:cNvSpPr/>
                      <wps:spPr>
                        <a:xfrm>
                          <a:off x="0" y="0"/>
                          <a:ext cx="728869" cy="779117"/>
                        </a:xfrm>
                        <a:prstGeom prst="ellipse">
                          <a:avLst/>
                        </a:prstGeom>
                        <a:solidFill>
                          <a:sysClr val="window" lastClr="FFFFFF"/>
                        </a:solidFill>
                        <a:ln w="12700" cap="flat" cmpd="sng" algn="ctr">
                          <a:solidFill>
                            <a:srgbClr val="FF0000"/>
                          </a:solidFill>
                          <a:prstDash val="solid"/>
                          <a:miter lim="800000"/>
                        </a:ln>
                        <a:effectLst/>
                      </wps:spPr>
                      <wps:txbx>
                        <w:txbxContent>
                          <w:p w:rsidR="008B6B3A" w:rsidRPr="00240DD9" w:rsidRDefault="008B6B3A" w:rsidP="009E6825">
                            <w:pPr>
                              <w:jc w:val="center"/>
                              <w:rPr>
                                <w:b/>
                                <w:sz w:val="48"/>
                                <w:szCs w:val="48"/>
                              </w:rPr>
                            </w:pPr>
                            <w:r>
                              <w:rPr>
                                <w:rFonts w:hint="eastAsia"/>
                                <w:b/>
                                <w:sz w:val="48"/>
                                <w:szCs w:val="48"/>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B30D092" id="円/楕円 99" o:spid="_x0000_s1047" style="position:absolute;margin-left:191.95pt;margin-top:1pt;width:57.4pt;height:61.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" fillcolor="window" strokecolor="red" strokeweight="1pt">
                <v:stroke joinstyle="miter"/>
                <v:textbox>
                  <w:txbxContent>
                    <w:p w:rsidR="008B6B3A" w:rsidRPr="00240DD9" w:rsidRDefault="008B6B3A" w:rsidP="009E6825">
                      <w:pPr>
                        <w:jc w:val="center"/>
                        <w:rPr>
                          <w:b/>
                          <w:sz w:val="48"/>
                          <w:szCs w:val="48"/>
                        </w:rPr>
                      </w:pPr>
                      <w:r>
                        <w:rPr>
                          <w:rFonts w:hint="eastAsia"/>
                          <w:b/>
                          <w:sz w:val="48"/>
                          <w:szCs w:val="48"/>
                        </w:rPr>
                        <w:t>人</w:t>
                      </w:r>
                    </w:p>
                  </w:txbxContent>
                </v:textbox>
              </v:oval>
            </w:pict>
          </mc:Fallback>
        </mc:AlternateContent>
      </w:r>
    </w:p>
    <w:p w:rsidR="009E6825" w:rsidRPr="009E6825" w:rsidRDefault="009E6825" w:rsidP="009E6825">
      <w:pPr>
        <w:jc w:val="left"/>
        <w:rPr>
          <w:rFonts w:ascii="HGS教科書体" w:eastAsia="HGS教科書体" w:hAnsi="ＭＳ 明朝" w:cs="ＭＳ 明朝"/>
          <w:sz w:val="22"/>
          <w:u w:val="single"/>
        </w:rPr>
      </w:pPr>
      <w:r w:rsidRPr="009E6825">
        <w:rPr>
          <w:rFonts w:ascii="ＭＳ 明朝" w:eastAsia="ＭＳ 明朝" w:hAnsi="ＭＳ 明朝" w:cs="ＭＳ 明朝"/>
          <w:noProof/>
        </w:rPr>
        <mc:AlternateContent>
          <mc:Choice Requires="wps">
            <w:drawing>
              <wp:anchor distT="0" distB="0" distL="114300" distR="114300" simplePos="0" relativeHeight="251782144" behindDoc="0" locked="0" layoutInCell="1" allowOverlap="1" wp14:anchorId="52AFDB5F" wp14:editId="3F7FBEFA">
                <wp:simplePos x="0" y="0"/>
                <wp:positionH relativeFrom="column">
                  <wp:posOffset>1326542</wp:posOffset>
                </wp:positionH>
                <wp:positionV relativeFrom="paragraph">
                  <wp:posOffset>203090</wp:posOffset>
                </wp:positionV>
                <wp:extent cx="914400" cy="497840"/>
                <wp:effectExtent l="19050" t="0" r="190500" b="35560"/>
                <wp:wrapNone/>
                <wp:docPr id="102" name="円形吹き出し 102"/>
                <wp:cNvGraphicFramePr/>
                <a:graphic xmlns:a="http://schemas.openxmlformats.org/drawingml/2006/main">
                  <a:graphicData uri="http://schemas.microsoft.com/office/word/2010/wordprocessingShape">
                    <wps:wsp>
                      <wps:cNvSpPr/>
                      <wps:spPr>
                        <a:xfrm>
                          <a:off x="0" y="0"/>
                          <a:ext cx="914400" cy="497840"/>
                        </a:xfrm>
                        <a:prstGeom prst="wedgeEllipseCallout">
                          <a:avLst>
                            <a:gd name="adj1" fmla="val 67361"/>
                            <a:gd name="adj2" fmla="val -20488"/>
                          </a:avLst>
                        </a:prstGeom>
                        <a:solidFill>
                          <a:sysClr val="window" lastClr="FFFFFF"/>
                        </a:solidFill>
                        <a:ln w="12700" cap="flat" cmpd="sng" algn="ctr">
                          <a:solidFill>
                            <a:sysClr val="windowText" lastClr="000000"/>
                          </a:solidFill>
                          <a:prstDash val="solid"/>
                          <a:miter lim="800000"/>
                        </a:ln>
                        <a:effectLst/>
                      </wps:spPr>
                      <wps:txbx>
                        <w:txbxContent>
                          <w:p w:rsidR="008B6B3A" w:rsidRPr="0057203D" w:rsidRDefault="008B6B3A" w:rsidP="009E6825">
                            <w:pPr>
                              <w:jc w:val="center"/>
                              <w:rPr>
                                <w:sz w:val="22"/>
                              </w:rPr>
                            </w:pPr>
                            <w:r w:rsidRPr="0057203D">
                              <w:rPr>
                                <w:rFonts w:hint="eastAsia"/>
                                <w:sz w:val="22"/>
                              </w:rPr>
                              <w:t>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2AFDB5F" id="円形吹き出し 102" o:spid="_x0000_s1048" type="#_x0000_t63" style="position:absolute;margin-left:104.45pt;margin-top:16pt;width:1in;height:39.2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" adj="25350,6375" fillcolor="window" strokecolor="windowText" strokeweight="1pt">
                <v:textbox>
                  <w:txbxContent>
                    <w:p w:rsidR="008B6B3A" w:rsidRPr="0057203D" w:rsidRDefault="008B6B3A" w:rsidP="009E6825">
                      <w:pPr>
                        <w:jc w:val="center"/>
                        <w:rPr>
                          <w:sz w:val="22"/>
                        </w:rPr>
                      </w:pPr>
                      <w:r w:rsidRPr="0057203D">
                        <w:rPr>
                          <w:rFonts w:hint="eastAsia"/>
                          <w:sz w:val="22"/>
                        </w:rPr>
                        <w:t>教育</w:t>
                      </w:r>
                    </w:p>
                  </w:txbxContent>
                </v:textbox>
              </v:shape>
            </w:pict>
          </mc:Fallback>
        </mc:AlternateContent>
      </w:r>
      <w:r w:rsidRPr="009E6825">
        <w:rPr>
          <w:rFonts w:ascii="ＭＳ 明朝" w:eastAsia="ＭＳ 明朝" w:hAnsi="ＭＳ 明朝" w:cs="ＭＳ 明朝"/>
          <w:noProof/>
        </w:rPr>
        <mc:AlternateContent>
          <mc:Choice Requires="wps">
            <w:drawing>
              <wp:anchor distT="0" distB="0" distL="114300" distR="114300" simplePos="0" relativeHeight="251786240" behindDoc="0" locked="0" layoutInCell="1" allowOverlap="1" wp14:anchorId="22CE5324" wp14:editId="60584925">
                <wp:simplePos x="0" y="0"/>
                <wp:positionH relativeFrom="margin">
                  <wp:posOffset>3677064</wp:posOffset>
                </wp:positionH>
                <wp:positionV relativeFrom="paragraph">
                  <wp:posOffset>102125</wp:posOffset>
                </wp:positionV>
                <wp:extent cx="1610139" cy="546100"/>
                <wp:effectExtent l="0" t="0" r="28575" b="25400"/>
                <wp:wrapNone/>
                <wp:docPr id="109" name="テキスト ボックス 109"/>
                <wp:cNvGraphicFramePr/>
                <a:graphic xmlns:a="http://schemas.openxmlformats.org/drawingml/2006/main">
                  <a:graphicData uri="http://schemas.microsoft.com/office/word/2010/wordprocessingShape">
                    <wps:wsp>
                      <wps:cNvSpPr txBox="1"/>
                      <wps:spPr>
                        <a:xfrm>
                          <a:off x="0" y="0"/>
                          <a:ext cx="1610139" cy="546100"/>
                        </a:xfrm>
                        <a:prstGeom prst="rect">
                          <a:avLst/>
                        </a:prstGeom>
                        <a:solidFill>
                          <a:sysClr val="window" lastClr="FFFFFF"/>
                        </a:solidFill>
                        <a:ln w="6350">
                          <a:solidFill>
                            <a:prstClr val="black"/>
                          </a:solidFill>
                        </a:ln>
                        <a:effectLst/>
                      </wps:spPr>
                      <wps:txbx>
                        <w:txbxContent>
                          <w:p w:rsidR="008B6B3A" w:rsidRPr="0057203D" w:rsidRDefault="008B6B3A" w:rsidP="009E6825">
                            <w:pPr>
                              <w:jc w:val="center"/>
                              <w:rPr>
                                <w:sz w:val="22"/>
                              </w:rPr>
                            </w:pPr>
                            <w:r w:rsidRPr="0057203D">
                              <w:rPr>
                                <w:rFonts w:hint="eastAsia"/>
                                <w:sz w:val="22"/>
                              </w:rPr>
                              <w:t>開発の順番</w:t>
                            </w:r>
                          </w:p>
                          <w:p w:rsidR="008B6B3A" w:rsidRPr="0057203D" w:rsidRDefault="008B6B3A" w:rsidP="009E6825">
                            <w:pPr>
                              <w:jc w:val="center"/>
                              <w:rPr>
                                <w:sz w:val="22"/>
                              </w:rPr>
                            </w:pPr>
                            <w:r w:rsidRPr="0057203D">
                              <w:rPr>
                                <w:rFonts w:hint="eastAsia"/>
                                <w:sz w:val="22"/>
                              </w:rPr>
                              <w:t>人→</w:t>
                            </w:r>
                            <w:r w:rsidRPr="0057203D">
                              <w:rPr>
                                <w:sz w:val="22"/>
                              </w:rPr>
                              <w:t>経済</w:t>
                            </w:r>
                            <w:r w:rsidRPr="0057203D">
                              <w:rPr>
                                <w:sz w:val="22"/>
                              </w:rPr>
                              <w:t>→</w:t>
                            </w:r>
                            <w:r w:rsidRPr="0057203D">
                              <w:rPr>
                                <w:sz w:val="22"/>
                              </w:rPr>
                              <w:t>社会</w:t>
                            </w:r>
                            <w:r w:rsidRPr="0057203D">
                              <w:rPr>
                                <w:sz w:val="22"/>
                              </w:rPr>
                              <w:t>→</w:t>
                            </w:r>
                            <w:r w:rsidRPr="0057203D">
                              <w:rPr>
                                <w:sz w:val="22"/>
                              </w:rPr>
                              <w:t>環境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2CE5324" id="テキスト ボックス 109" o:spid="_x0000_s1049" type="#_x0000_t202" style="position:absolute;margin-left:289.55pt;margin-top:8.05pt;width:126.8pt;height:43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" fillcolor="window" strokeweight=".5pt">
                <v:textbox>
                  <w:txbxContent>
                    <w:p w:rsidR="008B6B3A" w:rsidRPr="0057203D" w:rsidRDefault="008B6B3A" w:rsidP="009E6825">
                      <w:pPr>
                        <w:jc w:val="center"/>
                        <w:rPr>
                          <w:sz w:val="22"/>
                        </w:rPr>
                      </w:pPr>
                      <w:r w:rsidRPr="0057203D">
                        <w:rPr>
                          <w:rFonts w:hint="eastAsia"/>
                          <w:sz w:val="22"/>
                        </w:rPr>
                        <w:t>開発の順番</w:t>
                      </w:r>
                    </w:p>
                    <w:p w:rsidR="008B6B3A" w:rsidRPr="0057203D" w:rsidRDefault="008B6B3A" w:rsidP="009E6825">
                      <w:pPr>
                        <w:jc w:val="center"/>
                        <w:rPr>
                          <w:sz w:val="22"/>
                        </w:rPr>
                      </w:pPr>
                      <w:r w:rsidRPr="0057203D">
                        <w:rPr>
                          <w:rFonts w:hint="eastAsia"/>
                          <w:sz w:val="22"/>
                        </w:rPr>
                        <w:t>人→</w:t>
                      </w:r>
                      <w:r w:rsidRPr="0057203D">
                        <w:rPr>
                          <w:sz w:val="22"/>
                        </w:rPr>
                        <w:t>経済</w:t>
                      </w:r>
                      <w:r w:rsidRPr="0057203D">
                        <w:rPr>
                          <w:sz w:val="22"/>
                        </w:rPr>
                        <w:t>→</w:t>
                      </w:r>
                      <w:r w:rsidRPr="0057203D">
                        <w:rPr>
                          <w:sz w:val="22"/>
                        </w:rPr>
                        <w:t>社会</w:t>
                      </w:r>
                      <w:r w:rsidRPr="0057203D">
                        <w:rPr>
                          <w:sz w:val="22"/>
                        </w:rPr>
                        <w:t>→</w:t>
                      </w:r>
                      <w:r w:rsidRPr="0057203D">
                        <w:rPr>
                          <w:sz w:val="22"/>
                        </w:rPr>
                        <w:t>環境</w:t>
                      </w:r>
                    </w:p>
                  </w:txbxContent>
                </v:textbox>
                <w10:wrap anchorx="margin"/>
              </v:shape>
            </w:pict>
          </mc:Fallback>
        </mc:AlternateContent>
      </w: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numPr>
          <w:ilvl w:val="0"/>
          <w:numId w:val="15"/>
        </w:numPr>
        <w:jc w:val="left"/>
        <w:rPr>
          <w:rFonts w:ascii="ＭＳ 明朝" w:eastAsia="ＭＳ 明朝" w:hAnsi="ＭＳ 明朝" w:cs="ＭＳ 明朝"/>
          <w:b/>
          <w:sz w:val="22"/>
          <w:u w:val="single"/>
        </w:rPr>
      </w:pPr>
      <w:r w:rsidRPr="009E6825">
        <w:rPr>
          <w:rFonts w:ascii="ＭＳ 明朝" w:eastAsia="ＭＳ 明朝" w:hAnsi="ＭＳ 明朝" w:cs="ＭＳ 明朝" w:hint="eastAsia"/>
          <w:b/>
          <w:sz w:val="22"/>
          <w:u w:val="single"/>
        </w:rPr>
        <w:t>開発を行う上で重要視すること</w:t>
      </w:r>
    </w:p>
    <w:p w:rsidR="009E6825" w:rsidRPr="009E6825" w:rsidRDefault="009E6825" w:rsidP="009E6825">
      <w:pPr>
        <w:numPr>
          <w:ilvl w:val="0"/>
          <w:numId w:val="16"/>
        </w:numPr>
        <w:jc w:val="left"/>
        <w:rPr>
          <w:rFonts w:ascii="ＭＳ 明朝" w:eastAsia="ＭＳ 明朝" w:hAnsi="ＭＳ 明朝" w:cs="ＭＳ 明朝"/>
          <w:sz w:val="22"/>
        </w:rPr>
      </w:pPr>
      <w:r w:rsidRPr="009E6825">
        <w:rPr>
          <w:rFonts w:ascii="ＭＳ 明朝" w:eastAsia="ＭＳ 明朝" w:hAnsi="ＭＳ 明朝" w:cs="ＭＳ 明朝" w:hint="eastAsia"/>
          <w:sz w:val="22"/>
        </w:rPr>
        <w:t>財団と地域の人々が</w:t>
      </w:r>
      <w:r w:rsidRPr="009E6825">
        <w:rPr>
          <w:rFonts w:ascii="ＭＳ 明朝" w:eastAsia="ＭＳ 明朝" w:hAnsi="ＭＳ 明朝" w:cs="ＭＳ 明朝" w:hint="eastAsia"/>
          <w:sz w:val="22"/>
          <w:u w:val="wave"/>
        </w:rPr>
        <w:t>コミュニケーション</w:t>
      </w:r>
      <w:r w:rsidRPr="009E6825">
        <w:rPr>
          <w:rFonts w:ascii="ＭＳ 明朝" w:eastAsia="ＭＳ 明朝" w:hAnsi="ＭＳ 明朝" w:cs="ＭＳ 明朝" w:hint="eastAsia"/>
          <w:sz w:val="22"/>
        </w:rPr>
        <w:t>をとる</w:t>
      </w:r>
    </w:p>
    <w:p w:rsidR="009E6825" w:rsidRPr="009E6825" w:rsidRDefault="009E6825" w:rsidP="009E6825">
      <w:pPr>
        <w:numPr>
          <w:ilvl w:val="0"/>
          <w:numId w:val="16"/>
        </w:numPr>
        <w:jc w:val="left"/>
        <w:rPr>
          <w:rFonts w:ascii="ＭＳ 明朝" w:eastAsia="ＭＳ 明朝" w:hAnsi="ＭＳ 明朝" w:cs="ＭＳ 明朝"/>
          <w:sz w:val="22"/>
        </w:rPr>
      </w:pPr>
      <w:r w:rsidRPr="009E6825">
        <w:rPr>
          <w:rFonts w:ascii="ＭＳ 明朝" w:eastAsia="ＭＳ 明朝" w:hAnsi="ＭＳ 明朝" w:cs="ＭＳ 明朝" w:hint="eastAsia"/>
          <w:sz w:val="22"/>
        </w:rPr>
        <w:t>地域の人々に</w:t>
      </w:r>
      <w:r w:rsidRPr="009E6825">
        <w:rPr>
          <w:rFonts w:ascii="ＭＳ 明朝" w:eastAsia="ＭＳ 明朝" w:hAnsi="ＭＳ 明朝" w:cs="ＭＳ 明朝" w:hint="eastAsia"/>
          <w:sz w:val="22"/>
          <w:u w:val="wave"/>
        </w:rPr>
        <w:t>参加</w:t>
      </w:r>
      <w:r w:rsidRPr="009E6825">
        <w:rPr>
          <w:rFonts w:ascii="ＭＳ 明朝" w:eastAsia="ＭＳ 明朝" w:hAnsi="ＭＳ 明朝" w:cs="ＭＳ 明朝" w:hint="eastAsia"/>
          <w:sz w:val="22"/>
        </w:rPr>
        <w:t>してもらう</w:t>
      </w:r>
    </w:p>
    <w:p w:rsidR="009E6825" w:rsidRPr="009E6825" w:rsidRDefault="009E6825" w:rsidP="009E6825">
      <w:pPr>
        <w:numPr>
          <w:ilvl w:val="0"/>
          <w:numId w:val="16"/>
        </w:numPr>
        <w:jc w:val="left"/>
        <w:rPr>
          <w:rFonts w:ascii="ＭＳ 明朝" w:eastAsia="ＭＳ 明朝" w:hAnsi="ＭＳ 明朝" w:cs="ＭＳ 明朝"/>
          <w:sz w:val="22"/>
        </w:rPr>
      </w:pPr>
      <w:r w:rsidRPr="009E6825">
        <w:rPr>
          <w:rFonts w:ascii="ＭＳ 明朝" w:eastAsia="ＭＳ 明朝" w:hAnsi="ＭＳ 明朝" w:cs="ＭＳ 明朝" w:hint="eastAsia"/>
          <w:sz w:val="22"/>
        </w:rPr>
        <w:t>地域の人々が財団から</w:t>
      </w:r>
      <w:r w:rsidRPr="009E6825">
        <w:rPr>
          <w:rFonts w:ascii="ＭＳ 明朝" w:eastAsia="ＭＳ 明朝" w:hAnsi="ＭＳ 明朝" w:cs="ＭＳ 明朝" w:hint="eastAsia"/>
          <w:sz w:val="22"/>
          <w:u w:val="wave"/>
        </w:rPr>
        <w:t>直接聞いて見て理解して学ぶ</w:t>
      </w:r>
    </w:p>
    <w:p w:rsidR="009E6825" w:rsidRPr="009E6825" w:rsidRDefault="009E6825" w:rsidP="004B1980">
      <w:pPr>
        <w:ind w:firstLineChars="400" w:firstLine="880"/>
        <w:jc w:val="left"/>
        <w:rPr>
          <w:rFonts w:ascii="ＭＳ 明朝" w:eastAsia="ＭＳ 明朝" w:hAnsi="ＭＳ 明朝" w:cs="ＭＳ 明朝"/>
          <w:sz w:val="22"/>
        </w:rPr>
      </w:pPr>
      <w:r w:rsidRPr="009E6825">
        <w:rPr>
          <w:rFonts w:ascii="ＭＳ 明朝" w:eastAsia="ＭＳ 明朝" w:hAnsi="ＭＳ 明朝" w:cs="ＭＳ 明朝" w:hint="eastAsia"/>
          <w:sz w:val="22"/>
        </w:rPr>
        <w:t>最終的には...</w:t>
      </w:r>
    </w:p>
    <w:p w:rsidR="009E6825" w:rsidRPr="009E6825" w:rsidRDefault="009E6825" w:rsidP="009E6825">
      <w:pPr>
        <w:numPr>
          <w:ilvl w:val="0"/>
          <w:numId w:val="16"/>
        </w:numPr>
        <w:rPr>
          <w:rFonts w:ascii="ＭＳ 明朝" w:eastAsia="ＭＳ 明朝" w:hAnsi="ＭＳ 明朝" w:cs="ＭＳ 明朝"/>
          <w:sz w:val="22"/>
        </w:rPr>
      </w:pPr>
      <w:r w:rsidRPr="009E6825">
        <w:rPr>
          <w:rFonts w:ascii="ＭＳ 明朝" w:eastAsia="ＭＳ 明朝" w:hAnsi="ＭＳ 明朝" w:cs="ＭＳ 明朝" w:hint="eastAsia"/>
          <w:sz w:val="22"/>
        </w:rPr>
        <w:t>暮らしを持続可能なものにするために地域の人々に自ら開発の過程を続けてもらい事業の</w:t>
      </w:r>
      <w:r w:rsidRPr="009E6825">
        <w:rPr>
          <w:rFonts w:ascii="ＭＳ 明朝" w:eastAsia="ＭＳ 明朝" w:hAnsi="ＭＳ 明朝" w:cs="ＭＳ 明朝" w:hint="eastAsia"/>
          <w:sz w:val="22"/>
          <w:u w:val="wave"/>
        </w:rPr>
        <w:t>共同所有者</w:t>
      </w:r>
      <w:r w:rsidRPr="009E6825">
        <w:rPr>
          <w:rFonts w:ascii="ＭＳ 明朝" w:eastAsia="ＭＳ 明朝" w:hAnsi="ＭＳ 明朝" w:cs="ＭＳ 明朝" w:hint="eastAsia"/>
          <w:sz w:val="22"/>
        </w:rPr>
        <w:t>になってもらう</w:t>
      </w: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jc w:val="left"/>
        <w:rPr>
          <w:rFonts w:ascii="HGS教科書体" w:eastAsia="HGS教科書体" w:hAnsi="ＭＳ 明朝" w:cs="ＭＳ 明朝"/>
          <w:sz w:val="22"/>
          <w:u w:val="single"/>
        </w:rPr>
      </w:pPr>
    </w:p>
    <w:p w:rsidR="009E6825" w:rsidRPr="009E6825" w:rsidRDefault="009E6825" w:rsidP="009E6825">
      <w:pPr>
        <w:numPr>
          <w:ilvl w:val="0"/>
          <w:numId w:val="15"/>
        </w:numPr>
        <w:jc w:val="left"/>
        <w:rPr>
          <w:rFonts w:ascii="ＭＳ 明朝" w:eastAsia="ＭＳ 明朝" w:hAnsi="ＭＳ 明朝" w:cs="ＭＳ 明朝"/>
          <w:sz w:val="22"/>
          <w:u w:val="single"/>
        </w:rPr>
      </w:pPr>
      <w:r w:rsidRPr="009E6825">
        <w:rPr>
          <w:rFonts w:ascii="ＭＳ 明朝" w:eastAsia="ＭＳ 明朝" w:hAnsi="ＭＳ 明朝" w:cs="ＭＳ 明朝" w:hint="eastAsia"/>
          <w:b/>
          <w:sz w:val="22"/>
          <w:u w:val="single"/>
        </w:rPr>
        <w:lastRenderedPageBreak/>
        <w:t>‟</w:t>
      </w:r>
      <w:r w:rsidRPr="009E6825">
        <w:rPr>
          <w:rFonts w:ascii="Century" w:eastAsia="ＭＳ 明朝" w:hAnsi="Century" w:cs="ＭＳ 明朝"/>
          <w:b/>
          <w:sz w:val="22"/>
          <w:u w:val="single"/>
        </w:rPr>
        <w:t>people-centric</w:t>
      </w:r>
      <w:r w:rsidRPr="009E6825">
        <w:rPr>
          <w:rFonts w:ascii="ＭＳ 明朝" w:eastAsia="ＭＳ 明朝" w:hAnsi="ＭＳ 明朝" w:cs="ＭＳ 明朝"/>
          <w:b/>
          <w:sz w:val="22"/>
          <w:u w:val="single"/>
        </w:rPr>
        <w:t>”</w:t>
      </w:r>
      <w:r w:rsidRPr="009E6825">
        <w:rPr>
          <w:rFonts w:ascii="ＭＳ 明朝" w:eastAsia="ＭＳ 明朝" w:hAnsi="ＭＳ 明朝" w:cs="ＭＳ 明朝" w:hint="eastAsia"/>
          <w:b/>
          <w:sz w:val="22"/>
          <w:u w:val="single"/>
        </w:rPr>
        <w:t>について</w:t>
      </w:r>
    </w:p>
    <w:p w:rsidR="009E6825" w:rsidRPr="009E6825" w:rsidRDefault="009E6825" w:rsidP="00332F51">
      <w:pPr>
        <w:ind w:left="880" w:hangingChars="400" w:hanging="880"/>
        <w:jc w:val="left"/>
        <w:rPr>
          <w:rFonts w:ascii="ＭＳ 明朝" w:eastAsia="ＭＳ 明朝" w:hAnsi="ＭＳ 明朝" w:cs="ＭＳ 明朝"/>
          <w:sz w:val="22"/>
        </w:rPr>
      </w:pPr>
      <w:r w:rsidRPr="009E6825">
        <w:rPr>
          <w:rFonts w:ascii="ＭＳ 明朝" w:eastAsia="ＭＳ 明朝" w:hAnsi="ＭＳ 明朝" w:cs="ＭＳ 明朝" w:hint="eastAsia"/>
          <w:sz w:val="22"/>
        </w:rPr>
        <w:t xml:space="preserve">　</w:t>
      </w:r>
      <w:r w:rsidR="00332F51">
        <w:rPr>
          <w:rFonts w:ascii="ＭＳ 明朝" w:eastAsia="ＭＳ 明朝" w:hAnsi="ＭＳ 明朝" w:cs="ＭＳ 明朝" w:hint="eastAsia"/>
          <w:sz w:val="22"/>
        </w:rPr>
        <w:t xml:space="preserve">　　　　</w:t>
      </w:r>
      <w:r w:rsidRPr="009E6825">
        <w:rPr>
          <w:rFonts w:ascii="ＭＳ 明朝" w:eastAsia="ＭＳ 明朝" w:hAnsi="ＭＳ 明朝" w:cs="ＭＳ 明朝" w:hint="eastAsia"/>
          <w:sz w:val="22"/>
        </w:rPr>
        <w:t>ここでは、</w:t>
      </w:r>
      <w:r w:rsidRPr="009E6825">
        <w:rPr>
          <w:rFonts w:ascii="Century" w:eastAsia="ＭＳ 明朝" w:hAnsi="Century" w:cs="ＭＳ 明朝"/>
          <w:b/>
          <w:sz w:val="22"/>
        </w:rPr>
        <w:t>SALD</w:t>
      </w:r>
      <w:r w:rsidRPr="009E6825">
        <w:rPr>
          <w:rFonts w:ascii="Century" w:eastAsia="ＭＳ 明朝" w:hAnsi="Century" w:cs="ＭＳ 明朝" w:hint="eastAsia"/>
          <w:sz w:val="22"/>
        </w:rPr>
        <w:t>の基盤となる地域の人々に焦点を当てた</w:t>
      </w:r>
      <w:r w:rsidRPr="009E6825">
        <w:rPr>
          <w:rFonts w:ascii="Century" w:eastAsia="ＭＳ 明朝" w:hAnsi="Century" w:cs="ＭＳ 明朝" w:hint="eastAsia"/>
          <w:b/>
          <w:sz w:val="22"/>
        </w:rPr>
        <w:t>‟</w:t>
      </w:r>
      <w:r w:rsidRPr="009E6825">
        <w:rPr>
          <w:rFonts w:ascii="Century" w:eastAsia="ＭＳ 明朝" w:hAnsi="Century" w:cs="ＭＳ 明朝"/>
          <w:b/>
          <w:sz w:val="22"/>
        </w:rPr>
        <w:t>people-centric”</w:t>
      </w:r>
      <w:r w:rsidRPr="009E6825">
        <w:rPr>
          <w:rFonts w:ascii="Century" w:eastAsia="ＭＳ 明朝" w:hAnsi="Century" w:cs="ＭＳ 明朝" w:hint="eastAsia"/>
          <w:sz w:val="22"/>
        </w:rPr>
        <w:t>の指針に基づいてなされたことを具体的に紹介する。その前に、先ほど述べた</w:t>
      </w:r>
      <w:r w:rsidRPr="009E6825">
        <w:rPr>
          <w:rFonts w:ascii="ＭＳ 明朝" w:eastAsia="ＭＳ 明朝" w:hAnsi="ＭＳ 明朝" w:cs="ＭＳ 明朝" w:hint="eastAsia"/>
          <w:sz w:val="22"/>
          <w:u w:val="single"/>
        </w:rPr>
        <w:t>病気・貧困・無知の悪循環</w:t>
      </w:r>
      <w:r w:rsidRPr="009E6825">
        <w:rPr>
          <w:rFonts w:ascii="ＭＳ 明朝" w:eastAsia="ＭＳ 明朝" w:hAnsi="ＭＳ 明朝" w:cs="ＭＳ 明朝" w:hint="eastAsia"/>
          <w:sz w:val="22"/>
          <w:vertAlign w:val="superscript"/>
        </w:rPr>
        <w:t>＊＊</w:t>
      </w:r>
      <w:r w:rsidRPr="009E6825">
        <w:rPr>
          <w:rFonts w:ascii="ＭＳ 明朝" w:eastAsia="ＭＳ 明朝" w:hAnsi="ＭＳ 明朝" w:cs="ＭＳ 明朝" w:hint="eastAsia"/>
          <w:sz w:val="22"/>
        </w:rPr>
        <w:t>について説明する。</w:t>
      </w:r>
    </w:p>
    <w:p w:rsidR="009E6825" w:rsidRPr="009E6825" w:rsidRDefault="009E6825" w:rsidP="009E6825">
      <w:pPr>
        <w:jc w:val="left"/>
        <w:rPr>
          <w:rFonts w:ascii="ＭＳ 明朝" w:eastAsia="ＭＳ 明朝" w:hAnsi="ＭＳ 明朝" w:cs="ＭＳ 明朝"/>
          <w:sz w:val="22"/>
        </w:rPr>
      </w:pPr>
    </w:p>
    <w:p w:rsidR="009E6825" w:rsidRPr="009E6825" w:rsidRDefault="009E6825" w:rsidP="009E6825">
      <w:pPr>
        <w:jc w:val="left"/>
        <w:rPr>
          <w:rFonts w:ascii="ＭＳ 明朝" w:eastAsia="ＭＳ 明朝" w:hAnsi="ＭＳ 明朝" w:cs="ＭＳ 明朝"/>
          <w:sz w:val="22"/>
        </w:rPr>
      </w:pPr>
      <w:r w:rsidRPr="009E6825">
        <w:rPr>
          <w:rFonts w:ascii="HGS教科書体" w:eastAsia="HGS教科書体" w:hAnsi="ＭＳ 明朝" w:cs="ＭＳ 明朝" w:hint="eastAsia"/>
          <w:sz w:val="22"/>
          <w:u w:val="single"/>
        </w:rPr>
        <w:t>病気・貧困・無知の悪循環</w:t>
      </w:r>
      <w:r w:rsidRPr="009E6825">
        <w:rPr>
          <w:rFonts w:ascii="HGS教科書体" w:eastAsia="HGS教科書体" w:hAnsi="ＭＳ 明朝" w:cs="ＭＳ 明朝" w:hint="eastAsia"/>
          <w:sz w:val="22"/>
          <w:vertAlign w:val="superscript"/>
        </w:rPr>
        <w:t>＊＊</w:t>
      </w:r>
    </w:p>
    <w:p w:rsidR="009E6825" w:rsidRPr="009E6825" w:rsidRDefault="009E6825" w:rsidP="009E6825">
      <w:pPr>
        <w:jc w:val="left"/>
        <w:rPr>
          <w:rFonts w:ascii="HGS教科書体" w:eastAsia="HGS教科書体" w:hAnsi="游明朝 Light" w:cs="ＭＳ 明朝"/>
        </w:rPr>
      </w:pPr>
      <w:r w:rsidRPr="009E6825">
        <w:rPr>
          <w:rFonts w:ascii="HGS教科書体" w:eastAsia="HGS教科書体" w:hAnsi="游明朝 Light" w:cs="ＭＳ 明朝" w:hint="eastAsia"/>
          <w:noProof/>
          <w:u w:val="single"/>
          <w:vertAlign w:val="superscript"/>
        </w:rPr>
        <w:drawing>
          <wp:anchor distT="0" distB="0" distL="114300" distR="114300" simplePos="0" relativeHeight="251784192" behindDoc="0" locked="0" layoutInCell="1" allowOverlap="1" wp14:anchorId="35FAEBB4" wp14:editId="76313B5E">
            <wp:simplePos x="0" y="0"/>
            <wp:positionH relativeFrom="column">
              <wp:posOffset>3395869</wp:posOffset>
            </wp:positionH>
            <wp:positionV relativeFrom="paragraph">
              <wp:posOffset>94395</wp:posOffset>
            </wp:positionV>
            <wp:extent cx="2349500" cy="1791335"/>
            <wp:effectExtent l="0" t="0" r="0" b="0"/>
            <wp:wrapSquare wrapText="bothSides"/>
            <wp:docPr id="107" name="図表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Pr="009E6825">
        <w:rPr>
          <w:rFonts w:ascii="HGS教科書体" w:eastAsia="HGS教科書体" w:hAnsi="游明朝 Light" w:cs="ＭＳ 明朝" w:hint="eastAsia"/>
          <w:noProof/>
          <w:u w:val="single"/>
          <w:vertAlign w:val="superscript"/>
        </w:rPr>
        <w:drawing>
          <wp:anchor distT="0" distB="0" distL="114300" distR="114300" simplePos="0" relativeHeight="251785216" behindDoc="0" locked="0" layoutInCell="1" allowOverlap="1" wp14:anchorId="59BF8354" wp14:editId="231E02DC">
            <wp:simplePos x="0" y="0"/>
            <wp:positionH relativeFrom="column">
              <wp:posOffset>493133</wp:posOffset>
            </wp:positionH>
            <wp:positionV relativeFrom="paragraph">
              <wp:posOffset>13611</wp:posOffset>
            </wp:positionV>
            <wp:extent cx="1873250" cy="1784985"/>
            <wp:effectExtent l="38100" t="0" r="31750" b="0"/>
            <wp:wrapSquare wrapText="bothSides"/>
            <wp:docPr id="108" name="図表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r w:rsidRPr="009E6825">
        <w:rPr>
          <w:rFonts w:ascii="游明朝 Light" w:eastAsia="游明朝 Light" w:hAnsi="游明朝 Light" w:cs="ＭＳ 明朝"/>
          <w:noProof/>
          <w:u w:val="single"/>
          <w:vertAlign w:val="superscript"/>
        </w:rPr>
        <mc:AlternateContent>
          <mc:Choice Requires="wps">
            <w:drawing>
              <wp:anchor distT="0" distB="0" distL="114300" distR="114300" simplePos="0" relativeHeight="251783168" behindDoc="0" locked="0" layoutInCell="1" allowOverlap="1" wp14:anchorId="5160877D" wp14:editId="7F3AB0E1">
                <wp:simplePos x="0" y="0"/>
                <wp:positionH relativeFrom="margin">
                  <wp:posOffset>2876550</wp:posOffset>
                </wp:positionH>
                <wp:positionV relativeFrom="paragraph">
                  <wp:posOffset>137160</wp:posOffset>
                </wp:positionV>
                <wp:extent cx="417195" cy="678180"/>
                <wp:effectExtent l="2858" t="16192" r="4762" b="42863"/>
                <wp:wrapSquare wrapText="bothSides"/>
                <wp:docPr id="104" name="下矢印 104"/>
                <wp:cNvGraphicFramePr/>
                <a:graphic xmlns:a="http://schemas.openxmlformats.org/drawingml/2006/main">
                  <a:graphicData uri="http://schemas.microsoft.com/office/word/2010/wordprocessingShape">
                    <wps:wsp>
                      <wps:cNvSpPr/>
                      <wps:spPr>
                        <a:xfrm rot="16200000">
                          <a:off x="0" y="0"/>
                          <a:ext cx="417195" cy="67818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777266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4" o:spid="_x0000_s1026" type="#_x0000_t67" style="position:absolute;left:0;text-align:left;margin-left:226.5pt;margin-top:10.8pt;width:32.85pt;height:53.4pt;rotation:-90;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" adj="14956" fillcolor="windowText" strokeweight="1pt">
                <w10:wrap type="square" anchorx="margin"/>
              </v:shape>
            </w:pict>
          </mc:Fallback>
        </mc:AlternateContent>
      </w: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p>
    <w:p w:rsidR="009E6825" w:rsidRPr="009E6825" w:rsidRDefault="009E6825" w:rsidP="009E6825">
      <w:pPr>
        <w:jc w:val="left"/>
        <w:rPr>
          <w:rFonts w:ascii="HGS教科書体" w:eastAsia="HGS教科書体" w:hAnsi="游明朝 Light" w:cs="ＭＳ 明朝"/>
        </w:rPr>
      </w:pPr>
    </w:p>
    <w:p w:rsidR="009E6825" w:rsidRPr="009E6825" w:rsidRDefault="009E6825" w:rsidP="00332F51">
      <w:pPr>
        <w:ind w:firstLineChars="100" w:firstLine="210"/>
        <w:jc w:val="left"/>
        <w:rPr>
          <w:rFonts w:ascii="游明朝 Light" w:eastAsia="游明朝 Light" w:hAnsi="游明朝 Light" w:cs="ＭＳ 明朝"/>
        </w:rPr>
      </w:pPr>
      <w:r w:rsidRPr="009E6825">
        <w:rPr>
          <w:rFonts w:ascii="HGS教科書体" w:eastAsia="HGS教科書体" w:hAnsi="游明朝 Light" w:cs="ＭＳ 明朝" w:hint="eastAsia"/>
        </w:rPr>
        <w:t>この３つの問題を解決することは、優先事項とされている。つまり、病気を治し健康になること、貧困から脱し生計手段を得ること、無知から教育を受けるようになることが重要視されてい</w:t>
      </w:r>
      <w:r w:rsidRPr="009E6825">
        <w:rPr>
          <w:rFonts w:ascii="游明朝 Light" w:eastAsia="游明朝 Light" w:hAnsi="游明朝 Light" w:cs="ＭＳ 明朝" w:hint="eastAsia"/>
        </w:rPr>
        <w:t>る。</w:t>
      </w:r>
    </w:p>
    <w:p w:rsidR="00332F51" w:rsidRDefault="00332F51" w:rsidP="009E6825">
      <w:pPr>
        <w:jc w:val="left"/>
        <w:rPr>
          <w:rFonts w:ascii="游明朝 Light" w:eastAsia="游明朝 Light" w:hAnsi="游明朝 Light" w:cs="ＭＳ 明朝"/>
          <w:u w:val="single"/>
          <w:vertAlign w:val="superscript"/>
        </w:rPr>
      </w:pPr>
    </w:p>
    <w:p w:rsidR="009E6825" w:rsidRPr="009E6825" w:rsidRDefault="009E6825" w:rsidP="00332F51">
      <w:pPr>
        <w:ind w:leftChars="100" w:left="210" w:firstLineChars="100" w:firstLine="220"/>
        <w:jc w:val="left"/>
        <w:rPr>
          <w:rFonts w:ascii="Century" w:eastAsia="ＭＳ 明朝" w:hAnsi="Century" w:cs="ＭＳ 明朝"/>
          <w:sz w:val="22"/>
        </w:rPr>
      </w:pPr>
      <w:r w:rsidRPr="009E6825">
        <w:rPr>
          <w:rFonts w:ascii="ＭＳ 明朝" w:eastAsia="ＭＳ 明朝" w:hAnsi="ＭＳ 明朝" w:cs="ＭＳ 明朝" w:hint="eastAsia"/>
          <w:sz w:val="22"/>
        </w:rPr>
        <w:t>それではドイトン開発プロジェクトにおける</w:t>
      </w:r>
      <w:r w:rsidRPr="009E6825">
        <w:rPr>
          <w:rFonts w:ascii="Century" w:eastAsia="ＭＳ 明朝" w:hAnsi="Century" w:cs="ＭＳ 明朝" w:hint="eastAsia"/>
          <w:b/>
          <w:sz w:val="22"/>
        </w:rPr>
        <w:t>‟</w:t>
      </w:r>
      <w:r w:rsidRPr="009E6825">
        <w:rPr>
          <w:rFonts w:ascii="Century" w:eastAsia="ＭＳ 明朝" w:hAnsi="Century" w:cs="ＭＳ 明朝"/>
          <w:b/>
          <w:sz w:val="22"/>
        </w:rPr>
        <w:t>people-centric”</w:t>
      </w:r>
      <w:r w:rsidRPr="009E6825">
        <w:rPr>
          <w:rFonts w:ascii="Century" w:eastAsia="ＭＳ 明朝" w:hAnsi="Century" w:cs="ＭＳ 明朝" w:hint="eastAsia"/>
          <w:sz w:val="22"/>
        </w:rPr>
        <w:t>の指針に基づいてなされたことを具体的にみていこう。</w:t>
      </w:r>
    </w:p>
    <w:p w:rsidR="009E6825" w:rsidRPr="009E6825" w:rsidRDefault="009E6825" w:rsidP="009E6825">
      <w:pPr>
        <w:jc w:val="left"/>
        <w:rPr>
          <w:rFonts w:ascii="Century" w:eastAsia="ＭＳ 明朝" w:hAnsi="Century" w:cs="ＭＳ 明朝"/>
          <w:sz w:val="22"/>
        </w:rPr>
      </w:pPr>
    </w:p>
    <w:p w:rsidR="009E6825" w:rsidRPr="009E6825" w:rsidRDefault="009E6825" w:rsidP="006B5DE1">
      <w:pPr>
        <w:ind w:firstLineChars="200" w:firstLine="440"/>
        <w:jc w:val="left"/>
        <w:rPr>
          <w:rFonts w:ascii="Century" w:eastAsia="ＭＳ 明朝" w:hAnsi="Century" w:cs="ＭＳ 明朝"/>
          <w:sz w:val="22"/>
        </w:rPr>
      </w:pPr>
      <w:r w:rsidRPr="009E6825">
        <w:rPr>
          <w:rFonts w:ascii="Century" w:eastAsia="ＭＳ 明朝" w:hAnsi="Century" w:cs="ＭＳ 明朝" w:hint="eastAsia"/>
          <w:sz w:val="22"/>
        </w:rPr>
        <w:t>まずは健康面について、</w:t>
      </w:r>
    </w:p>
    <w:tbl>
      <w:tblPr>
        <w:tblStyle w:val="ab"/>
        <w:tblW w:w="8363" w:type="dxa"/>
        <w:tblInd w:w="279" w:type="dxa"/>
        <w:tblLook w:val="04A0" w:firstRow="1" w:lastRow="0" w:firstColumn="1" w:lastColumn="0" w:noHBand="0" w:noVBand="1"/>
      </w:tblPr>
      <w:tblGrid>
        <w:gridCol w:w="2835"/>
        <w:gridCol w:w="5528"/>
      </w:tblGrid>
      <w:tr w:rsidR="009E6825" w:rsidRPr="009E6825" w:rsidTr="009E6825">
        <w:tc>
          <w:tcPr>
            <w:tcW w:w="2835" w:type="dxa"/>
          </w:tcPr>
          <w:p w:rsidR="009E6825" w:rsidRPr="009E6825" w:rsidRDefault="009E6825" w:rsidP="009E6825">
            <w:pPr>
              <w:jc w:val="left"/>
              <w:rPr>
                <w:rFonts w:ascii="ＭＳ 明朝" w:eastAsia="ＭＳ 明朝" w:hAnsi="ＭＳ 明朝" w:cs="ＭＳ 明朝"/>
                <w:b/>
                <w:sz w:val="36"/>
                <w:szCs w:val="36"/>
              </w:rPr>
            </w:pPr>
          </w:p>
          <w:p w:rsidR="009E6825" w:rsidRPr="009E6825" w:rsidRDefault="009E6825" w:rsidP="00515BB6">
            <w:pPr>
              <w:ind w:firstLineChars="250" w:firstLine="904"/>
              <w:rPr>
                <w:rFonts w:ascii="ＭＳ 明朝" w:eastAsia="ＭＳ 明朝" w:hAnsi="ＭＳ 明朝" w:cs="ＭＳ 明朝"/>
                <w:sz w:val="22"/>
              </w:rPr>
            </w:pPr>
            <w:r w:rsidRPr="009E6825">
              <w:rPr>
                <w:rFonts w:ascii="ＭＳ 明朝" w:eastAsia="ＭＳ 明朝" w:hAnsi="ＭＳ 明朝" w:cs="ＭＳ 明朝"/>
                <w:b/>
                <w:noProof/>
                <w:sz w:val="36"/>
                <w:szCs w:val="36"/>
              </w:rPr>
              <w:drawing>
                <wp:anchor distT="0" distB="0" distL="114300" distR="114300" simplePos="0" relativeHeight="251703296" behindDoc="0" locked="0" layoutInCell="1" allowOverlap="1" wp14:anchorId="09A0AC37" wp14:editId="73FB72D9">
                  <wp:simplePos x="0" y="0"/>
                  <wp:positionH relativeFrom="column">
                    <wp:posOffset>193040</wp:posOffset>
                  </wp:positionH>
                  <wp:positionV relativeFrom="paragraph">
                    <wp:posOffset>523240</wp:posOffset>
                  </wp:positionV>
                  <wp:extent cx="1266190" cy="1384300"/>
                  <wp:effectExtent l="0" t="0" r="0" b="635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nki_boy.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66190" cy="13843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ＭＳ 明朝" w:hint="eastAsia"/>
                <w:b/>
                <w:sz w:val="36"/>
                <w:szCs w:val="36"/>
              </w:rPr>
              <w:t>健康</w:t>
            </w:r>
          </w:p>
        </w:tc>
        <w:tc>
          <w:tcPr>
            <w:tcW w:w="5528" w:type="dxa"/>
          </w:tcPr>
          <w:p w:rsidR="009E6825" w:rsidRPr="009E6825" w:rsidRDefault="009E6825" w:rsidP="009E6825">
            <w:pPr>
              <w:widowControl/>
              <w:rPr>
                <w:rFonts w:ascii="Century" w:eastAsia="ＭＳ 明朝" w:hAnsi="ＭＳ 明朝" w:cs="+mn-cs"/>
                <w:color w:val="000000"/>
                <w:kern w:val="0"/>
                <w:sz w:val="22"/>
                <w:u w:val="single"/>
              </w:rPr>
            </w:pPr>
            <w:r w:rsidRPr="009E6825">
              <w:rPr>
                <w:rFonts w:ascii="Century" w:eastAsia="ＭＳ 明朝" w:hAnsi="ＭＳ 明朝" w:cs="+mn-cs" w:hint="eastAsia"/>
                <w:color w:val="000000"/>
                <w:kern w:val="0"/>
                <w:sz w:val="22"/>
              </w:rPr>
              <w:t>①</w:t>
            </w:r>
            <w:r w:rsidRPr="009E6825">
              <w:rPr>
                <w:rFonts w:ascii="Century" w:eastAsia="ＭＳ 明朝" w:hAnsi="ＭＳ 明朝" w:cs="+mn-cs" w:hint="eastAsia"/>
                <w:i/>
                <w:color w:val="000000"/>
                <w:kern w:val="0"/>
                <w:sz w:val="22"/>
                <w:u w:val="single"/>
              </w:rPr>
              <w:t>医師の派遣と衛生教育</w:t>
            </w:r>
          </w:p>
          <w:p w:rsidR="009E6825" w:rsidRPr="009E6825" w:rsidRDefault="009E6825" w:rsidP="009E6825">
            <w:pPr>
              <w:widowControl/>
              <w:rPr>
                <w:rFonts w:ascii="ＭＳ Ｐゴシック" w:eastAsia="ＭＳ Ｐゴシック" w:hAnsi="ＭＳ Ｐゴシック" w:cs="ＭＳ Ｐゴシック"/>
                <w:kern w:val="0"/>
                <w:sz w:val="22"/>
              </w:rPr>
            </w:pPr>
            <w:r w:rsidRPr="009E6825">
              <w:rPr>
                <w:rFonts w:ascii="Century" w:eastAsia="ＭＳ 明朝" w:hAnsi="ＭＳ 明朝" w:cs="+mn-cs" w:hint="eastAsia"/>
                <w:color w:val="000000"/>
                <w:kern w:val="0"/>
                <w:sz w:val="22"/>
              </w:rPr>
              <w:t>ボランティアの医師を対象地域へ派遣すると同時に政府と協力して十分な医療設備と医療従事者を確保し、衛生と病気の予防についての教育を提供した。</w:t>
            </w:r>
          </w:p>
          <w:p w:rsidR="009E6825" w:rsidRPr="009E6825" w:rsidRDefault="009E6825" w:rsidP="009E6825">
            <w:pPr>
              <w:widowControl/>
              <w:rPr>
                <w:rFonts w:ascii="ＭＳ Ｐゴシック" w:eastAsia="ＭＳ Ｐゴシック" w:hAnsi="ＭＳ Ｐゴシック" w:cs="ＭＳ Ｐゴシック"/>
                <w:kern w:val="0"/>
                <w:sz w:val="22"/>
              </w:rPr>
            </w:pPr>
            <w:r w:rsidRPr="009E6825">
              <w:rPr>
                <w:rFonts w:ascii="Century" w:eastAsia="ＭＳ 明朝" w:hAnsi="ＭＳ 明朝" w:cs="+mn-cs" w:hint="eastAsia"/>
                <w:color w:val="000000"/>
                <w:kern w:val="0"/>
                <w:sz w:val="22"/>
              </w:rPr>
              <w:t>②</w:t>
            </w:r>
            <w:r w:rsidRPr="009E6825">
              <w:rPr>
                <w:rFonts w:ascii="Century" w:eastAsia="ＭＳ 明朝" w:hAnsi="ＭＳ 明朝" w:cs="+mn-cs" w:hint="eastAsia"/>
                <w:i/>
                <w:color w:val="000000"/>
                <w:kern w:val="0"/>
                <w:sz w:val="22"/>
                <w:u w:val="single"/>
              </w:rPr>
              <w:t>１０００日間の薬物依存症リハビリプログラム</w:t>
            </w:r>
            <w:r w:rsidRPr="009E6825">
              <w:rPr>
                <w:rFonts w:ascii="Century" w:eastAsia="ＭＳ 明朝" w:hAnsi="ＭＳ 明朝" w:cs="+mn-cs" w:hint="eastAsia"/>
                <w:color w:val="000000"/>
                <w:kern w:val="0"/>
                <w:sz w:val="22"/>
              </w:rPr>
              <w:t xml:space="preserve">　</w:t>
            </w:r>
          </w:p>
          <w:p w:rsidR="009E6825" w:rsidRPr="009E6825" w:rsidRDefault="009E6825" w:rsidP="009E6825">
            <w:pPr>
              <w:jc w:val="left"/>
              <w:rPr>
                <w:rFonts w:ascii="Century" w:eastAsia="ＭＳ 明朝" w:hAnsi="ＭＳ 明朝" w:cs="+mn-cs"/>
                <w:color w:val="000000"/>
                <w:kern w:val="0"/>
                <w:sz w:val="22"/>
              </w:rPr>
            </w:pPr>
            <w:r w:rsidRPr="009E6825">
              <w:rPr>
                <w:rFonts w:ascii="Century" w:eastAsia="ＭＳ 明朝" w:hAnsi="ＭＳ 明朝" w:cs="+mn-cs" w:hint="eastAsia"/>
                <w:color w:val="000000"/>
                <w:kern w:val="0"/>
                <w:sz w:val="22"/>
              </w:rPr>
              <w:t>患者は６０日間薬物依存症の治療を行った後、職業訓練により再び薬物依存に陥らないように観察・評価された。もし、村全体で薬物依存者数が０になれば、その村は</w:t>
            </w:r>
            <w:r w:rsidRPr="009E6825">
              <w:rPr>
                <w:rFonts w:ascii="ＭＳ 明朝" w:eastAsia="ＭＳ 明朝" w:hAnsi="ＭＳ 明朝" w:cs="ＭＳ 明朝"/>
                <w:color w:val="000000"/>
                <w:kern w:val="0"/>
                <w:sz w:val="22"/>
              </w:rPr>
              <w:t>‟</w:t>
            </w:r>
            <w:r w:rsidRPr="009E6825">
              <w:rPr>
                <w:rFonts w:ascii="Century" w:eastAsia="ＭＳ 明朝" w:hAnsi="Century" w:cs="+mn-cs"/>
                <w:color w:val="000000"/>
                <w:kern w:val="0"/>
                <w:sz w:val="22"/>
              </w:rPr>
              <w:t>drug-free"</w:t>
            </w:r>
            <w:r w:rsidRPr="009E6825">
              <w:rPr>
                <w:rFonts w:ascii="Century" w:eastAsia="ＭＳ 明朝" w:hAnsi="ＭＳ 明朝" w:cs="+mn-cs" w:hint="eastAsia"/>
                <w:color w:val="000000"/>
                <w:kern w:val="0"/>
                <w:sz w:val="22"/>
              </w:rPr>
              <w:t>の証明を受け村人の誇りとなった。</w:t>
            </w:r>
          </w:p>
          <w:p w:rsidR="009E6825" w:rsidRPr="009E6825" w:rsidRDefault="009E6825" w:rsidP="009E6825">
            <w:pPr>
              <w:jc w:val="left"/>
              <w:rPr>
                <w:rFonts w:ascii="ＭＳ 明朝" w:eastAsia="ＭＳ 明朝" w:hAnsi="ＭＳ 明朝" w:cs="ＭＳ 明朝"/>
                <w:sz w:val="22"/>
              </w:rPr>
            </w:pPr>
            <w:r w:rsidRPr="009E6825">
              <w:rPr>
                <w:rFonts w:ascii="Century" w:eastAsia="ＭＳ 明朝" w:hAnsi="ＭＳ 明朝" w:cs="+mn-cs" w:hint="eastAsia"/>
                <w:color w:val="000000"/>
                <w:kern w:val="0"/>
                <w:sz w:val="22"/>
              </w:rPr>
              <w:t>（プログラムに参加した４６９人全員が成功した。）</w:t>
            </w:r>
          </w:p>
        </w:tc>
      </w:tr>
    </w:tbl>
    <w:p w:rsidR="009E6825" w:rsidRDefault="009E6825" w:rsidP="009E6825">
      <w:pPr>
        <w:jc w:val="left"/>
        <w:rPr>
          <w:rFonts w:ascii="ＭＳ 明朝" w:eastAsia="ＭＳ 明朝" w:hAnsi="ＭＳ 明朝" w:cs="ＭＳ 明朝"/>
          <w:sz w:val="22"/>
        </w:rPr>
      </w:pPr>
    </w:p>
    <w:p w:rsidR="004B1980" w:rsidRPr="009E6825" w:rsidRDefault="004B1980" w:rsidP="009E6825">
      <w:pPr>
        <w:jc w:val="left"/>
        <w:rPr>
          <w:rFonts w:ascii="ＭＳ 明朝" w:eastAsia="ＭＳ 明朝" w:hAnsi="ＭＳ 明朝" w:cs="ＭＳ 明朝"/>
          <w:sz w:val="22"/>
        </w:rPr>
      </w:pPr>
    </w:p>
    <w:p w:rsidR="009E6825" w:rsidRPr="009E6825" w:rsidRDefault="009E6825" w:rsidP="00332F51">
      <w:pPr>
        <w:ind w:firstLineChars="200" w:firstLine="440"/>
        <w:jc w:val="left"/>
        <w:rPr>
          <w:rFonts w:ascii="ＭＳ 明朝" w:eastAsia="ＭＳ 明朝" w:hAnsi="ＭＳ 明朝" w:cs="ＭＳ 明朝"/>
          <w:sz w:val="22"/>
        </w:rPr>
      </w:pPr>
      <w:r w:rsidRPr="009E6825">
        <w:rPr>
          <w:rFonts w:ascii="ＭＳ 明朝" w:eastAsia="ＭＳ 明朝" w:hAnsi="ＭＳ 明朝" w:cs="ＭＳ 明朝" w:hint="eastAsia"/>
          <w:sz w:val="22"/>
        </w:rPr>
        <w:lastRenderedPageBreak/>
        <w:t>つづいて生計手段の取得について、</w:t>
      </w:r>
    </w:p>
    <w:tbl>
      <w:tblPr>
        <w:tblStyle w:val="ab"/>
        <w:tblW w:w="9357" w:type="dxa"/>
        <w:tblInd w:w="-431" w:type="dxa"/>
        <w:tblLook w:val="04A0" w:firstRow="1" w:lastRow="0" w:firstColumn="1" w:lastColumn="0" w:noHBand="0" w:noVBand="1"/>
      </w:tblPr>
      <w:tblGrid>
        <w:gridCol w:w="3687"/>
        <w:gridCol w:w="5670"/>
      </w:tblGrid>
      <w:tr w:rsidR="009E6825" w:rsidRPr="009E6825" w:rsidTr="009E6825">
        <w:tc>
          <w:tcPr>
            <w:tcW w:w="3687" w:type="dxa"/>
          </w:tcPr>
          <w:p w:rsidR="009E6825" w:rsidRPr="009E6825" w:rsidRDefault="009E6825" w:rsidP="009E6825">
            <w:pPr>
              <w:jc w:val="center"/>
              <w:rPr>
                <w:rFonts w:ascii="ＭＳ 明朝" w:eastAsia="ＭＳ 明朝" w:hAnsi="ＭＳ 明朝" w:cs="ＭＳ 明朝"/>
              </w:rPr>
            </w:pPr>
          </w:p>
          <w:p w:rsidR="009E6825" w:rsidRPr="009E6825" w:rsidRDefault="009E6825" w:rsidP="009E6825">
            <w:pPr>
              <w:jc w:val="center"/>
              <w:rPr>
                <w:rFonts w:ascii="ＭＳ 明朝" w:eastAsia="ＭＳ 明朝" w:hAnsi="ＭＳ 明朝" w:cs="ＭＳ 明朝"/>
              </w:rPr>
            </w:pPr>
          </w:p>
          <w:p w:rsidR="009E6825" w:rsidRPr="009E6825" w:rsidRDefault="009E6825" w:rsidP="009E6825">
            <w:pPr>
              <w:jc w:val="center"/>
              <w:rPr>
                <w:rFonts w:ascii="ＭＳ 明朝" w:eastAsia="ＭＳ 明朝" w:hAnsi="ＭＳ 明朝" w:cs="ＭＳ 明朝"/>
              </w:rPr>
            </w:pPr>
          </w:p>
          <w:p w:rsidR="009E6825" w:rsidRPr="009E6825" w:rsidRDefault="009E6825" w:rsidP="009E6825">
            <w:pPr>
              <w:rPr>
                <w:rFonts w:ascii="ＭＳ 明朝" w:eastAsia="ＭＳ 明朝" w:hAnsi="ＭＳ 明朝" w:cs="ＭＳ 明朝"/>
              </w:rPr>
            </w:pPr>
          </w:p>
          <w:p w:rsidR="009E6825" w:rsidRPr="009E6825" w:rsidRDefault="008B6B3A" w:rsidP="009E6825">
            <w:pPr>
              <w:jc w:val="center"/>
              <w:rPr>
                <w:rFonts w:ascii="ＭＳ 明朝" w:eastAsia="ＭＳ 明朝" w:hAnsi="ＭＳ 明朝" w:cs="ＭＳ 明朝"/>
                <w:b/>
                <w:sz w:val="36"/>
                <w:szCs w:val="36"/>
              </w:rPr>
            </w:pPr>
            <w:r w:rsidRPr="009E6825">
              <w:rPr>
                <w:rFonts w:ascii="ＭＳ 明朝" w:eastAsia="ＭＳ 明朝" w:hAnsi="ＭＳ 明朝" w:cs="ＭＳ 明朝" w:hint="eastAsia"/>
                <w:b/>
                <w:noProof/>
                <w:sz w:val="36"/>
                <w:szCs w:val="36"/>
              </w:rPr>
              <w:drawing>
                <wp:anchor distT="0" distB="0" distL="114300" distR="114300" simplePos="0" relativeHeight="251797504" behindDoc="0" locked="0" layoutInCell="1" allowOverlap="1" wp14:anchorId="1071E9DE" wp14:editId="7D25A703">
                  <wp:simplePos x="0" y="0"/>
                  <wp:positionH relativeFrom="column">
                    <wp:posOffset>670243</wp:posOffset>
                  </wp:positionH>
                  <wp:positionV relativeFrom="paragraph">
                    <wp:posOffset>1530350</wp:posOffset>
                  </wp:positionV>
                  <wp:extent cx="889635" cy="1333500"/>
                  <wp:effectExtent l="0" t="0" r="5715" b="0"/>
                  <wp:wrapSquare wrapText="bothSides"/>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430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89635" cy="13335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ＭＳ 明朝" w:hint="eastAsia"/>
                <w:b/>
                <w:noProof/>
                <w:sz w:val="36"/>
                <w:szCs w:val="36"/>
              </w:rPr>
              <w:drawing>
                <wp:anchor distT="0" distB="0" distL="114300" distR="114300" simplePos="0" relativeHeight="251796480" behindDoc="0" locked="0" layoutInCell="1" allowOverlap="1" wp14:anchorId="2885153A" wp14:editId="148C24B8">
                  <wp:simplePos x="0" y="0"/>
                  <wp:positionH relativeFrom="column">
                    <wp:posOffset>417830</wp:posOffset>
                  </wp:positionH>
                  <wp:positionV relativeFrom="paragraph">
                    <wp:posOffset>468947</wp:posOffset>
                  </wp:positionV>
                  <wp:extent cx="1403350" cy="932815"/>
                  <wp:effectExtent l="0" t="0" r="6350" b="635"/>
                  <wp:wrapSquare wrapText="bothSides"/>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43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03350" cy="932815"/>
                          </a:xfrm>
                          <a:prstGeom prst="rect">
                            <a:avLst/>
                          </a:prstGeom>
                        </pic:spPr>
                      </pic:pic>
                    </a:graphicData>
                  </a:graphic>
                  <wp14:sizeRelH relativeFrom="margin">
                    <wp14:pctWidth>0</wp14:pctWidth>
                  </wp14:sizeRelH>
                  <wp14:sizeRelV relativeFrom="margin">
                    <wp14:pctHeight>0</wp14:pctHeight>
                  </wp14:sizeRelV>
                </wp:anchor>
              </w:drawing>
            </w:r>
            <w:r w:rsidR="009E6825" w:rsidRPr="009E6825">
              <w:rPr>
                <w:rFonts w:ascii="ＭＳ 明朝" w:eastAsia="ＭＳ 明朝" w:hAnsi="ＭＳ 明朝" w:cs="ＭＳ 明朝" w:hint="eastAsia"/>
                <w:b/>
                <w:sz w:val="36"/>
                <w:szCs w:val="36"/>
              </w:rPr>
              <w:t>生計手段の取得</w:t>
            </w:r>
          </w:p>
        </w:tc>
        <w:tc>
          <w:tcPr>
            <w:tcW w:w="5670" w:type="dxa"/>
          </w:tcPr>
          <w:p w:rsidR="009E6825" w:rsidRPr="009E6825" w:rsidRDefault="009E6825" w:rsidP="009E6825">
            <w:pPr>
              <w:rPr>
                <w:rFonts w:ascii="ＭＳ 明朝" w:eastAsia="ＭＳ 明朝" w:hAnsi="ＭＳ 明朝" w:cs="ＭＳ 明朝"/>
                <w:i/>
                <w:sz w:val="22"/>
                <w:u w:val="single"/>
              </w:rPr>
            </w:pPr>
            <w:r w:rsidRPr="009E6825">
              <w:rPr>
                <w:rFonts w:ascii="ＭＳ 明朝" w:eastAsia="ＭＳ 明朝" w:hAnsi="ＭＳ 明朝" w:cs="ＭＳ 明朝" w:hint="eastAsia"/>
                <w:sz w:val="22"/>
              </w:rPr>
              <w:t>①</w:t>
            </w:r>
            <w:r w:rsidRPr="009E6825">
              <w:rPr>
                <w:rFonts w:ascii="ＭＳ 明朝" w:eastAsia="ＭＳ 明朝" w:hAnsi="ＭＳ 明朝" w:cs="ＭＳ 明朝" w:hint="eastAsia"/>
                <w:i/>
                <w:sz w:val="22"/>
                <w:u w:val="single"/>
              </w:rPr>
              <w:t>即効性のある合法的な生計手段の提供</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ケシ栽培者と自給自足農業者に即効性のある合法的な生計手段として森林再生に関わる仕事を提供した。（このことにより地域の人々の信用と協力を得ることができた。）</w:t>
            </w:r>
          </w:p>
          <w:p w:rsidR="009E6825" w:rsidRPr="009E6825" w:rsidRDefault="009E6825" w:rsidP="009E6825">
            <w:pPr>
              <w:rPr>
                <w:rFonts w:ascii="ＭＳ 明朝" w:eastAsia="ＭＳ 明朝" w:hAnsi="ＭＳ 明朝" w:cs="ＭＳ 明朝"/>
                <w:i/>
                <w:sz w:val="22"/>
              </w:rPr>
            </w:pPr>
            <w:r w:rsidRPr="009E6825">
              <w:rPr>
                <w:rFonts w:ascii="ＭＳ 明朝" w:eastAsia="ＭＳ 明朝" w:hAnsi="ＭＳ 明朝" w:cs="ＭＳ 明朝" w:hint="eastAsia"/>
                <w:sz w:val="22"/>
              </w:rPr>
              <w:t>②</w:t>
            </w:r>
            <w:r w:rsidRPr="009E6825">
              <w:rPr>
                <w:rFonts w:ascii="ＭＳ 明朝" w:eastAsia="ＭＳ 明朝" w:hAnsi="ＭＳ 明朝" w:cs="ＭＳ 明朝" w:hint="eastAsia"/>
                <w:i/>
                <w:sz w:val="22"/>
                <w:u w:val="single"/>
              </w:rPr>
              <w:t>価値連鎖・付加価値の考えの提供</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村人に価値連鎖・付加価値の考えを提供し、</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森林再生に関わる仕事からコーヒーやマカダミアナッツの生産→焙煎→加工へのシフトを可能にした。他に、園芸・和紙・陶磁器など地域の人々の能力を最大限に生かした産業をうみだした。（このことは単一の産業だけをすることによる失敗のリスクを分散させた。）</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➂</w:t>
            </w:r>
            <w:r w:rsidRPr="009E6825">
              <w:rPr>
                <w:rFonts w:ascii="ＭＳ 明朝" w:eastAsia="ＭＳ 明朝" w:hAnsi="ＭＳ 明朝" w:cs="ＭＳ 明朝" w:hint="eastAsia"/>
                <w:i/>
                <w:sz w:val="22"/>
                <w:u w:val="single"/>
              </w:rPr>
              <w:t>さらなる付加価値の提供</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現代アートのデザイナーやマーケティングの専門家を招きドイトンの製品とコラボしたり</w:t>
            </w:r>
          </w:p>
          <w:p w:rsidR="009E6825" w:rsidRPr="009E6825" w:rsidRDefault="009E6825" w:rsidP="009E6825">
            <w:pPr>
              <w:widowControl/>
              <w:rPr>
                <w:rFonts w:ascii="ＭＳ Ｐゴシック" w:eastAsia="ＭＳ Ｐゴシック" w:hAnsi="ＭＳ Ｐゴシック" w:cs="ＭＳ Ｐゴシック"/>
                <w:kern w:val="0"/>
                <w:sz w:val="22"/>
              </w:rPr>
            </w:pPr>
            <w:r w:rsidRPr="009E6825">
              <w:rPr>
                <w:rFonts w:ascii="ＭＳ 明朝" w:eastAsia="ＭＳ 明朝" w:hAnsi="ＭＳ 明朝" w:cs="ＭＳ 明朝" w:hint="eastAsia"/>
                <w:sz w:val="22"/>
              </w:rPr>
              <w:t>ドイトンカフェを開業するなどドイトン商品のブランド化をはかり、さらなる付加価値を与えている。</w:t>
            </w:r>
          </w:p>
        </w:tc>
      </w:tr>
    </w:tbl>
    <w:p w:rsidR="009E6825" w:rsidRPr="009E6825" w:rsidRDefault="009E6825" w:rsidP="009E6825">
      <w:pPr>
        <w:jc w:val="left"/>
        <w:rPr>
          <w:rFonts w:ascii="ＭＳ 明朝" w:eastAsia="ＭＳ 明朝" w:hAnsi="ＭＳ 明朝" w:cs="ＭＳ 明朝"/>
          <w:sz w:val="22"/>
        </w:rPr>
      </w:pPr>
    </w:p>
    <w:p w:rsidR="009E6825" w:rsidRPr="009E6825" w:rsidRDefault="009E6825" w:rsidP="00332F51">
      <w:pPr>
        <w:ind w:firstLineChars="200" w:firstLine="440"/>
        <w:jc w:val="left"/>
        <w:rPr>
          <w:rFonts w:ascii="ＭＳ 明朝" w:eastAsia="ＭＳ 明朝" w:hAnsi="ＭＳ 明朝" w:cs="ＭＳ 明朝"/>
          <w:sz w:val="22"/>
        </w:rPr>
      </w:pPr>
      <w:r w:rsidRPr="009E6825">
        <w:rPr>
          <w:rFonts w:ascii="ＭＳ 明朝" w:eastAsia="ＭＳ 明朝" w:hAnsi="ＭＳ 明朝" w:cs="ＭＳ 明朝" w:hint="eastAsia"/>
          <w:sz w:val="22"/>
        </w:rPr>
        <w:t>最後に教育について、</w:t>
      </w:r>
    </w:p>
    <w:tbl>
      <w:tblPr>
        <w:tblStyle w:val="ab"/>
        <w:tblW w:w="9357" w:type="dxa"/>
        <w:tblInd w:w="-431" w:type="dxa"/>
        <w:tblLook w:val="04A0" w:firstRow="1" w:lastRow="0" w:firstColumn="1" w:lastColumn="0" w:noHBand="0" w:noVBand="1"/>
      </w:tblPr>
      <w:tblGrid>
        <w:gridCol w:w="3687"/>
        <w:gridCol w:w="5670"/>
      </w:tblGrid>
      <w:tr w:rsidR="009E6825" w:rsidRPr="009E6825" w:rsidTr="009E6825">
        <w:tc>
          <w:tcPr>
            <w:tcW w:w="3687" w:type="dxa"/>
          </w:tcPr>
          <w:p w:rsidR="009E6825" w:rsidRPr="009E6825" w:rsidRDefault="009E6825" w:rsidP="009E6825">
            <w:pPr>
              <w:rPr>
                <w:rFonts w:ascii="ＭＳ 明朝" w:eastAsia="ＭＳ 明朝" w:hAnsi="ＭＳ 明朝" w:cs="ＭＳ 明朝"/>
              </w:rPr>
            </w:pPr>
          </w:p>
          <w:p w:rsidR="009E6825" w:rsidRPr="009E6825" w:rsidRDefault="009E6825" w:rsidP="009E6825">
            <w:pPr>
              <w:jc w:val="center"/>
              <w:rPr>
                <w:rFonts w:ascii="ＭＳ 明朝" w:eastAsia="ＭＳ 明朝" w:hAnsi="ＭＳ 明朝" w:cs="ＭＳ 明朝"/>
              </w:rPr>
            </w:pPr>
          </w:p>
          <w:p w:rsidR="009E6825" w:rsidRPr="009E6825" w:rsidRDefault="009E6825" w:rsidP="009E6825">
            <w:pPr>
              <w:rPr>
                <w:rFonts w:ascii="ＭＳ 明朝" w:eastAsia="ＭＳ 明朝" w:hAnsi="ＭＳ 明朝" w:cs="ＭＳ 明朝"/>
              </w:rPr>
            </w:pPr>
          </w:p>
          <w:p w:rsidR="009E6825" w:rsidRPr="009E6825" w:rsidRDefault="009E6825" w:rsidP="009E6825">
            <w:pPr>
              <w:rPr>
                <w:rFonts w:ascii="ＭＳ 明朝" w:eastAsia="ＭＳ 明朝" w:hAnsi="ＭＳ 明朝" w:cs="ＭＳ 明朝"/>
              </w:rPr>
            </w:pPr>
          </w:p>
          <w:p w:rsidR="009E6825" w:rsidRPr="009E6825" w:rsidRDefault="009E6825" w:rsidP="009E6825">
            <w:pPr>
              <w:jc w:val="center"/>
              <w:rPr>
                <w:rFonts w:ascii="ＭＳ 明朝" w:eastAsia="ＭＳ 明朝" w:hAnsi="ＭＳ 明朝" w:cs="ＭＳ 明朝"/>
                <w:b/>
                <w:sz w:val="36"/>
                <w:szCs w:val="36"/>
              </w:rPr>
            </w:pPr>
            <w:r w:rsidRPr="009E6825">
              <w:rPr>
                <w:rFonts w:ascii="ＭＳ 明朝" w:eastAsia="ＭＳ 明朝" w:hAnsi="ＭＳ 明朝" w:cs="ＭＳ 明朝"/>
                <w:b/>
                <w:noProof/>
                <w:sz w:val="36"/>
                <w:szCs w:val="36"/>
              </w:rPr>
              <w:drawing>
                <wp:anchor distT="0" distB="0" distL="114300" distR="114300" simplePos="0" relativeHeight="251788288" behindDoc="0" locked="0" layoutInCell="1" allowOverlap="1" wp14:anchorId="5F6967BB" wp14:editId="69BD564F">
                  <wp:simplePos x="0" y="0"/>
                  <wp:positionH relativeFrom="column">
                    <wp:posOffset>149142</wp:posOffset>
                  </wp:positionH>
                  <wp:positionV relativeFrom="paragraph">
                    <wp:posOffset>633510</wp:posOffset>
                  </wp:positionV>
                  <wp:extent cx="1797050" cy="1347470"/>
                  <wp:effectExtent l="0" t="0" r="0" b="5080"/>
                  <wp:wrapSquare wrapText="bothSides"/>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60826_041210000_iO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97050" cy="134747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ＭＳ 明朝" w:hint="eastAsia"/>
                <w:b/>
                <w:sz w:val="36"/>
                <w:szCs w:val="36"/>
              </w:rPr>
              <w:t>教育</w:t>
            </w:r>
          </w:p>
        </w:tc>
        <w:tc>
          <w:tcPr>
            <w:tcW w:w="5670" w:type="dxa"/>
          </w:tcPr>
          <w:p w:rsidR="009E6825" w:rsidRPr="009E6825" w:rsidRDefault="009E6825" w:rsidP="009E6825">
            <w:pPr>
              <w:rPr>
                <w:rFonts w:ascii="ＭＳ 明朝" w:eastAsia="ＭＳ 明朝" w:hAnsi="ＭＳ 明朝" w:cs="Times New Roman"/>
                <w:bCs/>
                <w:sz w:val="22"/>
                <w:u w:val="single"/>
              </w:rPr>
            </w:pPr>
            <w:r w:rsidRPr="009E6825">
              <w:rPr>
                <w:rFonts w:ascii="ＭＳ 明朝" w:eastAsia="ＭＳ 明朝" w:hAnsi="ＭＳ 明朝" w:cs="Times New Roman" w:hint="eastAsia"/>
                <w:bCs/>
                <w:sz w:val="22"/>
              </w:rPr>
              <w:t>①</w:t>
            </w:r>
            <w:r w:rsidRPr="009E6825">
              <w:rPr>
                <w:rFonts w:ascii="ＭＳ 明朝" w:eastAsia="ＭＳ 明朝" w:hAnsi="ＭＳ 明朝" w:cs="Times New Roman" w:hint="eastAsia"/>
                <w:bCs/>
                <w:i/>
                <w:sz w:val="22"/>
                <w:u w:val="single"/>
              </w:rPr>
              <w:t>ドイトン地域に合わせた学校カリキュラムの作成</w:t>
            </w:r>
          </w:p>
          <w:p w:rsidR="009E6825" w:rsidRPr="009E6825" w:rsidRDefault="009E6825" w:rsidP="009E6825">
            <w:pPr>
              <w:rPr>
                <w:rFonts w:ascii="ＭＳ 明朝" w:eastAsia="ＭＳ 明朝" w:hAnsi="ＭＳ 明朝" w:cs="Times New Roman"/>
                <w:bCs/>
                <w:sz w:val="22"/>
              </w:rPr>
            </w:pPr>
            <w:r w:rsidRPr="009E6825">
              <w:rPr>
                <w:rFonts w:ascii="ＭＳ 明朝" w:eastAsia="ＭＳ 明朝" w:hAnsi="ＭＳ 明朝" w:cs="Times New Roman" w:hint="eastAsia"/>
                <w:bCs/>
                <w:sz w:val="22"/>
              </w:rPr>
              <w:t>ドイトン地域の人々の将来の計画に合わせてタイの教育省と協力して学校のカリキュラムを改革した。</w:t>
            </w:r>
            <w:r w:rsidRPr="009E6825">
              <w:rPr>
                <w:rFonts w:ascii="ＭＳ 明朝" w:eastAsia="ＭＳ 明朝" w:hAnsi="ＭＳ 明朝" w:cs="Times New Roman"/>
                <w:bCs/>
                <w:sz w:val="22"/>
              </w:rPr>
              <w:t>ただ読み書き</w:t>
            </w:r>
            <w:r w:rsidRPr="009E6825">
              <w:rPr>
                <w:rFonts w:ascii="ＭＳ 明朝" w:eastAsia="ＭＳ 明朝" w:hAnsi="ＭＳ 明朝" w:cs="Times New Roman" w:hint="eastAsia"/>
                <w:bCs/>
                <w:sz w:val="22"/>
              </w:rPr>
              <w:t>や算数を</w:t>
            </w:r>
            <w:r w:rsidRPr="009E6825">
              <w:rPr>
                <w:rFonts w:ascii="ＭＳ 明朝" w:eastAsia="ＭＳ 明朝" w:hAnsi="ＭＳ 明朝" w:cs="Times New Roman"/>
                <w:bCs/>
                <w:sz w:val="22"/>
              </w:rPr>
              <w:t>できるように</w:t>
            </w:r>
            <w:r w:rsidRPr="009E6825">
              <w:rPr>
                <w:rFonts w:ascii="ＭＳ 明朝" w:eastAsia="ＭＳ 明朝" w:hAnsi="ＭＳ 明朝" w:cs="Times New Roman" w:hint="eastAsia"/>
                <w:bCs/>
                <w:sz w:val="22"/>
              </w:rPr>
              <w:t>す</w:t>
            </w:r>
            <w:r w:rsidRPr="009E6825">
              <w:rPr>
                <w:rFonts w:ascii="ＭＳ 明朝" w:eastAsia="ＭＳ 明朝" w:hAnsi="ＭＳ 明朝" w:cs="Times New Roman"/>
                <w:bCs/>
                <w:sz w:val="22"/>
              </w:rPr>
              <w:t>るだけでなく</w:t>
            </w:r>
            <w:r w:rsidRPr="009E6825">
              <w:rPr>
                <w:rFonts w:ascii="ＭＳ 明朝" w:eastAsia="ＭＳ 明朝" w:hAnsi="ＭＳ 明朝" w:cs="Times New Roman" w:hint="eastAsia"/>
                <w:bCs/>
                <w:sz w:val="22"/>
              </w:rPr>
              <w:t>、責任・創造性・自学の力をもてるようにし、今日の世界情勢に</w:t>
            </w:r>
            <w:r w:rsidRPr="009E6825">
              <w:rPr>
                <w:rFonts w:ascii="ＭＳ 明朝" w:eastAsia="ＭＳ 明朝" w:hAnsi="ＭＳ 明朝" w:cs="Times New Roman"/>
                <w:bCs/>
                <w:sz w:val="22"/>
              </w:rPr>
              <w:t>立ち向かい</w:t>
            </w:r>
            <w:r w:rsidRPr="009E6825">
              <w:rPr>
                <w:rFonts w:ascii="ＭＳ 明朝" w:eastAsia="ＭＳ 明朝" w:hAnsi="ＭＳ 明朝" w:cs="Times New Roman" w:hint="eastAsia"/>
                <w:bCs/>
                <w:sz w:val="22"/>
              </w:rPr>
              <w:t>自らの職を</w:t>
            </w:r>
            <w:r w:rsidRPr="009E6825">
              <w:rPr>
                <w:rFonts w:ascii="ＭＳ 明朝" w:eastAsia="ＭＳ 明朝" w:hAnsi="ＭＳ 明朝" w:cs="Times New Roman"/>
                <w:bCs/>
                <w:sz w:val="22"/>
              </w:rPr>
              <w:t>得て生活を守る</w:t>
            </w:r>
            <w:r w:rsidRPr="009E6825">
              <w:rPr>
                <w:rFonts w:ascii="ＭＳ 明朝" w:eastAsia="ＭＳ 明朝" w:hAnsi="ＭＳ 明朝" w:cs="Times New Roman" w:hint="eastAsia"/>
                <w:bCs/>
                <w:sz w:val="22"/>
              </w:rPr>
              <w:t>ことのできるドイトン開発プロジェクト</w:t>
            </w:r>
            <w:r w:rsidRPr="009E6825">
              <w:rPr>
                <w:rFonts w:ascii="ＭＳ 明朝" w:eastAsia="ＭＳ 明朝" w:hAnsi="ＭＳ 明朝" w:cs="Times New Roman"/>
                <w:bCs/>
                <w:sz w:val="22"/>
              </w:rPr>
              <w:t>次世代</w:t>
            </w:r>
            <w:r w:rsidRPr="009E6825">
              <w:rPr>
                <w:rFonts w:ascii="ＭＳ 明朝" w:eastAsia="ＭＳ 明朝" w:hAnsi="ＭＳ 明朝" w:cs="Times New Roman" w:hint="eastAsia"/>
                <w:bCs/>
                <w:sz w:val="22"/>
              </w:rPr>
              <w:t>リーダーを育てている。</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②</w:t>
            </w:r>
            <w:r w:rsidRPr="009E6825">
              <w:rPr>
                <w:rFonts w:ascii="ＭＳ 明朝" w:eastAsia="ＭＳ 明朝" w:hAnsi="ＭＳ 明朝" w:cs="ＭＳ 明朝" w:hint="eastAsia"/>
                <w:i/>
                <w:sz w:val="22"/>
                <w:u w:val="single"/>
              </w:rPr>
              <w:t>奨学金の提供</w:t>
            </w:r>
          </w:p>
          <w:p w:rsidR="009E6825" w:rsidRPr="009E6825" w:rsidRDefault="009E6825" w:rsidP="009E6825">
            <w:pPr>
              <w:rPr>
                <w:rFonts w:ascii="ＭＳ 明朝" w:eastAsia="ＭＳ 明朝" w:hAnsi="ＭＳ 明朝" w:cs="ＭＳ 明朝"/>
                <w:sz w:val="22"/>
              </w:rPr>
            </w:pPr>
            <w:r w:rsidRPr="009E6825">
              <w:rPr>
                <w:rFonts w:ascii="ＭＳ 明朝" w:eastAsia="ＭＳ 明朝" w:hAnsi="ＭＳ 明朝" w:cs="ＭＳ 明朝" w:hint="eastAsia"/>
                <w:sz w:val="22"/>
              </w:rPr>
              <w:t>ドイトン地域の学生がさらなる学問や職業機会の準備をすることができるように奨学金を提供している。</w:t>
            </w:r>
          </w:p>
          <w:p w:rsidR="009E6825" w:rsidRPr="009E6825" w:rsidRDefault="009E6825" w:rsidP="009E6825">
            <w:pPr>
              <w:rPr>
                <w:rFonts w:ascii="ＭＳ 明朝" w:eastAsia="ＭＳ 明朝" w:hAnsi="ＭＳ 明朝" w:cs="ＭＳ 明朝"/>
                <w:sz w:val="22"/>
                <w:u w:val="single"/>
              </w:rPr>
            </w:pPr>
            <w:r w:rsidRPr="009E6825">
              <w:rPr>
                <w:rFonts w:ascii="ＭＳ 明朝" w:eastAsia="ＭＳ 明朝" w:hAnsi="ＭＳ 明朝" w:cs="ＭＳ 明朝" w:hint="eastAsia"/>
                <w:sz w:val="22"/>
              </w:rPr>
              <w:t>➂</w:t>
            </w:r>
            <w:r w:rsidRPr="009E6825">
              <w:rPr>
                <w:rFonts w:ascii="ＭＳ 明朝" w:eastAsia="ＭＳ 明朝" w:hAnsi="ＭＳ 明朝" w:cs="ＭＳ 明朝" w:hint="eastAsia"/>
                <w:i/>
                <w:sz w:val="22"/>
                <w:u w:val="single"/>
              </w:rPr>
              <w:t>自己改善の価値の理解指導</w:t>
            </w:r>
          </w:p>
          <w:p w:rsidR="009E6825" w:rsidRPr="009E6825" w:rsidRDefault="009E6825" w:rsidP="009E6825">
            <w:pPr>
              <w:rPr>
                <w:rFonts w:ascii="ＭＳ 明朝" w:eastAsia="ＭＳ 明朝" w:hAnsi="ＭＳ 明朝" w:cs="ＭＳ 明朝"/>
              </w:rPr>
            </w:pPr>
            <w:r w:rsidRPr="009E6825">
              <w:rPr>
                <w:rFonts w:ascii="ＭＳ 明朝" w:eastAsia="ＭＳ 明朝" w:hAnsi="ＭＳ 明朝" w:cs="ＭＳ 明朝" w:hint="eastAsia"/>
                <w:sz w:val="22"/>
              </w:rPr>
              <w:t>ドイトン開発プロジェクトで働いているドイトン地域の人々が自己改善の価値を理解するように指導している。</w:t>
            </w:r>
          </w:p>
        </w:tc>
      </w:tr>
    </w:tbl>
    <w:p w:rsidR="004B1980" w:rsidRDefault="004B1980" w:rsidP="00F73557">
      <w:pPr>
        <w:ind w:left="850"/>
        <w:jc w:val="left"/>
        <w:rPr>
          <w:rFonts w:ascii="ＭＳ 明朝" w:eastAsia="ＭＳ 明朝" w:hAnsi="ＭＳ 明朝" w:cs="ＭＳ 明朝"/>
          <w:b/>
          <w:u w:val="single"/>
        </w:rPr>
      </w:pPr>
    </w:p>
    <w:p w:rsidR="00515BB6" w:rsidRPr="004B1980" w:rsidRDefault="00515BB6" w:rsidP="00F73557">
      <w:pPr>
        <w:ind w:left="850"/>
        <w:jc w:val="left"/>
        <w:rPr>
          <w:rFonts w:ascii="ＭＳ 明朝" w:eastAsia="ＭＳ 明朝" w:hAnsi="ＭＳ 明朝" w:cs="ＭＳ 明朝"/>
          <w:b/>
          <w:u w:val="single"/>
        </w:rPr>
      </w:pPr>
    </w:p>
    <w:p w:rsidR="009E6825" w:rsidRPr="009E6825" w:rsidRDefault="009E6825" w:rsidP="009E6825">
      <w:pPr>
        <w:numPr>
          <w:ilvl w:val="0"/>
          <w:numId w:val="15"/>
        </w:numPr>
        <w:jc w:val="left"/>
        <w:rPr>
          <w:rFonts w:ascii="ＭＳ 明朝" w:eastAsia="ＭＳ 明朝" w:hAnsi="ＭＳ 明朝" w:cs="ＭＳ 明朝"/>
          <w:b/>
          <w:u w:val="single"/>
        </w:rPr>
      </w:pPr>
      <w:r w:rsidRPr="009E6825">
        <w:rPr>
          <w:rFonts w:ascii="Century" w:eastAsia="ＭＳ 明朝" w:hAnsi="Century" w:cs="ＭＳ 明朝"/>
          <w:b/>
          <w:sz w:val="22"/>
          <w:u w:val="single"/>
        </w:rPr>
        <w:lastRenderedPageBreak/>
        <w:t>SALD</w:t>
      </w:r>
      <w:r w:rsidRPr="009E6825">
        <w:rPr>
          <w:rFonts w:ascii="Century" w:eastAsia="ＭＳ 明朝" w:hAnsi="Century" w:cs="ＭＳ 明朝" w:hint="eastAsia"/>
          <w:b/>
          <w:sz w:val="22"/>
          <w:u w:val="single"/>
        </w:rPr>
        <w:t>について</w:t>
      </w:r>
    </w:p>
    <w:p w:rsidR="009E6825" w:rsidRPr="009E6825" w:rsidRDefault="009E6825" w:rsidP="00F73557">
      <w:pPr>
        <w:ind w:firstLineChars="500" w:firstLine="1100"/>
        <w:jc w:val="left"/>
        <w:rPr>
          <w:rFonts w:ascii="ＭＳ 明朝" w:eastAsia="ＭＳ 明朝" w:hAnsi="ＭＳ 明朝" w:cs="ＭＳ 明朝"/>
          <w:sz w:val="22"/>
        </w:rPr>
      </w:pPr>
      <w:r w:rsidRPr="009E6825">
        <w:rPr>
          <w:rFonts w:ascii="ＭＳ 明朝" w:eastAsia="ＭＳ 明朝" w:hAnsi="ＭＳ 明朝" w:cs="ＭＳ 明朝" w:hint="eastAsia"/>
          <w:sz w:val="22"/>
        </w:rPr>
        <w:t>前節で述べた</w:t>
      </w:r>
      <w:r w:rsidRPr="009E6825">
        <w:rPr>
          <w:rFonts w:ascii="Century" w:eastAsia="ＭＳ 明朝" w:hAnsi="Century" w:cs="ＭＳ 明朝" w:hint="eastAsia"/>
          <w:b/>
          <w:sz w:val="22"/>
        </w:rPr>
        <w:t>‟</w:t>
      </w:r>
      <w:r w:rsidRPr="009E6825">
        <w:rPr>
          <w:rFonts w:ascii="Century" w:eastAsia="ＭＳ 明朝" w:hAnsi="Century" w:cs="ＭＳ 明朝"/>
          <w:b/>
          <w:sz w:val="22"/>
        </w:rPr>
        <w:t>people-centric”</w:t>
      </w:r>
      <w:r w:rsidRPr="009E6825">
        <w:rPr>
          <w:rFonts w:ascii="Century" w:eastAsia="ＭＳ 明朝" w:hAnsi="Century" w:cs="ＭＳ 明朝" w:hint="eastAsia"/>
          <w:sz w:val="22"/>
        </w:rPr>
        <w:t>の指針に基づいてなされた</w:t>
      </w:r>
      <w:r w:rsidRPr="009E6825">
        <w:rPr>
          <w:rFonts w:ascii="ＭＳ 明朝" w:eastAsia="ＭＳ 明朝" w:hAnsi="ＭＳ 明朝" w:cs="ＭＳ 明朝" w:hint="eastAsia"/>
          <w:sz w:val="22"/>
        </w:rPr>
        <w:t>ことを含めて</w:t>
      </w:r>
    </w:p>
    <w:p w:rsidR="009E6825" w:rsidRPr="009E6825" w:rsidRDefault="009E6825" w:rsidP="00F73557">
      <w:pPr>
        <w:ind w:leftChars="400" w:left="840"/>
        <w:jc w:val="left"/>
        <w:rPr>
          <w:rFonts w:ascii="Century" w:eastAsia="ＭＳ 明朝" w:hAnsi="Century" w:cs="ＭＳ 明朝"/>
          <w:sz w:val="22"/>
        </w:rPr>
      </w:pPr>
      <w:r w:rsidRPr="009E6825">
        <w:rPr>
          <w:rFonts w:ascii="Century" w:eastAsia="ＭＳ 明朝" w:hAnsi="Century" w:cs="ＭＳ 明朝" w:hint="eastAsia"/>
          <w:sz w:val="22"/>
        </w:rPr>
        <w:t>ドイトン開発プロジェクトにおける</w:t>
      </w:r>
      <w:r w:rsidRPr="009E6825">
        <w:rPr>
          <w:rFonts w:ascii="Century" w:eastAsia="ＭＳ 明朝" w:hAnsi="Century" w:cs="ＭＳ 明朝"/>
          <w:b/>
          <w:sz w:val="22"/>
        </w:rPr>
        <w:t>SALD</w:t>
      </w:r>
      <w:r w:rsidRPr="009E6825">
        <w:rPr>
          <w:rFonts w:ascii="Century" w:eastAsia="ＭＳ 明朝" w:hAnsi="Century" w:cs="ＭＳ 明朝" w:hint="eastAsia"/>
          <w:sz w:val="22"/>
        </w:rPr>
        <w:t>全体としては具体的に次表のようなことがなされた。ここで開発が３つの段階にわかれている理由は、</w:t>
      </w:r>
    </w:p>
    <w:p w:rsidR="009E6825" w:rsidRPr="009E6825" w:rsidRDefault="009E6825" w:rsidP="00F73557">
      <w:pPr>
        <w:ind w:firstLineChars="400" w:firstLine="880"/>
        <w:jc w:val="left"/>
        <w:rPr>
          <w:rFonts w:ascii="Century" w:eastAsia="ＭＳ 明朝" w:hAnsi="Century" w:cs="ＭＳ 明朝"/>
          <w:sz w:val="22"/>
        </w:rPr>
      </w:pPr>
      <w:r w:rsidRPr="009E6825">
        <w:rPr>
          <w:rFonts w:ascii="ＭＳ 明朝" w:eastAsia="ＭＳ 明朝" w:hAnsi="ＭＳ 明朝" w:cs="ＭＳ 明朝" w:hint="eastAsia"/>
          <w:sz w:val="22"/>
        </w:rPr>
        <w:t>メーファールワン財団が</w:t>
      </w:r>
    </w:p>
    <w:p w:rsidR="009E6825" w:rsidRPr="009E6825" w:rsidRDefault="009E6825" w:rsidP="009E6825">
      <w:pPr>
        <w:jc w:val="center"/>
        <w:rPr>
          <w:rFonts w:ascii="ＭＳ 明朝" w:eastAsia="ＭＳ 明朝" w:hAnsi="ＭＳ 明朝" w:cs="ＭＳ 明朝"/>
          <w:sz w:val="22"/>
        </w:rPr>
      </w:pPr>
      <w:r w:rsidRPr="009E6825">
        <w:rPr>
          <w:rFonts w:ascii="ＭＳ 明朝" w:eastAsia="ＭＳ 明朝" w:hAnsi="ＭＳ 明朝" w:cs="ＭＳ 明朝" w:hint="eastAsia"/>
          <w:sz w:val="22"/>
        </w:rPr>
        <w:t>「人々の成長には時間がかかり体系的な過程が必要だ」</w:t>
      </w:r>
    </w:p>
    <w:p w:rsidR="009E6825" w:rsidRPr="009E6825" w:rsidRDefault="009E6825" w:rsidP="00F73557">
      <w:pPr>
        <w:ind w:firstLineChars="400" w:firstLine="880"/>
        <w:jc w:val="left"/>
        <w:rPr>
          <w:rFonts w:ascii="ＭＳ 明朝" w:eastAsia="ＭＳ 明朝" w:hAnsi="ＭＳ 明朝" w:cs="ＭＳ 明朝"/>
          <w:sz w:val="22"/>
        </w:rPr>
      </w:pPr>
      <w:r w:rsidRPr="009E6825">
        <w:rPr>
          <w:rFonts w:ascii="ＭＳ 明朝" w:eastAsia="ＭＳ 明朝" w:hAnsi="ＭＳ 明朝" w:cs="ＭＳ 明朝" w:hint="eastAsia"/>
          <w:sz w:val="22"/>
        </w:rPr>
        <w:t>という認識をもっているからである。</w:t>
      </w:r>
    </w:p>
    <w:tbl>
      <w:tblPr>
        <w:tblStyle w:val="ab"/>
        <w:tblW w:w="10348" w:type="dxa"/>
        <w:tblInd w:w="-714" w:type="dxa"/>
        <w:tblLook w:val="04A0" w:firstRow="1" w:lastRow="0" w:firstColumn="1" w:lastColumn="0" w:noHBand="0" w:noVBand="1"/>
      </w:tblPr>
      <w:tblGrid>
        <w:gridCol w:w="10348"/>
      </w:tblGrid>
      <w:tr w:rsidR="009E6825" w:rsidRPr="009E6825" w:rsidTr="009E6825">
        <w:tc>
          <w:tcPr>
            <w:tcW w:w="10348" w:type="dxa"/>
            <w:shd w:val="clear" w:color="auto" w:fill="70AD47"/>
          </w:tcPr>
          <w:p w:rsidR="009E6825" w:rsidRPr="009E6825" w:rsidRDefault="009E6825" w:rsidP="009E6825">
            <w:pPr>
              <w:jc w:val="center"/>
              <w:rPr>
                <w:rFonts w:ascii="ＭＳ 明朝" w:eastAsia="ＭＳ 明朝" w:hAnsi="ＭＳ 明朝" w:cs="Times New Roman"/>
                <w:b/>
                <w:sz w:val="22"/>
              </w:rPr>
            </w:pPr>
            <w:r w:rsidRPr="009E6825">
              <w:rPr>
                <w:rFonts w:ascii="ＭＳ 明朝" w:eastAsia="ＭＳ 明朝" w:hAnsi="ＭＳ 明朝" w:cs="Times New Roman"/>
                <w:b/>
                <w:sz w:val="22"/>
              </w:rPr>
              <w:t>ドイトン開発プロジェクトにおける</w:t>
            </w:r>
            <w:r w:rsidRPr="009E6825">
              <w:rPr>
                <w:rFonts w:ascii="Century" w:eastAsia="ＭＳ 明朝" w:hAnsi="Century" w:cs="Times New Roman"/>
                <w:b/>
                <w:sz w:val="22"/>
              </w:rPr>
              <w:t>SALD</w:t>
            </w:r>
          </w:p>
        </w:tc>
      </w:tr>
      <w:tr w:rsidR="009E6825" w:rsidRPr="009E6825" w:rsidTr="009E6825">
        <w:tc>
          <w:tcPr>
            <w:tcW w:w="10348" w:type="dxa"/>
            <w:shd w:val="clear" w:color="auto" w:fill="E2EFD9"/>
          </w:tcPr>
          <w:p w:rsidR="009E6825" w:rsidRPr="009E6825" w:rsidRDefault="009E6825" w:rsidP="009E6825">
            <w:pPr>
              <w:jc w:val="center"/>
              <w:rPr>
                <w:rFonts w:ascii="Century" w:eastAsia="ＭＳ 明朝" w:hAnsi="Century" w:cs="Times New Roman"/>
                <w:b/>
                <w:sz w:val="22"/>
              </w:rPr>
            </w:pPr>
            <w:r w:rsidRPr="009E6825">
              <w:rPr>
                <w:rFonts w:ascii="ＭＳ 明朝" w:eastAsia="ＭＳ 明朝" w:hAnsi="ＭＳ 明朝" w:cs="ＭＳ 明朝"/>
                <w:b/>
                <w:sz w:val="22"/>
              </w:rPr>
              <w:t>①</w:t>
            </w:r>
            <w:r w:rsidRPr="009E6825">
              <w:rPr>
                <w:rFonts w:ascii="Century" w:eastAsia="ＭＳ 明朝" w:hAnsi="Century" w:cs="Times New Roman"/>
                <w:b/>
                <w:sz w:val="22"/>
              </w:rPr>
              <w:t>Upstream Development</w:t>
            </w:r>
            <w:r w:rsidRPr="009E6825">
              <w:rPr>
                <w:rFonts w:ascii="Century" w:eastAsia="ＭＳ 明朝" w:hAnsi="Century" w:cs="Times New Roman" w:hint="eastAsia"/>
                <w:b/>
                <w:sz w:val="22"/>
              </w:rPr>
              <w:t xml:space="preserve">　</w:t>
            </w:r>
            <w:r w:rsidRPr="009E6825">
              <w:rPr>
                <w:rFonts w:ascii="Century" w:eastAsia="ＭＳ 明朝" w:hAnsi="Century" w:cs="Times New Roman"/>
                <w:b/>
                <w:sz w:val="22"/>
              </w:rPr>
              <w:t>(Survive:</w:t>
            </w:r>
            <w:r w:rsidRPr="009E6825">
              <w:rPr>
                <w:rFonts w:ascii="Century" w:eastAsia="ＭＳ 明朝" w:hAnsi="Century" w:cs="Times New Roman"/>
                <w:b/>
                <w:sz w:val="22"/>
              </w:rPr>
              <w:t>生き抜く</w:t>
            </w:r>
            <w:r w:rsidRPr="009E6825">
              <w:rPr>
                <w:rFonts w:ascii="Century" w:eastAsia="ＭＳ 明朝" w:hAnsi="Century" w:cs="Times New Roman"/>
                <w:b/>
                <w:sz w:val="22"/>
              </w:rPr>
              <w:t>)</w:t>
            </w:r>
          </w:p>
          <w:p w:rsidR="009E6825" w:rsidRPr="009E6825" w:rsidRDefault="009E6825" w:rsidP="009E6825">
            <w:pPr>
              <w:jc w:val="center"/>
              <w:rPr>
                <w:rFonts w:ascii="ＭＳ 明朝" w:eastAsia="ＭＳ 明朝" w:hAnsi="ＭＳ 明朝" w:cs="Times New Roman"/>
                <w:b/>
                <w:szCs w:val="21"/>
              </w:rPr>
            </w:pPr>
            <w:r w:rsidRPr="009E6825">
              <w:rPr>
                <w:rFonts w:ascii="ＭＳ 明朝" w:eastAsia="ＭＳ 明朝" w:hAnsi="ＭＳ 明朝" w:cs="Times New Roman" w:hint="eastAsia"/>
                <w:b/>
                <w:sz w:val="22"/>
              </w:rPr>
              <w:t>１９８８‐１９９３</w:t>
            </w:r>
          </w:p>
        </w:tc>
      </w:tr>
      <w:tr w:rsidR="009E6825" w:rsidRPr="009E6825" w:rsidTr="009E6825">
        <w:tc>
          <w:tcPr>
            <w:tcW w:w="10348" w:type="dxa"/>
          </w:tcPr>
          <w:p w:rsidR="009E6825" w:rsidRPr="009E6825" w:rsidRDefault="009E6825" w:rsidP="009E6825">
            <w:pPr>
              <w:rPr>
                <w:rFonts w:ascii="Century" w:eastAsia="ＭＳ 明朝" w:hAnsi="Century" w:cs="Times New Roman"/>
                <w:sz w:val="22"/>
              </w:rPr>
            </w:pPr>
            <w:r w:rsidRPr="009E6825">
              <w:rPr>
                <w:rFonts w:ascii="ＭＳ 明朝" w:eastAsia="ＭＳ 明朝" w:hAnsi="ＭＳ 明朝" w:cs="ＭＳ 明朝" w:hint="eastAsia"/>
                <w:sz w:val="22"/>
              </w:rPr>
              <w:t>・</w:t>
            </w:r>
            <w:r w:rsidRPr="009E6825">
              <w:rPr>
                <w:rFonts w:ascii="Century" w:eastAsia="ＭＳ 明朝" w:hAnsi="Century" w:cs="Times New Roman"/>
                <w:sz w:val="22"/>
              </w:rPr>
              <w:t>焼畑農業とケシ栽培の中止</w:t>
            </w:r>
            <w:r w:rsidRPr="009E6825">
              <w:rPr>
                <w:rFonts w:ascii="Century" w:eastAsia="ＭＳ 明朝" w:hAnsi="Century" w:cs="Times New Roman" w:hint="eastAsia"/>
                <w:sz w:val="22"/>
              </w:rPr>
              <w:t>及び森林再生に関わる仕事の提供</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sz w:val="22"/>
              </w:rPr>
              <w:t>；</w:t>
            </w:r>
            <w:r w:rsidRPr="009E6825">
              <w:rPr>
                <w:rFonts w:ascii="Century" w:eastAsia="ＭＳ 明朝" w:hAnsi="Century" w:cs="Times New Roman" w:hint="eastAsia"/>
                <w:sz w:val="22"/>
              </w:rPr>
              <w:t>地域の人々の</w:t>
            </w:r>
            <w:r w:rsidRPr="009E6825">
              <w:rPr>
                <w:rFonts w:ascii="Century" w:eastAsia="ＭＳ 明朝" w:hAnsi="Century" w:cs="Times New Roman"/>
                <w:sz w:val="22"/>
              </w:rPr>
              <w:t>協力を得るために相互理解を深める</w:t>
            </w:r>
          </w:p>
          <w:p w:rsidR="009E6825" w:rsidRPr="009E6825" w:rsidRDefault="009E6825" w:rsidP="009E6825">
            <w:pPr>
              <w:rPr>
                <w:rFonts w:ascii="Century" w:eastAsia="ＭＳ 明朝" w:hAnsi="Century" w:cs="Times New Roman"/>
                <w:sz w:val="22"/>
              </w:rPr>
            </w:pPr>
            <w:r w:rsidRPr="009E6825">
              <w:rPr>
                <w:rFonts w:ascii="ＭＳ 明朝" w:eastAsia="ＭＳ 明朝" w:hAnsi="ＭＳ 明朝" w:cs="ＭＳ 明朝" w:hint="eastAsia"/>
                <w:sz w:val="22"/>
              </w:rPr>
              <w:t>・</w:t>
            </w:r>
            <w:r w:rsidRPr="009E6825">
              <w:rPr>
                <w:rFonts w:ascii="Century" w:eastAsia="ＭＳ 明朝" w:hAnsi="Century" w:cs="Times New Roman"/>
                <w:sz w:val="22"/>
              </w:rPr>
              <w:t>インフラ整備（道路、水源、電気など）</w:t>
            </w:r>
          </w:p>
          <w:p w:rsidR="009E6825" w:rsidRPr="009E6825" w:rsidRDefault="009E6825" w:rsidP="009E6825">
            <w:pPr>
              <w:rPr>
                <w:rFonts w:ascii="Century" w:eastAsia="ＭＳ 明朝" w:hAnsi="Century" w:cs="Times New Roman"/>
                <w:sz w:val="22"/>
              </w:rPr>
            </w:pPr>
            <w:r w:rsidRPr="009E6825">
              <w:rPr>
                <w:rFonts w:ascii="ＭＳ 明朝" w:eastAsia="ＭＳ 明朝" w:hAnsi="ＭＳ 明朝" w:cs="ＭＳ 明朝" w:hint="eastAsia"/>
                <w:sz w:val="22"/>
              </w:rPr>
              <w:t>・</w:t>
            </w:r>
            <w:r w:rsidRPr="009E6825">
              <w:rPr>
                <w:rFonts w:ascii="Century" w:eastAsia="ＭＳ 明朝" w:hAnsi="Century" w:cs="Times New Roman"/>
                <w:sz w:val="22"/>
              </w:rPr>
              <w:t>衛生や教育などの改善；生活水準の向上</w:t>
            </w: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tc>
      </w:tr>
      <w:tr w:rsidR="009E6825" w:rsidRPr="009E6825" w:rsidTr="009E6825">
        <w:tc>
          <w:tcPr>
            <w:tcW w:w="10348" w:type="dxa"/>
            <w:shd w:val="clear" w:color="auto" w:fill="C5E0B3"/>
          </w:tcPr>
          <w:p w:rsidR="009E6825" w:rsidRPr="009E6825" w:rsidRDefault="009E6825" w:rsidP="009E6825">
            <w:pPr>
              <w:jc w:val="center"/>
              <w:rPr>
                <w:rFonts w:ascii="Century" w:eastAsia="ＭＳ 明朝" w:hAnsi="Century" w:cs="Times New Roman"/>
                <w:sz w:val="22"/>
              </w:rPr>
            </w:pPr>
            <w:r w:rsidRPr="009E6825">
              <w:rPr>
                <w:rFonts w:ascii="ＭＳ 明朝" w:eastAsia="ＭＳ 明朝" w:hAnsi="ＭＳ 明朝" w:cs="ＭＳ 明朝" w:hint="eastAsia"/>
                <w:sz w:val="22"/>
              </w:rPr>
              <w:t>②</w:t>
            </w:r>
            <w:r w:rsidRPr="009E6825">
              <w:rPr>
                <w:rFonts w:ascii="Century" w:eastAsia="ＭＳ 明朝" w:hAnsi="Century" w:cs="Times New Roman"/>
                <w:sz w:val="22"/>
              </w:rPr>
              <w:t>Mid-term Development(Sufficiency</w:t>
            </w:r>
            <w:r w:rsidRPr="009E6825">
              <w:rPr>
                <w:rFonts w:ascii="Century" w:eastAsia="ＭＳ 明朝" w:hAnsi="Century" w:cs="Times New Roman"/>
                <w:sz w:val="22"/>
              </w:rPr>
              <w:t>：余裕を持つ</w:t>
            </w:r>
            <w:r w:rsidRPr="009E6825">
              <w:rPr>
                <w:rFonts w:ascii="Century" w:eastAsia="ＭＳ 明朝" w:hAnsi="Century" w:cs="Times New Roman"/>
                <w:sz w:val="22"/>
              </w:rPr>
              <w:t>)</w:t>
            </w:r>
          </w:p>
          <w:p w:rsidR="009E6825" w:rsidRPr="009E6825" w:rsidRDefault="009E6825" w:rsidP="009E6825">
            <w:pPr>
              <w:jc w:val="center"/>
              <w:rPr>
                <w:rFonts w:ascii="Century" w:eastAsia="ＭＳ 明朝" w:hAnsi="Century" w:cs="Times New Roman"/>
                <w:szCs w:val="21"/>
              </w:rPr>
            </w:pPr>
            <w:r w:rsidRPr="009E6825">
              <w:rPr>
                <w:rFonts w:ascii="Century" w:eastAsia="ＭＳ 明朝" w:hAnsi="Century" w:cs="Times New Roman"/>
                <w:sz w:val="22"/>
              </w:rPr>
              <w:t>１９９４</w:t>
            </w:r>
            <w:r w:rsidRPr="009E6825">
              <w:rPr>
                <w:rFonts w:ascii="ＭＳ 明朝" w:eastAsia="ＭＳ 明朝" w:hAnsi="ＭＳ 明朝" w:cs="ＭＳ 明朝" w:hint="eastAsia"/>
                <w:sz w:val="22"/>
              </w:rPr>
              <w:t>‐</w:t>
            </w:r>
            <w:r w:rsidRPr="009E6825">
              <w:rPr>
                <w:rFonts w:ascii="Century" w:eastAsia="ＭＳ 明朝" w:hAnsi="Century" w:cs="Times New Roman"/>
                <w:sz w:val="22"/>
              </w:rPr>
              <w:t>２００２</w:t>
            </w:r>
          </w:p>
        </w:tc>
      </w:tr>
      <w:tr w:rsidR="009E6825" w:rsidRPr="009E6825" w:rsidTr="009E6825">
        <w:tc>
          <w:tcPr>
            <w:tcW w:w="10348" w:type="dxa"/>
          </w:tcPr>
          <w:p w:rsidR="009E6825" w:rsidRPr="009E6825" w:rsidRDefault="009E6825" w:rsidP="009E6825">
            <w:pPr>
              <w:rPr>
                <w:rFonts w:ascii="Century" w:eastAsia="ＭＳ 明朝" w:hAnsi="Century" w:cs="Times New Roman"/>
                <w:sz w:val="22"/>
              </w:rPr>
            </w:pPr>
            <w:r w:rsidRPr="009E6825">
              <w:rPr>
                <w:rFonts w:ascii="ＭＳ 明朝" w:eastAsia="ＭＳ 明朝" w:hAnsi="ＭＳ 明朝" w:cs="ＭＳ 明朝" w:hint="eastAsia"/>
                <w:sz w:val="22"/>
              </w:rPr>
              <w:t>・</w:t>
            </w:r>
            <w:r w:rsidRPr="009E6825">
              <w:rPr>
                <w:rFonts w:ascii="Century" w:eastAsia="ＭＳ 明朝" w:hAnsi="Century" w:cs="Times New Roman"/>
                <w:sz w:val="22"/>
              </w:rPr>
              <w:t>気候にあった農業のサポート</w:t>
            </w:r>
          </w:p>
          <w:p w:rsidR="009E6825" w:rsidRPr="009E6825" w:rsidRDefault="009E6825" w:rsidP="009E6825">
            <w:pPr>
              <w:rPr>
                <w:rFonts w:ascii="Century" w:eastAsia="ＭＳ 明朝" w:hAnsi="Century" w:cs="Times New Roman"/>
                <w:sz w:val="22"/>
              </w:rPr>
            </w:pPr>
            <w:r w:rsidRPr="009E6825">
              <w:rPr>
                <w:rFonts w:ascii="ＭＳ 明朝" w:eastAsia="ＭＳ 明朝" w:hAnsi="ＭＳ 明朝" w:cs="ＭＳ 明朝" w:hint="eastAsia"/>
                <w:sz w:val="22"/>
              </w:rPr>
              <w:t>・</w:t>
            </w:r>
            <w:r w:rsidRPr="009E6825">
              <w:rPr>
                <w:rFonts w:ascii="Century" w:eastAsia="ＭＳ 明朝" w:hAnsi="Century" w:cs="Times New Roman"/>
                <w:sz w:val="22"/>
              </w:rPr>
              <w:t>持続的・系統的な環境保全</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noProof/>
                <w:sz w:val="22"/>
              </w:rPr>
              <mc:AlternateContent>
                <mc:Choice Requires="wps">
                  <w:drawing>
                    <wp:anchor distT="0" distB="0" distL="114300" distR="114300" simplePos="0" relativeHeight="251799552" behindDoc="0" locked="0" layoutInCell="1" allowOverlap="1" wp14:anchorId="1FA50BB0" wp14:editId="19BE2380">
                      <wp:simplePos x="0" y="0"/>
                      <wp:positionH relativeFrom="column">
                        <wp:posOffset>993775</wp:posOffset>
                      </wp:positionH>
                      <wp:positionV relativeFrom="paragraph">
                        <wp:posOffset>224155</wp:posOffset>
                      </wp:positionV>
                      <wp:extent cx="4611370" cy="363855"/>
                      <wp:effectExtent l="0" t="0" r="17780" b="17145"/>
                      <wp:wrapNone/>
                      <wp:docPr id="121" name="テキスト ボックス 121"/>
                      <wp:cNvGraphicFramePr/>
                      <a:graphic xmlns:a="http://schemas.openxmlformats.org/drawingml/2006/main">
                        <a:graphicData uri="http://schemas.microsoft.com/office/word/2010/wordprocessingShape">
                          <wps:wsp>
                            <wps:cNvSpPr txBox="1"/>
                            <wps:spPr>
                              <a:xfrm>
                                <a:off x="0" y="0"/>
                                <a:ext cx="4611370" cy="363855"/>
                              </a:xfrm>
                              <a:prstGeom prst="rect">
                                <a:avLst/>
                              </a:prstGeom>
                              <a:solidFill>
                                <a:sysClr val="window" lastClr="FFFFFF"/>
                              </a:solidFill>
                              <a:ln w="6350">
                                <a:solidFill>
                                  <a:prstClr val="black"/>
                                </a:solidFill>
                              </a:ln>
                              <a:effectLst/>
                            </wps:spPr>
                            <wps:txbx>
                              <w:txbxContent>
                                <w:p w:rsidR="008B6B3A" w:rsidRDefault="008B6B3A" w:rsidP="009E6825">
                                  <w:r w:rsidRPr="005B1DD0">
                                    <w:rPr>
                                      <w:szCs w:val="21"/>
                                    </w:rPr>
                                    <w:t>市場</w:t>
                                  </w:r>
                                  <w:r>
                                    <w:rPr>
                                      <w:szCs w:val="21"/>
                                    </w:rPr>
                                    <w:t>主導の新たな生計の手段の開発や経済活動の価値連鎖に焦点を当てる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FA50BB0" id="テキスト ボックス 121" o:spid="_x0000_s1050" type="#_x0000_t202" style="position:absolute;left:0;text-align:left;margin-left:78.25pt;margin-top:17.65pt;width:363.1pt;height:28.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" fillcolor="window" strokeweight=".5pt">
                      <v:textbox>
                        <w:txbxContent>
                          <w:p w:rsidR="008B6B3A" w:rsidRDefault="008B6B3A" w:rsidP="009E6825">
                            <w:r w:rsidRPr="005B1DD0">
                              <w:rPr>
                                <w:szCs w:val="21"/>
                              </w:rPr>
                              <w:t>市場</w:t>
                            </w:r>
                            <w:r>
                              <w:rPr>
                                <w:szCs w:val="21"/>
                              </w:rPr>
                              <w:t>主導の新たな生計の手段の開発や経済活動の価値連鎖に焦点を当てる</w:t>
                            </w:r>
                          </w:p>
                        </w:txbxContent>
                      </v:textbox>
                    </v:shape>
                  </w:pict>
                </mc:Fallback>
              </mc:AlternateContent>
            </w:r>
            <w:r w:rsidRPr="009E6825">
              <w:rPr>
                <w:rFonts w:ascii="ＭＳ 明朝" w:eastAsia="ＭＳ 明朝" w:hAnsi="ＭＳ 明朝" w:cs="ＭＳ 明朝" w:hint="eastAsia"/>
                <w:sz w:val="22"/>
              </w:rPr>
              <w:t>・</w:t>
            </w:r>
            <w:r w:rsidRPr="009E6825">
              <w:rPr>
                <w:rFonts w:ascii="Century" w:eastAsia="ＭＳ 明朝" w:hAnsi="Century" w:cs="Times New Roman"/>
                <w:sz w:val="22"/>
              </w:rPr>
              <w:t>国内外問わず競争できる生産システム・生産物・製品の改善</w:t>
            </w: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tc>
      </w:tr>
      <w:tr w:rsidR="009E6825" w:rsidRPr="009E6825" w:rsidTr="009E6825">
        <w:tc>
          <w:tcPr>
            <w:tcW w:w="10348" w:type="dxa"/>
            <w:shd w:val="clear" w:color="auto" w:fill="A8D08D"/>
          </w:tcPr>
          <w:p w:rsidR="009E6825" w:rsidRPr="009E6825" w:rsidRDefault="009E6825" w:rsidP="009E6825">
            <w:pPr>
              <w:jc w:val="center"/>
              <w:rPr>
                <w:rFonts w:ascii="Century" w:eastAsia="ＭＳ 明朝" w:hAnsi="Century" w:cs="Times New Roman"/>
                <w:sz w:val="22"/>
              </w:rPr>
            </w:pPr>
            <w:r w:rsidRPr="009E6825">
              <w:rPr>
                <w:rFonts w:ascii="Segoe UI Symbol" w:eastAsia="ＭＳ 明朝" w:hAnsi="Segoe UI Symbol" w:cs="Segoe UI Symbol" w:hint="eastAsia"/>
                <w:sz w:val="22"/>
              </w:rPr>
              <w:t>③</w:t>
            </w:r>
            <w:r w:rsidRPr="009E6825">
              <w:rPr>
                <w:rFonts w:ascii="Century" w:eastAsia="ＭＳ 明朝" w:hAnsi="Century" w:cs="Times New Roman"/>
                <w:sz w:val="22"/>
              </w:rPr>
              <w:t>Downstream Development(Sustainable</w:t>
            </w:r>
            <w:r w:rsidRPr="009E6825">
              <w:rPr>
                <w:rFonts w:ascii="Century" w:eastAsia="ＭＳ 明朝" w:hAnsi="Century" w:cs="Times New Roman"/>
                <w:sz w:val="22"/>
              </w:rPr>
              <w:t>：持続可能にする</w:t>
            </w:r>
            <w:r w:rsidRPr="009E6825">
              <w:rPr>
                <w:rFonts w:ascii="Century" w:eastAsia="ＭＳ 明朝" w:hAnsi="Century" w:cs="Times New Roman"/>
                <w:sz w:val="22"/>
              </w:rPr>
              <w:t>)</w:t>
            </w:r>
          </w:p>
          <w:p w:rsidR="009E6825" w:rsidRPr="009E6825" w:rsidRDefault="009E6825" w:rsidP="009E6825">
            <w:pPr>
              <w:jc w:val="center"/>
              <w:rPr>
                <w:rFonts w:ascii="Century" w:eastAsia="ＭＳ 明朝" w:hAnsi="Century" w:cs="Times New Roman"/>
                <w:szCs w:val="21"/>
              </w:rPr>
            </w:pPr>
            <w:r w:rsidRPr="009E6825">
              <w:rPr>
                <w:rFonts w:ascii="Century" w:eastAsia="ＭＳ 明朝" w:hAnsi="Century" w:cs="Times New Roman"/>
                <w:sz w:val="22"/>
              </w:rPr>
              <w:t>２００３</w:t>
            </w:r>
            <w:r w:rsidRPr="009E6825">
              <w:rPr>
                <w:rFonts w:ascii="ＭＳ 明朝" w:eastAsia="ＭＳ 明朝" w:hAnsi="ＭＳ 明朝" w:cs="ＭＳ 明朝" w:hint="eastAsia"/>
                <w:sz w:val="22"/>
              </w:rPr>
              <w:t>‐</w:t>
            </w:r>
            <w:r w:rsidRPr="009E6825">
              <w:rPr>
                <w:rFonts w:ascii="Century" w:eastAsia="ＭＳ 明朝" w:hAnsi="Century" w:cs="Times New Roman"/>
                <w:sz w:val="22"/>
              </w:rPr>
              <w:t>２０１７</w:t>
            </w:r>
          </w:p>
        </w:tc>
      </w:tr>
      <w:tr w:rsidR="009E6825" w:rsidRPr="009E6825" w:rsidTr="009E6825">
        <w:tc>
          <w:tcPr>
            <w:tcW w:w="10348" w:type="dxa"/>
          </w:tcPr>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noProof/>
                <w:szCs w:val="21"/>
              </w:rPr>
              <mc:AlternateContent>
                <mc:Choice Requires="wps">
                  <w:drawing>
                    <wp:anchor distT="0" distB="0" distL="114300" distR="114300" simplePos="0" relativeHeight="251798528" behindDoc="0" locked="0" layoutInCell="1" allowOverlap="1" wp14:anchorId="2E64A0B2" wp14:editId="6575932B">
                      <wp:simplePos x="0" y="0"/>
                      <wp:positionH relativeFrom="column">
                        <wp:posOffset>154940</wp:posOffset>
                      </wp:positionH>
                      <wp:positionV relativeFrom="paragraph">
                        <wp:posOffset>-3890645</wp:posOffset>
                      </wp:positionV>
                      <wp:extent cx="6082748" cy="1649895"/>
                      <wp:effectExtent l="0" t="0" r="13335" b="26670"/>
                      <wp:wrapNone/>
                      <wp:docPr id="120" name="テキスト ボックス 120"/>
                      <wp:cNvGraphicFramePr/>
                      <a:graphic xmlns:a="http://schemas.openxmlformats.org/drawingml/2006/main">
                        <a:graphicData uri="http://schemas.microsoft.com/office/word/2010/wordprocessingShape">
                          <wps:wsp>
                            <wps:cNvSpPr txBox="1"/>
                            <wps:spPr>
                              <a:xfrm>
                                <a:off x="0" y="0"/>
                                <a:ext cx="6082748" cy="1649895"/>
                              </a:xfrm>
                              <a:prstGeom prst="rect">
                                <a:avLst/>
                              </a:prstGeom>
                              <a:solidFill>
                                <a:sysClr val="window" lastClr="FFFFFF"/>
                              </a:solidFill>
                              <a:ln w="6350">
                                <a:solidFill>
                                  <a:prstClr val="black"/>
                                </a:solidFill>
                              </a:ln>
                              <a:effectLst/>
                            </wps:spPr>
                            <wps:txbx>
                              <w:txbxContent>
                                <w:p w:rsidR="008B6B3A" w:rsidRDefault="008B6B3A" w:rsidP="009E6825">
                                  <w:pPr>
                                    <w:rPr>
                                      <w:szCs w:val="21"/>
                                    </w:rPr>
                                  </w:pPr>
                                  <w:r>
                                    <w:rPr>
                                      <w:rFonts w:hint="eastAsia"/>
                                      <w:szCs w:val="21"/>
                                    </w:rPr>
                                    <w:t>＊</w:t>
                                  </w:r>
                                  <w:r>
                                    <w:rPr>
                                      <w:szCs w:val="21"/>
                                    </w:rPr>
                                    <w:t>この段階が最も重要！！</w:t>
                                  </w:r>
                                </w:p>
                                <w:p w:rsidR="008B6B3A" w:rsidRDefault="008B6B3A" w:rsidP="009E6825">
                                  <w:pPr>
                                    <w:rPr>
                                      <w:szCs w:val="21"/>
                                    </w:rPr>
                                  </w:pPr>
                                  <w:r>
                                    <w:rPr>
                                      <w:rFonts w:hint="eastAsia"/>
                                      <w:szCs w:val="21"/>
                                    </w:rPr>
                                    <w:t>地域の人々の</w:t>
                                  </w:r>
                                  <w:r>
                                    <w:rPr>
                                      <w:szCs w:val="21"/>
                                    </w:rPr>
                                    <w:t>信用を得るために</w:t>
                                  </w:r>
                                  <w:r w:rsidRPr="005B1DD0">
                                    <w:rPr>
                                      <w:szCs w:val="21"/>
                                    </w:rPr>
                                    <w:t>、</w:t>
                                  </w:r>
                                </w:p>
                                <w:p w:rsidR="008B6B3A" w:rsidRDefault="008B6B3A" w:rsidP="009E6825">
                                  <w:pPr>
                                    <w:rPr>
                                      <w:szCs w:val="21"/>
                                    </w:rPr>
                                  </w:pPr>
                                  <w:r>
                                    <w:rPr>
                                      <w:rFonts w:hint="eastAsia"/>
                                      <w:szCs w:val="21"/>
                                    </w:rPr>
                                    <w:t>①</w:t>
                                  </w:r>
                                  <w:r w:rsidRPr="005B1DD0">
                                    <w:rPr>
                                      <w:szCs w:val="21"/>
                                    </w:rPr>
                                    <w:t>タイ語を話すスタッフと</w:t>
                                  </w:r>
                                  <w:r>
                                    <w:rPr>
                                      <w:szCs w:val="21"/>
                                    </w:rPr>
                                    <w:t>現地の民族の言葉を話すスタッフの２人で対象の村を一軒一軒訪ね</w:t>
                                  </w:r>
                                  <w:r>
                                    <w:rPr>
                                      <w:rFonts w:hint="eastAsia"/>
                                      <w:szCs w:val="21"/>
                                    </w:rPr>
                                    <w:t>る</w:t>
                                  </w:r>
                                </w:p>
                                <w:p w:rsidR="008B6B3A" w:rsidRDefault="008B6B3A" w:rsidP="009E6825">
                                  <w:pPr>
                                    <w:rPr>
                                      <w:szCs w:val="21"/>
                                    </w:rPr>
                                  </w:pPr>
                                  <w:r>
                                    <w:rPr>
                                      <w:rFonts w:hint="eastAsia"/>
                                      <w:szCs w:val="21"/>
                                    </w:rPr>
                                    <w:t>②</w:t>
                                  </w:r>
                                  <w:r w:rsidRPr="005B1DD0">
                                    <w:rPr>
                                      <w:szCs w:val="21"/>
                                    </w:rPr>
                                    <w:t>その村の最も深刻な問題をみつけて解決す</w:t>
                                  </w:r>
                                  <w:r>
                                    <w:rPr>
                                      <w:szCs w:val="21"/>
                                    </w:rPr>
                                    <w:t>る</w:t>
                                  </w:r>
                                </w:p>
                                <w:p w:rsidR="008B6B3A" w:rsidRPr="005B1DD0" w:rsidRDefault="008B6B3A" w:rsidP="009E6825">
                                  <w:pPr>
                                    <w:rPr>
                                      <w:szCs w:val="21"/>
                                    </w:rPr>
                                  </w:pPr>
                                  <w:r>
                                    <w:rPr>
                                      <w:szCs w:val="21"/>
                                    </w:rPr>
                                    <w:t>それと同時に村の最高指導者</w:t>
                                  </w:r>
                                  <w:r>
                                    <w:rPr>
                                      <w:rFonts w:hint="eastAsia"/>
                                      <w:szCs w:val="21"/>
                                    </w:rPr>
                                    <w:t>と</w:t>
                                  </w:r>
                                  <w:r>
                                    <w:rPr>
                                      <w:szCs w:val="21"/>
                                    </w:rPr>
                                    <w:t>話し合うことでプロジェクトに協力してもらう</w:t>
                                  </w:r>
                                </w:p>
                                <w:p w:rsidR="008B6B3A" w:rsidRDefault="008B6B3A" w:rsidP="009E6825">
                                  <w:pPr>
                                    <w:rPr>
                                      <w:szCs w:val="21"/>
                                    </w:rPr>
                                  </w:pPr>
                                  <w:r>
                                    <w:rPr>
                                      <w:rFonts w:hint="eastAsia"/>
                                      <w:szCs w:val="21"/>
                                    </w:rPr>
                                    <w:t>③</w:t>
                                  </w:r>
                                  <w:r>
                                    <w:rPr>
                                      <w:szCs w:val="21"/>
                                    </w:rPr>
                                    <w:t>短い期間で即効性のある合法的な収入源を</w:t>
                                  </w:r>
                                  <w:r>
                                    <w:rPr>
                                      <w:rFonts w:hint="eastAsia"/>
                                      <w:szCs w:val="21"/>
                                    </w:rPr>
                                    <w:t>地域の人々</w:t>
                                  </w:r>
                                  <w:r>
                                    <w:rPr>
                                      <w:szCs w:val="21"/>
                                    </w:rPr>
                                    <w:t>に提供する</w:t>
                                  </w:r>
                                </w:p>
                                <w:p w:rsidR="008B6B3A" w:rsidRDefault="008B6B3A" w:rsidP="009E6825">
                                  <w:pPr>
                                    <w:rPr>
                                      <w:szCs w:val="21"/>
                                    </w:rPr>
                                  </w:pPr>
                                  <w:r w:rsidRPr="005B1DD0">
                                    <w:rPr>
                                      <w:szCs w:val="21"/>
                                    </w:rPr>
                                    <w:t>この収入源は</w:t>
                                  </w:r>
                                  <w:r w:rsidRPr="005B1DD0">
                                    <w:rPr>
                                      <w:szCs w:val="21"/>
                                    </w:rPr>
                                    <w:t>medium, long-term</w:t>
                                  </w:r>
                                  <w:r>
                                    <w:rPr>
                                      <w:szCs w:val="21"/>
                                    </w:rPr>
                                    <w:t>での計画が実を結ぶまで重要である</w:t>
                                  </w:r>
                                </w:p>
                                <w:p w:rsidR="008B6B3A" w:rsidRPr="00271973"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E64A0B2" id="テキスト ボックス 120" o:spid="_x0000_s1051" type="#_x0000_t202" style="position:absolute;left:0;text-align:left;margin-left:12.2pt;margin-top:-306.35pt;width:478.95pt;height:129.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" fillcolor="window" strokeweight=".5pt">
                      <v:textbox>
                        <w:txbxContent>
                          <w:p w:rsidR="008B6B3A" w:rsidRDefault="008B6B3A" w:rsidP="009E6825">
                            <w:pPr>
                              <w:rPr>
                                <w:szCs w:val="21"/>
                              </w:rPr>
                            </w:pPr>
                            <w:r>
                              <w:rPr>
                                <w:rFonts w:hint="eastAsia"/>
                                <w:szCs w:val="21"/>
                              </w:rPr>
                              <w:t>＊</w:t>
                            </w:r>
                            <w:r>
                              <w:rPr>
                                <w:szCs w:val="21"/>
                              </w:rPr>
                              <w:t>この段階が最も重要！！</w:t>
                            </w:r>
                          </w:p>
                          <w:p w:rsidR="008B6B3A" w:rsidRDefault="008B6B3A" w:rsidP="009E6825">
                            <w:pPr>
                              <w:rPr>
                                <w:szCs w:val="21"/>
                              </w:rPr>
                            </w:pPr>
                            <w:r>
                              <w:rPr>
                                <w:rFonts w:hint="eastAsia"/>
                                <w:szCs w:val="21"/>
                              </w:rPr>
                              <w:t>地域の人々の</w:t>
                            </w:r>
                            <w:r>
                              <w:rPr>
                                <w:szCs w:val="21"/>
                              </w:rPr>
                              <w:t>信用を得るために</w:t>
                            </w:r>
                            <w:r w:rsidRPr="005B1DD0">
                              <w:rPr>
                                <w:szCs w:val="21"/>
                              </w:rPr>
                              <w:t>、</w:t>
                            </w:r>
                          </w:p>
                          <w:p w:rsidR="008B6B3A" w:rsidRDefault="008B6B3A" w:rsidP="009E6825">
                            <w:pPr>
                              <w:rPr>
                                <w:szCs w:val="21"/>
                              </w:rPr>
                            </w:pPr>
                            <w:r>
                              <w:rPr>
                                <w:rFonts w:hint="eastAsia"/>
                                <w:szCs w:val="21"/>
                              </w:rPr>
                              <w:t>①</w:t>
                            </w:r>
                            <w:r w:rsidRPr="005B1DD0">
                              <w:rPr>
                                <w:szCs w:val="21"/>
                              </w:rPr>
                              <w:t>タイ語を話すスタッフと</w:t>
                            </w:r>
                            <w:r>
                              <w:rPr>
                                <w:szCs w:val="21"/>
                              </w:rPr>
                              <w:t>現地の民族の言葉を話すスタッフの２人で対象の村を一軒一軒訪ね</w:t>
                            </w:r>
                            <w:r>
                              <w:rPr>
                                <w:rFonts w:hint="eastAsia"/>
                                <w:szCs w:val="21"/>
                              </w:rPr>
                              <w:t>る</w:t>
                            </w:r>
                          </w:p>
                          <w:p w:rsidR="008B6B3A" w:rsidRDefault="008B6B3A" w:rsidP="009E6825">
                            <w:pPr>
                              <w:rPr>
                                <w:szCs w:val="21"/>
                              </w:rPr>
                            </w:pPr>
                            <w:r>
                              <w:rPr>
                                <w:rFonts w:hint="eastAsia"/>
                                <w:szCs w:val="21"/>
                              </w:rPr>
                              <w:t>②</w:t>
                            </w:r>
                            <w:r w:rsidRPr="005B1DD0">
                              <w:rPr>
                                <w:szCs w:val="21"/>
                              </w:rPr>
                              <w:t>その村の最も深刻な問題をみつけて解決す</w:t>
                            </w:r>
                            <w:r>
                              <w:rPr>
                                <w:szCs w:val="21"/>
                              </w:rPr>
                              <w:t>る</w:t>
                            </w:r>
                          </w:p>
                          <w:p w:rsidR="008B6B3A" w:rsidRPr="005B1DD0" w:rsidRDefault="008B6B3A" w:rsidP="009E6825">
                            <w:pPr>
                              <w:rPr>
                                <w:szCs w:val="21"/>
                              </w:rPr>
                            </w:pPr>
                            <w:r>
                              <w:rPr>
                                <w:szCs w:val="21"/>
                              </w:rPr>
                              <w:t>それと同時に村の最高指導者</w:t>
                            </w:r>
                            <w:r>
                              <w:rPr>
                                <w:rFonts w:hint="eastAsia"/>
                                <w:szCs w:val="21"/>
                              </w:rPr>
                              <w:t>と</w:t>
                            </w:r>
                            <w:r>
                              <w:rPr>
                                <w:szCs w:val="21"/>
                              </w:rPr>
                              <w:t>話し合うことでプロジェクトに協力してもらう</w:t>
                            </w:r>
                          </w:p>
                          <w:p w:rsidR="008B6B3A" w:rsidRDefault="008B6B3A" w:rsidP="009E6825">
                            <w:pPr>
                              <w:rPr>
                                <w:szCs w:val="21"/>
                              </w:rPr>
                            </w:pPr>
                            <w:r>
                              <w:rPr>
                                <w:rFonts w:hint="eastAsia"/>
                                <w:szCs w:val="21"/>
                              </w:rPr>
                              <w:t>③</w:t>
                            </w:r>
                            <w:r>
                              <w:rPr>
                                <w:szCs w:val="21"/>
                              </w:rPr>
                              <w:t>短い期間で即効性のある合法的な収入源を</w:t>
                            </w:r>
                            <w:r>
                              <w:rPr>
                                <w:rFonts w:hint="eastAsia"/>
                                <w:szCs w:val="21"/>
                              </w:rPr>
                              <w:t>地域の人々</w:t>
                            </w:r>
                            <w:r>
                              <w:rPr>
                                <w:szCs w:val="21"/>
                              </w:rPr>
                              <w:t>に提供する</w:t>
                            </w:r>
                          </w:p>
                          <w:p w:rsidR="008B6B3A" w:rsidRDefault="008B6B3A" w:rsidP="009E6825">
                            <w:pPr>
                              <w:rPr>
                                <w:szCs w:val="21"/>
                              </w:rPr>
                            </w:pPr>
                            <w:r w:rsidRPr="005B1DD0">
                              <w:rPr>
                                <w:szCs w:val="21"/>
                              </w:rPr>
                              <w:t>この収入源は</w:t>
                            </w:r>
                            <w:r w:rsidRPr="005B1DD0">
                              <w:rPr>
                                <w:szCs w:val="21"/>
                              </w:rPr>
                              <w:t>medium, long-term</w:t>
                            </w:r>
                            <w:r>
                              <w:rPr>
                                <w:szCs w:val="21"/>
                              </w:rPr>
                              <w:t>での計画が実を結ぶまで重要である</w:t>
                            </w:r>
                          </w:p>
                          <w:p w:rsidR="008B6B3A" w:rsidRPr="00271973" w:rsidRDefault="008B6B3A" w:rsidP="009E6825"/>
                        </w:txbxContent>
                      </v:textbox>
                    </v:shape>
                  </w:pict>
                </mc:Fallback>
              </mc:AlternateContent>
            </w:r>
            <w:r w:rsidRPr="009E6825">
              <w:rPr>
                <w:rFonts w:ascii="ＭＳ 明朝" w:eastAsia="ＭＳ 明朝" w:hAnsi="ＭＳ 明朝" w:cs="ＭＳ 明朝" w:hint="eastAsia"/>
                <w:sz w:val="22"/>
              </w:rPr>
              <w:t>・</w:t>
            </w:r>
            <w:r w:rsidRPr="009E6825">
              <w:rPr>
                <w:rFonts w:ascii="Century" w:eastAsia="ＭＳ 明朝" w:hAnsi="Century" w:cs="Times New Roman" w:hint="eastAsia"/>
                <w:sz w:val="22"/>
              </w:rPr>
              <w:t>地域の人々</w:t>
            </w:r>
            <w:r w:rsidRPr="009E6825">
              <w:rPr>
                <w:rFonts w:ascii="Century" w:eastAsia="ＭＳ 明朝" w:hAnsi="Century" w:cs="Times New Roman"/>
                <w:sz w:val="22"/>
              </w:rPr>
              <w:t>全員への教育・自立；既存事業を継続して管理し、自力で生活</w:t>
            </w:r>
            <w:r w:rsidRPr="009E6825">
              <w:rPr>
                <w:rFonts w:ascii="Century" w:eastAsia="ＭＳ 明朝" w:hAnsi="Century" w:cs="Times New Roman" w:hint="eastAsia"/>
                <w:sz w:val="22"/>
              </w:rPr>
              <w:t>できるようにする</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noProof/>
                <w:szCs w:val="21"/>
              </w:rPr>
              <mc:AlternateContent>
                <mc:Choice Requires="wps">
                  <w:drawing>
                    <wp:anchor distT="0" distB="0" distL="114300" distR="114300" simplePos="0" relativeHeight="251800576" behindDoc="0" locked="0" layoutInCell="1" allowOverlap="1" wp14:anchorId="6A9BD5E6" wp14:editId="7769CD5D">
                      <wp:simplePos x="0" y="0"/>
                      <wp:positionH relativeFrom="column">
                        <wp:posOffset>193040</wp:posOffset>
                      </wp:positionH>
                      <wp:positionV relativeFrom="paragraph">
                        <wp:posOffset>287655</wp:posOffset>
                      </wp:positionV>
                      <wp:extent cx="6082748" cy="563217"/>
                      <wp:effectExtent l="0" t="0" r="13335" b="27940"/>
                      <wp:wrapNone/>
                      <wp:docPr id="122" name="テキスト ボックス 122"/>
                      <wp:cNvGraphicFramePr/>
                      <a:graphic xmlns:a="http://schemas.openxmlformats.org/drawingml/2006/main">
                        <a:graphicData uri="http://schemas.microsoft.com/office/word/2010/wordprocessingShape">
                          <wps:wsp>
                            <wps:cNvSpPr txBox="1"/>
                            <wps:spPr>
                              <a:xfrm>
                                <a:off x="0" y="0"/>
                                <a:ext cx="6082748" cy="563217"/>
                              </a:xfrm>
                              <a:prstGeom prst="rect">
                                <a:avLst/>
                              </a:prstGeom>
                              <a:solidFill>
                                <a:sysClr val="window" lastClr="FFFFFF"/>
                              </a:solidFill>
                              <a:ln w="6350">
                                <a:solidFill>
                                  <a:prstClr val="black"/>
                                </a:solidFill>
                              </a:ln>
                              <a:effectLst/>
                            </wps:spPr>
                            <wps:txbx>
                              <w:txbxContent>
                                <w:p w:rsidR="008B6B3A" w:rsidRDefault="008B6B3A" w:rsidP="009E6825">
                                  <w:r>
                                    <w:rPr>
                                      <w:rFonts w:hint="eastAsia"/>
                                      <w:szCs w:val="21"/>
                                    </w:rPr>
                                    <w:t>地域の人々が</w:t>
                                  </w:r>
                                  <w:r>
                                    <w:rPr>
                                      <w:szCs w:val="21"/>
                                    </w:rPr>
                                    <w:t>自立し、自</w:t>
                                  </w:r>
                                  <w:r>
                                    <w:rPr>
                                      <w:rFonts w:hint="eastAsia"/>
                                      <w:szCs w:val="21"/>
                                    </w:rPr>
                                    <w:t>ら</w:t>
                                  </w:r>
                                  <w:r w:rsidRPr="005B1DD0">
                                    <w:rPr>
                                      <w:szCs w:val="21"/>
                                    </w:rPr>
                                    <w:t>の文化を保護し、環境へ敬意を持ち、世界市場で戦うことができるように権</w:t>
                                  </w:r>
                                  <w:r>
                                    <w:rPr>
                                      <w:szCs w:val="21"/>
                                    </w:rPr>
                                    <w:t>限を与える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A9BD5E6" id="テキスト ボックス 122" o:spid="_x0000_s1052" type="#_x0000_t202" style="position:absolute;left:0;text-align:left;margin-left:15.2pt;margin-top:22.65pt;width:478.95pt;height:44.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" fillcolor="window" strokeweight=".5pt">
                      <v:textbox>
                        <w:txbxContent>
                          <w:p w:rsidR="008B6B3A" w:rsidRDefault="008B6B3A" w:rsidP="009E6825">
                            <w:r>
                              <w:rPr>
                                <w:rFonts w:hint="eastAsia"/>
                                <w:szCs w:val="21"/>
                              </w:rPr>
                              <w:t>地域の人々が</w:t>
                            </w:r>
                            <w:r>
                              <w:rPr>
                                <w:szCs w:val="21"/>
                              </w:rPr>
                              <w:t>自立し、自</w:t>
                            </w:r>
                            <w:r>
                              <w:rPr>
                                <w:rFonts w:hint="eastAsia"/>
                                <w:szCs w:val="21"/>
                              </w:rPr>
                              <w:t>ら</w:t>
                            </w:r>
                            <w:r w:rsidRPr="005B1DD0">
                              <w:rPr>
                                <w:szCs w:val="21"/>
                              </w:rPr>
                              <w:t>の文化を保護し、環境へ敬意を持ち、世界市場で戦うことができるように権</w:t>
                            </w:r>
                            <w:r>
                              <w:rPr>
                                <w:szCs w:val="21"/>
                              </w:rPr>
                              <w:t>限を与える</w:t>
                            </w:r>
                          </w:p>
                        </w:txbxContent>
                      </v:textbox>
                    </v:shape>
                  </w:pict>
                </mc:Fallback>
              </mc:AlternateContent>
            </w:r>
            <w:r w:rsidRPr="009E6825">
              <w:rPr>
                <w:rFonts w:ascii="ＭＳ 明朝" w:eastAsia="ＭＳ 明朝" w:hAnsi="ＭＳ 明朝" w:cs="ＭＳ 明朝" w:hint="eastAsia"/>
                <w:sz w:val="22"/>
              </w:rPr>
              <w:t>・</w:t>
            </w:r>
            <w:r w:rsidRPr="009E6825">
              <w:rPr>
                <w:rFonts w:ascii="Century" w:eastAsia="ＭＳ 明朝" w:hAnsi="Century" w:cs="Times New Roman"/>
                <w:sz w:val="22"/>
              </w:rPr>
              <w:t>強いコミュニティの形成</w:t>
            </w:r>
            <w:r w:rsidRPr="009E6825">
              <w:rPr>
                <w:rFonts w:ascii="Century" w:eastAsia="ＭＳ 明朝" w:hAnsi="Century" w:cs="Times New Roman" w:hint="eastAsia"/>
                <w:sz w:val="22"/>
              </w:rPr>
              <w:t>の促進</w:t>
            </w:r>
            <w:r w:rsidRPr="009E6825">
              <w:rPr>
                <w:rFonts w:ascii="Century" w:eastAsia="ＭＳ 明朝" w:hAnsi="Century" w:cs="Times New Roman"/>
                <w:sz w:val="22"/>
              </w:rPr>
              <w:t>；</w:t>
            </w:r>
            <w:r w:rsidRPr="009E6825">
              <w:rPr>
                <w:rFonts w:ascii="Century" w:eastAsia="ＭＳ 明朝" w:hAnsi="Century" w:cs="Times New Roman" w:hint="eastAsia"/>
                <w:sz w:val="22"/>
              </w:rPr>
              <w:t>地域の人々が</w:t>
            </w:r>
            <w:r w:rsidRPr="009E6825">
              <w:rPr>
                <w:rFonts w:ascii="Century" w:eastAsia="ＭＳ 明朝" w:hAnsi="Century" w:cs="Times New Roman"/>
                <w:sz w:val="22"/>
              </w:rPr>
              <w:t>系統的に環境保全をし、地域を管理</w:t>
            </w:r>
            <w:r w:rsidRPr="009E6825">
              <w:rPr>
                <w:rFonts w:ascii="Century" w:eastAsia="ＭＳ 明朝" w:hAnsi="Century" w:cs="Times New Roman" w:hint="eastAsia"/>
                <w:sz w:val="22"/>
              </w:rPr>
              <w:t>できるようにする</w:t>
            </w: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p w:rsidR="009E6825" w:rsidRPr="009E6825" w:rsidRDefault="009E6825" w:rsidP="009E6825">
            <w:pPr>
              <w:rPr>
                <w:rFonts w:ascii="Century" w:eastAsia="ＭＳ 明朝" w:hAnsi="Century" w:cs="Times New Roman"/>
                <w:szCs w:val="21"/>
              </w:rPr>
            </w:pPr>
          </w:p>
        </w:tc>
      </w:tr>
    </w:tbl>
    <w:p w:rsidR="009E6825" w:rsidRPr="009E6825" w:rsidRDefault="009E6825" w:rsidP="00F73557">
      <w:pPr>
        <w:ind w:leftChars="300" w:left="630" w:firstLineChars="100" w:firstLine="220"/>
        <w:rPr>
          <w:rFonts w:ascii="Century" w:eastAsia="ＭＳ 明朝" w:hAnsi="Century" w:cs="Times New Roman"/>
          <w:sz w:val="22"/>
        </w:rPr>
      </w:pPr>
      <w:r w:rsidRPr="009E6825">
        <w:rPr>
          <w:rFonts w:ascii="Century" w:eastAsia="ＭＳ 明朝" w:hAnsi="Century" w:cs="Times New Roman" w:hint="eastAsia"/>
          <w:sz w:val="22"/>
        </w:rPr>
        <w:lastRenderedPageBreak/>
        <w:t>現在ではこの</w:t>
      </w:r>
      <w:r w:rsidRPr="009E6825">
        <w:rPr>
          <w:rFonts w:ascii="Century" w:eastAsia="ＭＳ 明朝" w:hAnsi="Century" w:cs="Times New Roman"/>
          <w:b/>
          <w:sz w:val="22"/>
        </w:rPr>
        <w:t>SALD</w:t>
      </w:r>
      <w:r w:rsidRPr="009E6825">
        <w:rPr>
          <w:rFonts w:ascii="Century" w:eastAsia="ＭＳ 明朝" w:hAnsi="Century" w:cs="Times New Roman" w:hint="eastAsia"/>
          <w:sz w:val="22"/>
        </w:rPr>
        <w:t>が他の地域（</w:t>
      </w:r>
      <w:r w:rsidRPr="009E6825">
        <w:rPr>
          <w:rFonts w:ascii="Century" w:eastAsia="ＭＳ 明朝" w:hAnsi="Century" w:cs="Times New Roman"/>
          <w:sz w:val="22"/>
        </w:rPr>
        <w:t xml:space="preserve">Yong </w:t>
      </w:r>
      <w:proofErr w:type="spellStart"/>
      <w:r w:rsidRPr="009E6825">
        <w:rPr>
          <w:rFonts w:ascii="Century" w:eastAsia="ＭＳ 明朝" w:hAnsi="Century" w:cs="Times New Roman"/>
          <w:sz w:val="22"/>
        </w:rPr>
        <w:t>Kha</w:t>
      </w:r>
      <w:proofErr w:type="spellEnd"/>
      <w:r w:rsidRPr="009E6825">
        <w:rPr>
          <w:rFonts w:ascii="Century" w:eastAsia="ＭＳ 明朝" w:hAnsi="Century" w:cs="Times New Roman"/>
          <w:sz w:val="22"/>
        </w:rPr>
        <w:t>,</w:t>
      </w:r>
      <w:r w:rsidRPr="009E6825">
        <w:rPr>
          <w:rFonts w:ascii="Century" w:eastAsia="ＭＳ 明朝" w:hAnsi="Century" w:cs="Times New Roman" w:hint="eastAsia"/>
          <w:sz w:val="22"/>
        </w:rPr>
        <w:t>ミャンマー、</w:t>
      </w:r>
      <w:r w:rsidRPr="009E6825">
        <w:rPr>
          <w:rFonts w:ascii="Century" w:eastAsia="ＭＳ 明朝" w:hAnsi="Century" w:cs="Times New Roman"/>
          <w:sz w:val="22"/>
        </w:rPr>
        <w:t>Balkh,</w:t>
      </w:r>
      <w:r w:rsidRPr="009E6825">
        <w:rPr>
          <w:rFonts w:ascii="Century" w:eastAsia="ＭＳ 明朝" w:hAnsi="Century" w:cs="Times New Roman" w:hint="eastAsia"/>
          <w:sz w:val="22"/>
        </w:rPr>
        <w:t>アフガニスタン、</w:t>
      </w:r>
      <w:r w:rsidRPr="009E6825">
        <w:rPr>
          <w:rFonts w:ascii="Century" w:eastAsia="ＭＳ 明朝" w:hAnsi="Century" w:cs="Times New Roman"/>
          <w:sz w:val="22"/>
        </w:rPr>
        <w:t>Aceh,</w:t>
      </w:r>
      <w:r w:rsidRPr="009E6825">
        <w:rPr>
          <w:rFonts w:ascii="Century" w:eastAsia="ＭＳ 明朝" w:hAnsi="Century" w:cs="Times New Roman" w:hint="eastAsia"/>
          <w:sz w:val="22"/>
        </w:rPr>
        <w:t>インドネシアなど）にも適応されているだけでなく、ドイトン地域をはじめこれらの地域に世界中から</w:t>
      </w:r>
      <w:r w:rsidRPr="009E6825">
        <w:rPr>
          <w:rFonts w:ascii="Century" w:eastAsia="ＭＳ 明朝" w:hAnsi="Century" w:cs="Times New Roman" w:hint="eastAsia"/>
          <w:b/>
          <w:sz w:val="22"/>
        </w:rPr>
        <w:t>SALD</w:t>
      </w:r>
      <w:r w:rsidRPr="009E6825">
        <w:rPr>
          <w:rFonts w:ascii="Century" w:eastAsia="ＭＳ 明朝" w:hAnsi="Century" w:cs="Times New Roman" w:hint="eastAsia"/>
          <w:sz w:val="22"/>
        </w:rPr>
        <w:t>を学びたい人々が集まっている。その対象は国家規模から私のような大学生までさまざまでメーファールワン財団は広く門戸を開放している。</w:t>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Century" w:eastAsia="ＭＳ 明朝" w:hAnsi="Century" w:cs="Times New Roman"/>
          <w:b/>
        </w:rPr>
      </w:pPr>
    </w:p>
    <w:p w:rsidR="009E6825" w:rsidRPr="009E6825" w:rsidRDefault="006B5DE1" w:rsidP="009E6825">
      <w:pPr>
        <w:rPr>
          <w:rFonts w:ascii="Century" w:eastAsia="ＭＳ 明朝" w:hAnsi="Century" w:cs="Times New Roman"/>
          <w:b/>
          <w:sz w:val="22"/>
        </w:rPr>
      </w:pPr>
      <w:r>
        <w:rPr>
          <w:rFonts w:ascii="Century" w:eastAsia="ＭＳ 明朝" w:hAnsi="Century" w:cs="Times New Roman" w:hint="eastAsia"/>
          <w:b/>
          <w:sz w:val="22"/>
        </w:rPr>
        <w:t>２－３</w:t>
      </w:r>
      <w:r w:rsidR="009E6825" w:rsidRPr="009E6825">
        <w:rPr>
          <w:rFonts w:ascii="Century" w:eastAsia="ＭＳ 明朝" w:hAnsi="Century" w:cs="Times New Roman" w:hint="eastAsia"/>
          <w:b/>
          <w:sz w:val="22"/>
        </w:rPr>
        <w:t>．ドイトン開発プロジェクトの成果</w:t>
      </w:r>
    </w:p>
    <w:p w:rsidR="009E6825" w:rsidRPr="009E6825" w:rsidRDefault="009E6825" w:rsidP="006B5DE1">
      <w:pPr>
        <w:ind w:firstLineChars="100" w:firstLine="220"/>
        <w:rPr>
          <w:rFonts w:ascii="Century" w:eastAsia="ＭＳ 明朝" w:hAnsi="Century" w:cs="Times New Roman"/>
          <w:b/>
          <w:sz w:val="22"/>
        </w:rPr>
      </w:pPr>
      <w:r w:rsidRPr="009E6825">
        <w:rPr>
          <w:rFonts w:ascii="HGP創英角ﾎﾟｯﾌﾟ体" w:eastAsia="HGP創英角ﾎﾟｯﾌﾟ体" w:hAnsi="HGP創英角ﾎﾟｯﾌﾟ体" w:cs="Times New Roman" w:hint="eastAsia"/>
          <w:noProof/>
          <w:sz w:val="22"/>
        </w:rPr>
        <w:drawing>
          <wp:anchor distT="0" distB="0" distL="114300" distR="114300" simplePos="0" relativeHeight="251706368" behindDoc="0" locked="0" layoutInCell="1" allowOverlap="1" wp14:anchorId="30F86FCF" wp14:editId="45E617F7">
            <wp:simplePos x="0" y="0"/>
            <wp:positionH relativeFrom="column">
              <wp:posOffset>3381928</wp:posOffset>
            </wp:positionH>
            <wp:positionV relativeFrom="paragraph">
              <wp:posOffset>588037</wp:posOffset>
            </wp:positionV>
            <wp:extent cx="760095" cy="753745"/>
            <wp:effectExtent l="0" t="0" r="1905" b="8255"/>
            <wp:wrapSquare wrapText="bothSides"/>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コイン　イラスト.jpg"/>
                    <pic:cNvPicPr/>
                  </pic:nvPicPr>
                  <pic:blipFill rotWithShape="1">
                    <a:blip r:embed="rId35" cstate="print">
                      <a:extLst>
                        <a:ext uri="{28A0092B-C50C-407E-A947-70E740481C1C}">
                          <a14:useLocalDpi xmlns:a14="http://schemas.microsoft.com/office/drawing/2010/main" val="0"/>
                        </a:ext>
                      </a:extLst>
                    </a:blip>
                    <a:srcRect t="1" b="4735"/>
                    <a:stretch/>
                  </pic:blipFill>
                  <pic:spPr bwMode="auto">
                    <a:xfrm>
                      <a:off x="0" y="0"/>
                      <a:ext cx="760095" cy="753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P創英角ﾎﾟｯﾌﾟ体" w:eastAsia="HGP創英角ﾎﾟｯﾌﾟ体" w:hAnsi="HGP創英角ﾎﾟｯﾌﾟ体" w:cs="Times New Roman"/>
          <w:noProof/>
          <w:sz w:val="22"/>
        </w:rPr>
        <w:drawing>
          <wp:anchor distT="0" distB="0" distL="114300" distR="114300" simplePos="0" relativeHeight="251705344" behindDoc="0" locked="0" layoutInCell="1" allowOverlap="1" wp14:anchorId="27322850" wp14:editId="4A4146C6">
            <wp:simplePos x="0" y="0"/>
            <wp:positionH relativeFrom="column">
              <wp:posOffset>-625530</wp:posOffset>
            </wp:positionH>
            <wp:positionV relativeFrom="paragraph">
              <wp:posOffset>757776</wp:posOffset>
            </wp:positionV>
            <wp:extent cx="5400040" cy="1461135"/>
            <wp:effectExtent l="0" t="0" r="0" b="24765"/>
            <wp:wrapSquare wrapText="bothSides"/>
            <wp:docPr id="113" name="図表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V relativeFrom="margin">
              <wp14:pctHeight>0</wp14:pctHeight>
            </wp14:sizeRelV>
          </wp:anchor>
        </w:drawing>
      </w:r>
      <w:r w:rsidRPr="009E6825">
        <w:rPr>
          <w:rFonts w:ascii="Century" w:eastAsia="ＭＳ 明朝" w:hAnsi="Century" w:cs="Times New Roman" w:hint="eastAsia"/>
          <w:sz w:val="22"/>
        </w:rPr>
        <w:t>前章で述べた</w:t>
      </w:r>
      <w:r w:rsidRPr="009E6825">
        <w:rPr>
          <w:rFonts w:ascii="Century" w:eastAsia="ＭＳ 明朝" w:hAnsi="Century" w:cs="Times New Roman"/>
          <w:b/>
          <w:sz w:val="22"/>
        </w:rPr>
        <w:t>SALD</w:t>
      </w:r>
      <w:r w:rsidRPr="009E6825">
        <w:rPr>
          <w:rFonts w:ascii="Century" w:eastAsia="ＭＳ 明朝" w:hAnsi="Century" w:cs="Times New Roman" w:hint="eastAsia"/>
          <w:b/>
          <w:sz w:val="22"/>
        </w:rPr>
        <w:t>（</w:t>
      </w:r>
      <w:r w:rsidRPr="009E6825">
        <w:rPr>
          <w:rFonts w:ascii="Century" w:eastAsia="ＭＳ 明朝" w:hAnsi="Century" w:cs="ＭＳ 明朝" w:hint="eastAsia"/>
          <w:b/>
          <w:sz w:val="22"/>
        </w:rPr>
        <w:t>持続可能な新しい暮らしの開発）</w:t>
      </w:r>
      <w:r w:rsidRPr="009E6825">
        <w:rPr>
          <w:rFonts w:ascii="Century" w:eastAsia="ＭＳ 明朝" w:hAnsi="Century" w:cs="Times New Roman" w:hint="eastAsia"/>
          <w:sz w:val="22"/>
        </w:rPr>
        <w:t>により経済面、教育面や環境面などで成果が見られた。ここではその３つの面について数字データを用いて比較する。</w:t>
      </w:r>
    </w:p>
    <w:p w:rsidR="009E6825" w:rsidRPr="009E6825" w:rsidRDefault="009E6825" w:rsidP="009E6825">
      <w:pPr>
        <w:rPr>
          <w:rFonts w:ascii="Century" w:eastAsia="ＭＳ 明朝" w:hAnsi="Century" w:cs="Times New Roman"/>
          <w:sz w:val="22"/>
        </w:rPr>
      </w:pPr>
    </w:p>
    <w:p w:rsidR="009E6825" w:rsidRPr="009E6825" w:rsidRDefault="009E6825" w:rsidP="009E6825">
      <w:pPr>
        <w:rPr>
          <w:rFonts w:ascii="HGP創英角ﾎﾟｯﾌﾟ体" w:eastAsia="HGP創英角ﾎﾟｯﾌﾟ体" w:hAnsi="HGP創英角ﾎﾟｯﾌﾟ体" w:cs="Times New Roman"/>
          <w:sz w:val="22"/>
        </w:rPr>
      </w:pPr>
      <w:r w:rsidRPr="009E6825">
        <w:rPr>
          <w:rFonts w:ascii="ＭＳ 明朝" w:eastAsia="ＭＳ 明朝" w:hAnsi="ＭＳ 明朝" w:cs="Times New Roman"/>
          <w:noProof/>
          <w:sz w:val="22"/>
        </w:rPr>
        <mc:AlternateContent>
          <mc:Choice Requires="wps">
            <w:drawing>
              <wp:anchor distT="0" distB="0" distL="114300" distR="114300" simplePos="0" relativeHeight="251801600" behindDoc="0" locked="0" layoutInCell="1" allowOverlap="1" wp14:anchorId="4544FF3C" wp14:editId="03006A75">
                <wp:simplePos x="0" y="0"/>
                <wp:positionH relativeFrom="column">
                  <wp:posOffset>4174352</wp:posOffset>
                </wp:positionH>
                <wp:positionV relativeFrom="paragraph">
                  <wp:posOffset>5108</wp:posOffset>
                </wp:positionV>
                <wp:extent cx="2020487" cy="1258956"/>
                <wp:effectExtent l="0" t="0" r="18415" b="17780"/>
                <wp:wrapNone/>
                <wp:docPr id="123" name="テキスト ボックス 123"/>
                <wp:cNvGraphicFramePr/>
                <a:graphic xmlns:a="http://schemas.openxmlformats.org/drawingml/2006/main">
                  <a:graphicData uri="http://schemas.microsoft.com/office/word/2010/wordprocessingShape">
                    <wps:wsp>
                      <wps:cNvSpPr txBox="1"/>
                      <wps:spPr>
                        <a:xfrm>
                          <a:off x="0" y="0"/>
                          <a:ext cx="2020487" cy="1258956"/>
                        </a:xfrm>
                        <a:prstGeom prst="rect">
                          <a:avLst/>
                        </a:prstGeom>
                        <a:solidFill>
                          <a:sysClr val="window" lastClr="FFFFFF"/>
                        </a:solidFill>
                        <a:ln w="6350">
                          <a:solidFill>
                            <a:prstClr val="black"/>
                          </a:solidFill>
                        </a:ln>
                        <a:effectLst/>
                      </wps:spPr>
                      <wps:txbx>
                        <w:txbxContent>
                          <w:p w:rsidR="008B6B3A" w:rsidRPr="00341E18" w:rsidRDefault="008B6B3A" w:rsidP="009E6825">
                            <w:pPr>
                              <w:pStyle w:val="a9"/>
                              <w:numPr>
                                <w:ilvl w:val="0"/>
                                <w:numId w:val="17"/>
                              </w:numPr>
                              <w:ind w:leftChars="0"/>
                              <w:jc w:val="center"/>
                              <w:rPr>
                                <w:b/>
                                <w:sz w:val="22"/>
                              </w:rPr>
                            </w:pPr>
                            <w:r w:rsidRPr="00341E18">
                              <w:rPr>
                                <w:rFonts w:hint="eastAsia"/>
                                <w:b/>
                                <w:sz w:val="22"/>
                              </w:rPr>
                              <w:t>経済面</w:t>
                            </w:r>
                          </w:p>
                          <w:p w:rsidR="008B6B3A" w:rsidRDefault="008B6B3A" w:rsidP="009E6825">
                            <w:r>
                              <w:rPr>
                                <w:rFonts w:hint="eastAsia"/>
                              </w:rPr>
                              <w:t>タイ全体</w:t>
                            </w:r>
                            <w:r>
                              <w:t>の平均</w:t>
                            </w:r>
                            <w:r>
                              <w:rPr>
                                <w:rFonts w:hint="eastAsia"/>
                              </w:rPr>
                              <w:t>年収</w:t>
                            </w:r>
                            <w:r>
                              <w:t>との差に注目すると</w:t>
                            </w:r>
                            <w:r>
                              <w:rPr>
                                <w:rFonts w:hint="eastAsia"/>
                              </w:rPr>
                              <w:t>大きな</w:t>
                            </w:r>
                            <w:r>
                              <w:t>成果が見られる。</w:t>
                            </w:r>
                          </w:p>
                          <w:p w:rsidR="008B6B3A" w:rsidRPr="00341E18" w:rsidRDefault="008B6B3A" w:rsidP="009E6825">
                            <w:pPr>
                              <w:rPr>
                                <w:sz w:val="16"/>
                                <w:szCs w:val="16"/>
                              </w:rPr>
                            </w:pPr>
                            <w:r w:rsidRPr="00341E18">
                              <w:rPr>
                                <w:rFonts w:hint="eastAsia"/>
                                <w:sz w:val="16"/>
                                <w:szCs w:val="16"/>
                              </w:rPr>
                              <w:t>（日本円</w:t>
                            </w:r>
                            <w:r w:rsidRPr="00341E18">
                              <w:rPr>
                                <w:sz w:val="16"/>
                                <w:szCs w:val="16"/>
                              </w:rPr>
                              <w:t>換算は２０１６年１１月）</w:t>
                            </w:r>
                          </w:p>
                          <w:p w:rsidR="008B6B3A" w:rsidRPr="00341E18" w:rsidRDefault="008B6B3A" w:rsidP="009E682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544FF3C" id="テキスト ボックス 123" o:spid="_x0000_s1053" type="#_x0000_t202" style="position:absolute;left:0;text-align:left;margin-left:328.7pt;margin-top:.4pt;width:159.1pt;height:99.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" fillcolor="window" strokeweight=".5pt">
                <v:textbox>
                  <w:txbxContent>
                    <w:p w:rsidR="008B6B3A" w:rsidRPr="00341E18" w:rsidRDefault="008B6B3A" w:rsidP="009E6825">
                      <w:pPr>
                        <w:pStyle w:val="a9"/>
                        <w:numPr>
                          <w:ilvl w:val="0"/>
                          <w:numId w:val="17"/>
                        </w:numPr>
                        <w:ind w:leftChars="0"/>
                        <w:jc w:val="center"/>
                        <w:rPr>
                          <w:b/>
                          <w:sz w:val="22"/>
                        </w:rPr>
                      </w:pPr>
                      <w:r w:rsidRPr="00341E18">
                        <w:rPr>
                          <w:rFonts w:hint="eastAsia"/>
                          <w:b/>
                          <w:sz w:val="22"/>
                        </w:rPr>
                        <w:t>経済面</w:t>
                      </w:r>
                    </w:p>
                    <w:p w:rsidR="008B6B3A" w:rsidRDefault="008B6B3A" w:rsidP="009E6825">
                      <w:r>
                        <w:rPr>
                          <w:rFonts w:hint="eastAsia"/>
                        </w:rPr>
                        <w:t>タイ全体</w:t>
                      </w:r>
                      <w:r>
                        <w:t>の平均</w:t>
                      </w:r>
                      <w:r>
                        <w:rPr>
                          <w:rFonts w:hint="eastAsia"/>
                        </w:rPr>
                        <w:t>年収</w:t>
                      </w:r>
                      <w:r>
                        <w:t>との差に注目すると</w:t>
                      </w:r>
                      <w:r>
                        <w:rPr>
                          <w:rFonts w:hint="eastAsia"/>
                        </w:rPr>
                        <w:t>大きな</w:t>
                      </w:r>
                      <w:r>
                        <w:t>成果が見られる。</w:t>
                      </w:r>
                    </w:p>
                    <w:p w:rsidR="008B6B3A" w:rsidRPr="00341E18" w:rsidRDefault="008B6B3A" w:rsidP="009E6825">
                      <w:pPr>
                        <w:rPr>
                          <w:sz w:val="16"/>
                          <w:szCs w:val="16"/>
                        </w:rPr>
                      </w:pPr>
                      <w:r w:rsidRPr="00341E18">
                        <w:rPr>
                          <w:rFonts w:hint="eastAsia"/>
                          <w:sz w:val="16"/>
                          <w:szCs w:val="16"/>
                        </w:rPr>
                        <w:t>（日本円</w:t>
                      </w:r>
                      <w:r w:rsidRPr="00341E18">
                        <w:rPr>
                          <w:sz w:val="16"/>
                          <w:szCs w:val="16"/>
                        </w:rPr>
                        <w:t>換算は２０１６年１１月）</w:t>
                      </w:r>
                    </w:p>
                    <w:p w:rsidR="008B6B3A" w:rsidRPr="00341E18" w:rsidRDefault="008B6B3A" w:rsidP="009E6825">
                      <w:pPr>
                        <w:rPr>
                          <w:sz w:val="16"/>
                          <w:szCs w:val="16"/>
                        </w:rPr>
                      </w:pPr>
                    </w:p>
                  </w:txbxContent>
                </v:textbox>
              </v:shape>
            </w:pict>
          </mc:Fallback>
        </mc:AlternateContent>
      </w:r>
    </w:p>
    <w:p w:rsidR="009E6825" w:rsidRPr="009E6825" w:rsidRDefault="009E6825" w:rsidP="009E6825">
      <w:pPr>
        <w:rPr>
          <w:rFonts w:ascii="ＭＳ 明朝" w:eastAsia="ＭＳ 明朝" w:hAnsi="ＭＳ 明朝" w:cs="Times New Roman"/>
          <w:sz w:val="22"/>
        </w:rPr>
      </w:pPr>
      <w:r w:rsidRPr="009E6825">
        <w:rPr>
          <w:rFonts w:ascii="ＭＳ 明朝" w:eastAsia="ＭＳ 明朝" w:hAnsi="ＭＳ 明朝" w:cs="Times New Roman"/>
          <w:noProof/>
          <w:sz w:val="22"/>
        </w:rPr>
        <w:drawing>
          <wp:anchor distT="0" distB="0" distL="114300" distR="114300" simplePos="0" relativeHeight="251804672" behindDoc="0" locked="0" layoutInCell="1" allowOverlap="1" wp14:anchorId="4200ACD2" wp14:editId="2EF2D57A">
            <wp:simplePos x="0" y="0"/>
            <wp:positionH relativeFrom="page">
              <wp:posOffset>4405989</wp:posOffset>
            </wp:positionH>
            <wp:positionV relativeFrom="paragraph">
              <wp:posOffset>2936819</wp:posOffset>
            </wp:positionV>
            <wp:extent cx="1518920" cy="1138555"/>
            <wp:effectExtent l="0" t="0" r="5080" b="4445"/>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60825_060107650_iO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18920" cy="113855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E6825">
        <w:rPr>
          <w:rFonts w:ascii="HGP創英角ﾎﾟｯﾌﾟ体" w:eastAsia="HGP創英角ﾎﾟｯﾌﾟ体" w:hAnsi="HGP創英角ﾎﾟｯﾌﾟ体" w:cs="Times New Roman"/>
          <w:noProof/>
          <w:sz w:val="22"/>
        </w:rPr>
        <w:drawing>
          <wp:anchor distT="0" distB="0" distL="114300" distR="114300" simplePos="0" relativeHeight="251789312" behindDoc="0" locked="0" layoutInCell="1" allowOverlap="1" wp14:anchorId="34F463FD" wp14:editId="1EACC35E">
            <wp:simplePos x="0" y="0"/>
            <wp:positionH relativeFrom="page">
              <wp:posOffset>5863949</wp:posOffset>
            </wp:positionH>
            <wp:positionV relativeFrom="paragraph">
              <wp:posOffset>1034995</wp:posOffset>
            </wp:positionV>
            <wp:extent cx="1545590" cy="1159510"/>
            <wp:effectExtent l="0" t="0" r="0" b="2540"/>
            <wp:wrapSquare wrapText="bothSides"/>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60826_042413000_iO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5590" cy="115951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E6825">
        <w:rPr>
          <w:rFonts w:ascii="HGP創英角ﾎﾟｯﾌﾟ体" w:eastAsia="HGP創英角ﾎﾟｯﾌﾟ体" w:hAnsi="HGP創英角ﾎﾟｯﾌﾟ体" w:cs="Times New Roman"/>
          <w:noProof/>
          <w:sz w:val="22"/>
        </w:rPr>
        <mc:AlternateContent>
          <mc:Choice Requires="wps">
            <w:drawing>
              <wp:anchor distT="0" distB="0" distL="114300" distR="114300" simplePos="0" relativeHeight="251802624" behindDoc="0" locked="0" layoutInCell="1" allowOverlap="1" wp14:anchorId="64CFBA8C" wp14:editId="10347F0E">
                <wp:simplePos x="0" y="0"/>
                <wp:positionH relativeFrom="column">
                  <wp:posOffset>-562362</wp:posOffset>
                </wp:positionH>
                <wp:positionV relativeFrom="paragraph">
                  <wp:posOffset>1670713</wp:posOffset>
                </wp:positionV>
                <wp:extent cx="1364697" cy="1186069"/>
                <wp:effectExtent l="0" t="0" r="26035" b="14605"/>
                <wp:wrapNone/>
                <wp:docPr id="124" name="テキスト ボックス 124"/>
                <wp:cNvGraphicFramePr/>
                <a:graphic xmlns:a="http://schemas.openxmlformats.org/drawingml/2006/main">
                  <a:graphicData uri="http://schemas.microsoft.com/office/word/2010/wordprocessingShape">
                    <wps:wsp>
                      <wps:cNvSpPr txBox="1"/>
                      <wps:spPr>
                        <a:xfrm>
                          <a:off x="0" y="0"/>
                          <a:ext cx="1364697" cy="1186069"/>
                        </a:xfrm>
                        <a:prstGeom prst="rect">
                          <a:avLst/>
                        </a:prstGeom>
                        <a:solidFill>
                          <a:sysClr val="window" lastClr="FFFFFF"/>
                        </a:solidFill>
                        <a:ln w="6350">
                          <a:solidFill>
                            <a:prstClr val="black"/>
                          </a:solidFill>
                        </a:ln>
                        <a:effectLst/>
                      </wps:spPr>
                      <wps:txbx>
                        <w:txbxContent>
                          <w:p w:rsidR="008B6B3A" w:rsidRDefault="008B6B3A" w:rsidP="009E6825">
                            <w:pPr>
                              <w:pStyle w:val="a9"/>
                              <w:numPr>
                                <w:ilvl w:val="0"/>
                                <w:numId w:val="18"/>
                              </w:numPr>
                              <w:ind w:leftChars="0"/>
                              <w:jc w:val="center"/>
                              <w:rPr>
                                <w:b/>
                                <w:sz w:val="22"/>
                              </w:rPr>
                            </w:pPr>
                            <w:r w:rsidRPr="00341E18">
                              <w:rPr>
                                <w:rFonts w:hint="eastAsia"/>
                                <w:b/>
                                <w:sz w:val="22"/>
                              </w:rPr>
                              <w:t>教育面</w:t>
                            </w:r>
                          </w:p>
                          <w:p w:rsidR="008B6B3A" w:rsidRPr="00341E18" w:rsidRDefault="008B6B3A" w:rsidP="009E6825">
                            <w:pPr>
                              <w:rPr>
                                <w:szCs w:val="21"/>
                              </w:rPr>
                            </w:pPr>
                            <w:r w:rsidRPr="00341E18">
                              <w:rPr>
                                <w:rFonts w:hint="eastAsia"/>
                                <w:szCs w:val="21"/>
                              </w:rPr>
                              <w:t>より</w:t>
                            </w:r>
                            <w:r w:rsidRPr="00341E18">
                              <w:rPr>
                                <w:szCs w:val="21"/>
                              </w:rPr>
                              <w:t>高度な教育機関で学ぶ</w:t>
                            </w:r>
                            <w:r w:rsidRPr="00341E18">
                              <w:rPr>
                                <w:rFonts w:hint="eastAsia"/>
                                <w:szCs w:val="21"/>
                              </w:rPr>
                              <w:t>生徒数</w:t>
                            </w:r>
                            <w:r w:rsidRPr="00341E18">
                              <w:rPr>
                                <w:szCs w:val="21"/>
                              </w:rPr>
                              <w:t>が</w:t>
                            </w:r>
                            <w:r w:rsidRPr="00341E18">
                              <w:rPr>
                                <w:rFonts w:hint="eastAsia"/>
                                <w:szCs w:val="21"/>
                              </w:rPr>
                              <w:t>大幅に</w:t>
                            </w:r>
                            <w:r w:rsidRPr="00341E18">
                              <w:rPr>
                                <w:szCs w:val="21"/>
                              </w:rPr>
                              <w:t>増加したことがわかる。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4CFBA8C" id="テキスト ボックス 124" o:spid="_x0000_s1054" type="#_x0000_t202" style="position:absolute;left:0;text-align:left;margin-left:-44.3pt;margin-top:131.55pt;width:107.45pt;height:93.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" fillcolor="window" strokeweight=".5pt">
                <v:textbox>
                  <w:txbxContent>
                    <w:p w:rsidR="008B6B3A" w:rsidRDefault="008B6B3A" w:rsidP="009E6825">
                      <w:pPr>
                        <w:pStyle w:val="a9"/>
                        <w:numPr>
                          <w:ilvl w:val="0"/>
                          <w:numId w:val="18"/>
                        </w:numPr>
                        <w:ind w:leftChars="0"/>
                        <w:jc w:val="center"/>
                        <w:rPr>
                          <w:b/>
                          <w:sz w:val="22"/>
                        </w:rPr>
                      </w:pPr>
                      <w:r w:rsidRPr="00341E18">
                        <w:rPr>
                          <w:rFonts w:hint="eastAsia"/>
                          <w:b/>
                          <w:sz w:val="22"/>
                        </w:rPr>
                        <w:t>教育面</w:t>
                      </w:r>
                    </w:p>
                    <w:p w:rsidR="008B6B3A" w:rsidRPr="00341E18" w:rsidRDefault="008B6B3A" w:rsidP="009E6825">
                      <w:pPr>
                        <w:rPr>
                          <w:szCs w:val="21"/>
                        </w:rPr>
                      </w:pPr>
                      <w:r w:rsidRPr="00341E18">
                        <w:rPr>
                          <w:rFonts w:hint="eastAsia"/>
                          <w:szCs w:val="21"/>
                        </w:rPr>
                        <w:t>より</w:t>
                      </w:r>
                      <w:r w:rsidRPr="00341E18">
                        <w:rPr>
                          <w:szCs w:val="21"/>
                        </w:rPr>
                        <w:t>高度な教育機関で学ぶ</w:t>
                      </w:r>
                      <w:r w:rsidRPr="00341E18">
                        <w:rPr>
                          <w:rFonts w:hint="eastAsia"/>
                          <w:szCs w:val="21"/>
                        </w:rPr>
                        <w:t>生徒数</w:t>
                      </w:r>
                      <w:r w:rsidRPr="00341E18">
                        <w:rPr>
                          <w:szCs w:val="21"/>
                        </w:rPr>
                        <w:t>が</w:t>
                      </w:r>
                      <w:r w:rsidRPr="00341E18">
                        <w:rPr>
                          <w:rFonts w:hint="eastAsia"/>
                          <w:szCs w:val="21"/>
                        </w:rPr>
                        <w:t>大幅に</w:t>
                      </w:r>
                      <w:r w:rsidRPr="00341E18">
                        <w:rPr>
                          <w:szCs w:val="21"/>
                        </w:rPr>
                        <w:t>増加したことがわかる。</w:t>
                      </w:r>
                    </w:p>
                  </w:txbxContent>
                </v:textbox>
              </v:shape>
            </w:pict>
          </mc:Fallback>
        </mc:AlternateContent>
      </w:r>
      <w:r w:rsidRPr="009E6825">
        <w:rPr>
          <w:rFonts w:ascii="HGP創英角ﾎﾟｯﾌﾟ体" w:eastAsia="HGP創英角ﾎﾟｯﾌﾟ体" w:hAnsi="HGP創英角ﾎﾟｯﾌﾟ体" w:cs="Times New Roman" w:hint="eastAsia"/>
          <w:sz w:val="22"/>
        </w:rPr>
        <w:t xml:space="preserve">　　　</w:t>
      </w:r>
      <w:r w:rsidRPr="009E6825">
        <w:rPr>
          <w:rFonts w:ascii="ＭＳ 明朝" w:eastAsia="ＭＳ 明朝" w:hAnsi="ＭＳ 明朝" w:cs="Times New Roman" w:hint="eastAsia"/>
          <w:sz w:val="22"/>
        </w:rPr>
        <w:t>以上からドイトン開発</w:t>
      </w:r>
    </w:p>
    <w:p w:rsidR="009E6825" w:rsidRPr="009E6825" w:rsidRDefault="009E6825" w:rsidP="009E6825">
      <w:pPr>
        <w:tabs>
          <w:tab w:val="left" w:pos="1380"/>
        </w:tabs>
        <w:rPr>
          <w:rFonts w:ascii="ＭＳ 明朝" w:eastAsia="ＭＳ 明朝" w:hAnsi="ＭＳ 明朝" w:cs="Times New Roman"/>
          <w:b/>
          <w:sz w:val="22"/>
        </w:rPr>
      </w:pPr>
      <w:r w:rsidRPr="009E6825">
        <w:rPr>
          <w:rFonts w:ascii="Century" w:eastAsia="ＭＳ 明朝" w:hAnsi="Century" w:cs="Times New Roman"/>
          <w:noProof/>
          <w:sz w:val="22"/>
        </w:rPr>
        <w:drawing>
          <wp:anchor distT="0" distB="0" distL="114300" distR="114300" simplePos="0" relativeHeight="251704320" behindDoc="0" locked="0" layoutInCell="1" allowOverlap="1" wp14:anchorId="48FAE8AB" wp14:editId="5CBCC4E2">
            <wp:simplePos x="0" y="0"/>
            <wp:positionH relativeFrom="column">
              <wp:posOffset>309880</wp:posOffset>
            </wp:positionH>
            <wp:positionV relativeFrom="paragraph">
              <wp:posOffset>635423</wp:posOffset>
            </wp:positionV>
            <wp:extent cx="5400040" cy="1866265"/>
            <wp:effectExtent l="0" t="0" r="10160" b="0"/>
            <wp:wrapSquare wrapText="bothSides"/>
            <wp:docPr id="114" name="図表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p>
    <w:p w:rsidR="009E6825" w:rsidRPr="009E6825" w:rsidRDefault="009E6825" w:rsidP="009E6825">
      <w:pPr>
        <w:tabs>
          <w:tab w:val="left" w:pos="1380"/>
        </w:tabs>
        <w:rPr>
          <w:rFonts w:ascii="ＭＳ 明朝" w:eastAsia="ＭＳ 明朝" w:hAnsi="ＭＳ 明朝" w:cs="Times New Roman"/>
          <w:b/>
          <w:sz w:val="22"/>
        </w:rPr>
      </w:pPr>
    </w:p>
    <w:p w:rsidR="009E6825" w:rsidRPr="009E6825" w:rsidRDefault="00F73557" w:rsidP="009E6825">
      <w:pPr>
        <w:tabs>
          <w:tab w:val="left" w:pos="1380"/>
        </w:tabs>
        <w:rPr>
          <w:rFonts w:ascii="ＭＳ 明朝" w:eastAsia="ＭＳ 明朝" w:hAnsi="ＭＳ 明朝" w:cs="Times New Roman"/>
          <w:b/>
          <w:sz w:val="22"/>
        </w:rPr>
      </w:pPr>
      <w:r w:rsidRPr="009E6825">
        <w:rPr>
          <w:rFonts w:ascii="Century" w:eastAsia="ＭＳ 明朝" w:hAnsi="Century" w:cs="Times New Roman" w:hint="eastAsia"/>
          <w:noProof/>
          <w:sz w:val="22"/>
        </w:rPr>
        <w:drawing>
          <wp:anchor distT="0" distB="0" distL="114300" distR="114300" simplePos="0" relativeHeight="251803648" behindDoc="0" locked="0" layoutInCell="1" allowOverlap="1" wp14:anchorId="50D9E6FF" wp14:editId="527F96C2">
            <wp:simplePos x="0" y="0"/>
            <wp:positionH relativeFrom="margin">
              <wp:posOffset>-610235</wp:posOffset>
            </wp:positionH>
            <wp:positionV relativeFrom="paragraph">
              <wp:posOffset>238760</wp:posOffset>
            </wp:positionV>
            <wp:extent cx="5174615" cy="1802130"/>
            <wp:effectExtent l="0" t="38100" r="0" b="64770"/>
            <wp:wrapSquare wrapText="bothSides"/>
            <wp:docPr id="115" name="図表 1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ＭＳ 明朝" w:eastAsia="ＭＳ 明朝" w:hAnsi="ＭＳ 明朝" w:cs="Times New Roman"/>
          <w:b/>
          <w:sz w:val="22"/>
        </w:rPr>
      </w:pPr>
    </w:p>
    <w:p w:rsidR="009E6825" w:rsidRPr="009E6825" w:rsidRDefault="009E6825" w:rsidP="009E6825">
      <w:pPr>
        <w:tabs>
          <w:tab w:val="left" w:pos="1380"/>
        </w:tabs>
        <w:rPr>
          <w:rFonts w:ascii="ＭＳ 明朝" w:eastAsia="ＭＳ 明朝" w:hAnsi="ＭＳ 明朝" w:cs="Times New Roman"/>
          <w:b/>
          <w:sz w:val="22"/>
        </w:rPr>
      </w:pPr>
    </w:p>
    <w:p w:rsidR="009E6825" w:rsidRPr="009E6825" w:rsidRDefault="00F73557" w:rsidP="009E6825">
      <w:pPr>
        <w:tabs>
          <w:tab w:val="left" w:pos="1380"/>
        </w:tabs>
        <w:rPr>
          <w:rFonts w:ascii="ＭＳ 明朝" w:eastAsia="ＭＳ 明朝" w:hAnsi="ＭＳ 明朝" w:cs="Times New Roman"/>
          <w:b/>
          <w:sz w:val="22"/>
        </w:rPr>
      </w:pPr>
      <w:r w:rsidRPr="009E6825">
        <w:rPr>
          <w:rFonts w:ascii="ＭＳ 明朝" w:eastAsia="ＭＳ 明朝" w:hAnsi="ＭＳ 明朝" w:cs="Times New Roman"/>
          <w:b/>
          <w:noProof/>
          <w:sz w:val="22"/>
        </w:rPr>
        <mc:AlternateContent>
          <mc:Choice Requires="wps">
            <w:drawing>
              <wp:anchor distT="0" distB="0" distL="114300" distR="114300" simplePos="0" relativeHeight="251805696" behindDoc="0" locked="0" layoutInCell="1" allowOverlap="1" wp14:anchorId="03C76D51" wp14:editId="14B971ED">
                <wp:simplePos x="0" y="0"/>
                <wp:positionH relativeFrom="column">
                  <wp:posOffset>4069292</wp:posOffset>
                </wp:positionH>
                <wp:positionV relativeFrom="paragraph">
                  <wp:posOffset>11218</wp:posOffset>
                </wp:positionV>
                <wp:extent cx="1828800" cy="12192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1828800" cy="1219200"/>
                        </a:xfrm>
                        <a:prstGeom prst="rect">
                          <a:avLst/>
                        </a:prstGeom>
                        <a:solidFill>
                          <a:sysClr val="window" lastClr="FFFFFF"/>
                        </a:solidFill>
                        <a:ln w="6350">
                          <a:solidFill>
                            <a:prstClr val="black"/>
                          </a:solidFill>
                        </a:ln>
                        <a:effectLst/>
                      </wps:spPr>
                      <wps:txbx>
                        <w:txbxContent>
                          <w:p w:rsidR="008B6B3A" w:rsidRDefault="008B6B3A" w:rsidP="009E6825">
                            <w:pPr>
                              <w:pStyle w:val="a9"/>
                              <w:numPr>
                                <w:ilvl w:val="0"/>
                                <w:numId w:val="19"/>
                              </w:numPr>
                              <w:ind w:leftChars="0"/>
                              <w:jc w:val="center"/>
                              <w:rPr>
                                <w:b/>
                                <w:sz w:val="22"/>
                              </w:rPr>
                            </w:pPr>
                            <w:r w:rsidRPr="00341E18">
                              <w:rPr>
                                <w:rFonts w:hint="eastAsia"/>
                                <w:b/>
                                <w:sz w:val="22"/>
                              </w:rPr>
                              <w:t>環境面</w:t>
                            </w:r>
                          </w:p>
                          <w:p w:rsidR="008B6B3A" w:rsidRPr="00341E18" w:rsidRDefault="008B6B3A" w:rsidP="009E6825">
                            <w:pPr>
                              <w:rPr>
                                <w:sz w:val="22"/>
                              </w:rPr>
                            </w:pPr>
                            <w:r w:rsidRPr="00341E18">
                              <w:rPr>
                                <w:rFonts w:hint="eastAsia"/>
                                <w:szCs w:val="21"/>
                              </w:rPr>
                              <w:t>焼畑農業地が</w:t>
                            </w:r>
                            <w:r w:rsidRPr="00341E18">
                              <w:rPr>
                                <w:szCs w:val="21"/>
                              </w:rPr>
                              <w:t>なくなり森林が増えていることから</w:t>
                            </w:r>
                            <w:r w:rsidRPr="00341E18">
                              <w:rPr>
                                <w:rFonts w:hint="eastAsia"/>
                                <w:szCs w:val="21"/>
                              </w:rPr>
                              <w:t>環境保護</w:t>
                            </w:r>
                            <w:r w:rsidRPr="00341E18">
                              <w:rPr>
                                <w:szCs w:val="21"/>
                              </w:rPr>
                              <w:t>の成果が見られる</w:t>
                            </w:r>
                            <w:r w:rsidRPr="00341E18">
                              <w:rPr>
                                <w:sz w:val="22"/>
                              </w:rPr>
                              <w:t>。</w:t>
                            </w:r>
                            <w:r w:rsidRPr="00341E18">
                              <w:rPr>
                                <w:rFonts w:hint="eastAsia"/>
                                <w:szCs w:val="21"/>
                              </w:rPr>
                              <w:t>また</w:t>
                            </w:r>
                            <w:r w:rsidRPr="00341E18">
                              <w:rPr>
                                <w:szCs w:val="21"/>
                              </w:rPr>
                              <w:t>経済林にも注目したい。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3C76D51" id="テキスト ボックス 17" o:spid="_x0000_s1055" type="#_x0000_t202" style="position:absolute;left:0;text-align:left;margin-left:320.4pt;margin-top:.9pt;width:2in;height:9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" fillcolor="window" strokeweight=".5pt">
                <v:textbox>
                  <w:txbxContent>
                    <w:p w:rsidR="008B6B3A" w:rsidRDefault="008B6B3A" w:rsidP="009E6825">
                      <w:pPr>
                        <w:pStyle w:val="a9"/>
                        <w:numPr>
                          <w:ilvl w:val="0"/>
                          <w:numId w:val="19"/>
                        </w:numPr>
                        <w:ind w:leftChars="0"/>
                        <w:jc w:val="center"/>
                        <w:rPr>
                          <w:b/>
                          <w:sz w:val="22"/>
                        </w:rPr>
                      </w:pPr>
                      <w:r w:rsidRPr="00341E18">
                        <w:rPr>
                          <w:rFonts w:hint="eastAsia"/>
                          <w:b/>
                          <w:sz w:val="22"/>
                        </w:rPr>
                        <w:t>環境面</w:t>
                      </w:r>
                    </w:p>
                    <w:p w:rsidR="008B6B3A" w:rsidRPr="00341E18" w:rsidRDefault="008B6B3A" w:rsidP="009E6825">
                      <w:pPr>
                        <w:rPr>
                          <w:sz w:val="22"/>
                        </w:rPr>
                      </w:pPr>
                      <w:r w:rsidRPr="00341E18">
                        <w:rPr>
                          <w:rFonts w:hint="eastAsia"/>
                          <w:szCs w:val="21"/>
                        </w:rPr>
                        <w:t>焼畑農業地が</w:t>
                      </w:r>
                      <w:r w:rsidRPr="00341E18">
                        <w:rPr>
                          <w:szCs w:val="21"/>
                        </w:rPr>
                        <w:t>なくなり森林が増えていることから</w:t>
                      </w:r>
                      <w:r w:rsidRPr="00341E18">
                        <w:rPr>
                          <w:rFonts w:hint="eastAsia"/>
                          <w:szCs w:val="21"/>
                        </w:rPr>
                        <w:t>環境保護</w:t>
                      </w:r>
                      <w:r w:rsidRPr="00341E18">
                        <w:rPr>
                          <w:szCs w:val="21"/>
                        </w:rPr>
                        <w:t>の成果が見られる</w:t>
                      </w:r>
                      <w:r w:rsidRPr="00341E18">
                        <w:rPr>
                          <w:sz w:val="22"/>
                        </w:rPr>
                        <w:t>。</w:t>
                      </w:r>
                      <w:r w:rsidRPr="00341E18">
                        <w:rPr>
                          <w:rFonts w:hint="eastAsia"/>
                          <w:szCs w:val="21"/>
                        </w:rPr>
                        <w:t>また</w:t>
                      </w:r>
                      <w:r w:rsidRPr="00341E18">
                        <w:rPr>
                          <w:szCs w:val="21"/>
                        </w:rPr>
                        <w:t>経済林にも注目したい。</w:t>
                      </w:r>
                    </w:p>
                  </w:txbxContent>
                </v:textbox>
              </v:shape>
            </w:pict>
          </mc:Fallback>
        </mc:AlternateContent>
      </w:r>
    </w:p>
    <w:p w:rsidR="009E6825" w:rsidRPr="009E6825" w:rsidRDefault="009E6825" w:rsidP="009E6825">
      <w:pPr>
        <w:tabs>
          <w:tab w:val="left" w:pos="1380"/>
        </w:tabs>
        <w:rPr>
          <w:rFonts w:ascii="ＭＳ 明朝" w:eastAsia="ＭＳ 明朝" w:hAnsi="ＭＳ 明朝" w:cs="Times New Roman"/>
          <w:b/>
          <w:sz w:val="22"/>
        </w:rPr>
      </w:pPr>
    </w:p>
    <w:p w:rsidR="009E6825" w:rsidRPr="009E6825" w:rsidRDefault="009E6825" w:rsidP="009E6825">
      <w:pPr>
        <w:tabs>
          <w:tab w:val="left" w:pos="1380"/>
        </w:tabs>
        <w:rPr>
          <w:rFonts w:ascii="ＭＳ 明朝" w:eastAsia="ＭＳ 明朝" w:hAnsi="ＭＳ 明朝" w:cs="Times New Roman"/>
          <w:b/>
          <w:sz w:val="22"/>
        </w:rPr>
      </w:pPr>
    </w:p>
    <w:p w:rsidR="009E6825" w:rsidRPr="009E6825" w:rsidRDefault="009E6825" w:rsidP="009E6825">
      <w:pPr>
        <w:tabs>
          <w:tab w:val="left" w:pos="1380"/>
        </w:tabs>
        <w:rPr>
          <w:rFonts w:ascii="ＭＳ 明朝" w:eastAsia="ＭＳ 明朝" w:hAnsi="ＭＳ 明朝" w:cs="Times New Roman"/>
          <w:b/>
          <w:sz w:val="22"/>
        </w:rPr>
      </w:pPr>
    </w:p>
    <w:p w:rsidR="004B1980" w:rsidRDefault="004B1980" w:rsidP="009E6825">
      <w:pPr>
        <w:tabs>
          <w:tab w:val="left" w:pos="1380"/>
        </w:tabs>
        <w:rPr>
          <w:rFonts w:ascii="ＭＳ 明朝" w:eastAsia="ＭＳ 明朝" w:hAnsi="ＭＳ 明朝" w:cs="Times New Roman"/>
          <w:b/>
          <w:sz w:val="24"/>
          <w:szCs w:val="24"/>
        </w:rPr>
      </w:pPr>
    </w:p>
    <w:p w:rsidR="00F73557" w:rsidRDefault="00F73557" w:rsidP="009E6825">
      <w:pPr>
        <w:tabs>
          <w:tab w:val="left" w:pos="1380"/>
        </w:tabs>
        <w:rPr>
          <w:rFonts w:ascii="ＭＳ 明朝" w:eastAsia="ＭＳ 明朝" w:hAnsi="ＭＳ 明朝" w:cs="Times New Roman"/>
          <w:b/>
          <w:sz w:val="24"/>
          <w:szCs w:val="24"/>
        </w:rPr>
      </w:pPr>
    </w:p>
    <w:p w:rsidR="009E6825" w:rsidRPr="009E6825" w:rsidRDefault="009E6825" w:rsidP="009E6825">
      <w:pPr>
        <w:tabs>
          <w:tab w:val="left" w:pos="1380"/>
        </w:tabs>
        <w:rPr>
          <w:rFonts w:ascii="ＭＳ 明朝" w:eastAsia="ＭＳ 明朝" w:hAnsi="ＭＳ 明朝" w:cs="Times New Roman"/>
          <w:sz w:val="24"/>
          <w:szCs w:val="24"/>
        </w:rPr>
      </w:pPr>
      <w:r w:rsidRPr="009E6825">
        <w:rPr>
          <w:rFonts w:ascii="ＭＳ 明朝" w:eastAsia="ＭＳ 明朝" w:hAnsi="ＭＳ 明朝" w:cs="Times New Roman" w:hint="eastAsia"/>
          <w:b/>
          <w:sz w:val="24"/>
          <w:szCs w:val="24"/>
        </w:rPr>
        <w:lastRenderedPageBreak/>
        <w:t xml:space="preserve">３．ドイトン開発プロジェクト -Study Visit </w:t>
      </w:r>
      <w:proofErr w:type="spellStart"/>
      <w:r w:rsidRPr="009E6825">
        <w:rPr>
          <w:rFonts w:ascii="ＭＳ 明朝" w:eastAsia="ＭＳ 明朝" w:hAnsi="ＭＳ 明朝" w:cs="Times New Roman" w:hint="eastAsia"/>
          <w:b/>
          <w:sz w:val="24"/>
          <w:szCs w:val="24"/>
        </w:rPr>
        <w:t>Programme</w:t>
      </w:r>
      <w:proofErr w:type="spellEnd"/>
      <w:r w:rsidRPr="009E6825">
        <w:rPr>
          <w:rFonts w:ascii="ＭＳ 明朝" w:eastAsia="ＭＳ 明朝" w:hAnsi="ＭＳ 明朝" w:cs="Times New Roman" w:hint="eastAsia"/>
          <w:b/>
          <w:sz w:val="24"/>
          <w:szCs w:val="24"/>
        </w:rPr>
        <w:t>-の様子</w:t>
      </w:r>
    </w:p>
    <w:p w:rsidR="009E6825" w:rsidRPr="009E6825" w:rsidRDefault="009E6825" w:rsidP="00F73557">
      <w:pPr>
        <w:tabs>
          <w:tab w:val="left" w:pos="1380"/>
        </w:tabs>
        <w:ind w:left="220" w:hangingChars="100" w:hanging="220"/>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今回私たちは、メーファールワン財団の担当者の方にお願いして実際に２０１６年８月２５日～８月２７日の３日間にドイトン開発プロジェクトに関連する施設を訪れて見学し、詳しい説明を伺うことができた。</w:t>
      </w:r>
    </w:p>
    <w:p w:rsidR="009E6825" w:rsidRPr="009E6825" w:rsidRDefault="009E6825" w:rsidP="00F73557">
      <w:pPr>
        <w:tabs>
          <w:tab w:val="left" w:pos="1380"/>
        </w:tabs>
        <w:ind w:leftChars="100" w:left="210" w:firstLineChars="100" w:firstLine="220"/>
        <w:rPr>
          <w:rFonts w:ascii="ＭＳ 明朝" w:eastAsia="ＭＳ 明朝" w:hAnsi="ＭＳ 明朝" w:cs="Times New Roman"/>
          <w:sz w:val="22"/>
        </w:rPr>
      </w:pPr>
      <w:r w:rsidRPr="009E6825">
        <w:rPr>
          <w:rFonts w:ascii="ＭＳ 明朝" w:eastAsia="ＭＳ 明朝" w:hAnsi="ＭＳ 明朝" w:cs="Times New Roman" w:hint="eastAsia"/>
          <w:sz w:val="22"/>
        </w:rPr>
        <w:t>この見学は２泊３日の</w:t>
      </w:r>
      <w:r w:rsidRPr="009E6825">
        <w:rPr>
          <w:rFonts w:ascii="Century" w:eastAsia="ＭＳ 明朝" w:hAnsi="Century" w:cs="Times New Roman"/>
          <w:sz w:val="22"/>
        </w:rPr>
        <w:t xml:space="preserve">Study Visit </w:t>
      </w:r>
      <w:proofErr w:type="spellStart"/>
      <w:r w:rsidRPr="009E6825">
        <w:rPr>
          <w:rFonts w:ascii="Century" w:eastAsia="ＭＳ 明朝" w:hAnsi="Century" w:cs="Times New Roman"/>
          <w:sz w:val="22"/>
        </w:rPr>
        <w:t>Programme</w:t>
      </w:r>
      <w:proofErr w:type="spellEnd"/>
      <w:r w:rsidRPr="009E6825">
        <w:rPr>
          <w:rFonts w:ascii="ＭＳ 明朝" w:eastAsia="ＭＳ 明朝" w:hAnsi="ＭＳ 明朝" w:cs="Times New Roman" w:hint="eastAsia"/>
          <w:sz w:val="22"/>
        </w:rPr>
        <w:t>として行われ、担当者の方とコンタクトをとり訪れる目的や希望を伝えればプログラムを組んでもらうことができる。実際、私たちが訪れた日には他にアフリカから来たグループが見学していた。</w:t>
      </w:r>
    </w:p>
    <w:p w:rsidR="009E6825" w:rsidRPr="009E6825" w:rsidRDefault="009E6825" w:rsidP="00F73557">
      <w:pPr>
        <w:tabs>
          <w:tab w:val="left" w:pos="1380"/>
        </w:tabs>
        <w:ind w:leftChars="100" w:left="210" w:firstLineChars="100" w:firstLine="220"/>
        <w:rPr>
          <w:rFonts w:ascii="ＭＳ 明朝" w:eastAsia="ＭＳ 明朝" w:hAnsi="ＭＳ 明朝" w:cs="Times New Roman"/>
          <w:sz w:val="22"/>
        </w:rPr>
      </w:pPr>
      <w:r w:rsidRPr="009E6825">
        <w:rPr>
          <w:rFonts w:ascii="ＭＳ 明朝" w:eastAsia="ＭＳ 明朝" w:hAnsi="ＭＳ 明朝" w:cs="Times New Roman" w:hint="eastAsia"/>
          <w:sz w:val="22"/>
        </w:rPr>
        <w:t>また、１５日間から９０日間にわたる</w:t>
      </w:r>
      <w:r w:rsidRPr="009E6825">
        <w:rPr>
          <w:rFonts w:ascii="Century" w:eastAsia="ＭＳ 明朝" w:hAnsi="Century" w:cs="Times New Roman"/>
          <w:sz w:val="22"/>
        </w:rPr>
        <w:t xml:space="preserve">MFLF </w:t>
      </w:r>
      <w:proofErr w:type="spellStart"/>
      <w:r w:rsidRPr="009E6825">
        <w:rPr>
          <w:rFonts w:ascii="Century" w:eastAsia="ＭＳ 明朝" w:hAnsi="Century" w:cs="Times New Roman"/>
          <w:sz w:val="22"/>
        </w:rPr>
        <w:t>Specialised</w:t>
      </w:r>
      <w:proofErr w:type="spellEnd"/>
      <w:r w:rsidRPr="009E6825">
        <w:rPr>
          <w:rFonts w:ascii="Century" w:eastAsia="ＭＳ 明朝" w:hAnsi="Century" w:cs="Times New Roman"/>
          <w:sz w:val="22"/>
        </w:rPr>
        <w:t xml:space="preserve"> Training </w:t>
      </w:r>
      <w:proofErr w:type="spellStart"/>
      <w:r w:rsidRPr="009E6825">
        <w:rPr>
          <w:rFonts w:ascii="Century" w:eastAsia="ＭＳ 明朝" w:hAnsi="Century" w:cs="Times New Roman"/>
          <w:sz w:val="22"/>
        </w:rPr>
        <w:t>Programme</w:t>
      </w:r>
      <w:proofErr w:type="spellEnd"/>
      <w:r w:rsidRPr="009E6825">
        <w:rPr>
          <w:rFonts w:ascii="ＭＳ 明朝" w:eastAsia="ＭＳ 明朝" w:hAnsi="ＭＳ 明朝" w:cs="Times New Roman" w:hint="eastAsia"/>
          <w:sz w:val="22"/>
        </w:rPr>
        <w:t>というより詳しくドイトン開発プロジェクトを学べるプログラムも用意されている。</w:t>
      </w:r>
    </w:p>
    <w:p w:rsidR="009E6825" w:rsidRPr="009E6825" w:rsidRDefault="009E6825" w:rsidP="00F73557">
      <w:pPr>
        <w:tabs>
          <w:tab w:val="left" w:pos="1380"/>
        </w:tabs>
        <w:ind w:firstLineChars="200" w:firstLine="440"/>
        <w:rPr>
          <w:rFonts w:ascii="ＭＳ 明朝" w:eastAsia="ＭＳ 明朝" w:hAnsi="ＭＳ 明朝" w:cs="Times New Roman"/>
          <w:sz w:val="22"/>
        </w:rPr>
      </w:pPr>
      <w:r w:rsidRPr="009E6825">
        <w:rPr>
          <w:rFonts w:ascii="ＭＳ 明朝" w:eastAsia="ＭＳ 明朝" w:hAnsi="ＭＳ 明朝" w:cs="Times New Roman" w:hint="eastAsia"/>
          <w:sz w:val="22"/>
        </w:rPr>
        <w:t>ここでは私たちが参加した</w:t>
      </w:r>
      <w:r w:rsidRPr="009E6825">
        <w:rPr>
          <w:rFonts w:ascii="Century" w:eastAsia="ＭＳ 明朝" w:hAnsi="Century" w:cs="Times New Roman"/>
          <w:sz w:val="22"/>
        </w:rPr>
        <w:t xml:space="preserve">Study Visit </w:t>
      </w:r>
      <w:proofErr w:type="spellStart"/>
      <w:r w:rsidRPr="009E6825">
        <w:rPr>
          <w:rFonts w:ascii="Century" w:eastAsia="ＭＳ 明朝" w:hAnsi="Century" w:cs="Times New Roman"/>
          <w:sz w:val="22"/>
        </w:rPr>
        <w:t>Programme</w:t>
      </w:r>
      <w:proofErr w:type="spellEnd"/>
      <w:r w:rsidRPr="009E6825">
        <w:rPr>
          <w:rFonts w:ascii="ＭＳ 明朝" w:eastAsia="ＭＳ 明朝" w:hAnsi="ＭＳ 明朝" w:cs="Times New Roman" w:hint="eastAsia"/>
          <w:sz w:val="22"/>
        </w:rPr>
        <w:t>の詳細をみていこう。</w:t>
      </w: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まず、訪れた施設を２－３．で述べた</w:t>
      </w:r>
      <w:r w:rsidRPr="009E6825">
        <w:rPr>
          <w:rFonts w:ascii="Century" w:eastAsia="ＭＳ 明朝" w:hAnsi="Century" w:cs="Times New Roman"/>
          <w:b/>
          <w:sz w:val="22"/>
        </w:rPr>
        <w:t>SALD</w:t>
      </w:r>
      <w:r w:rsidRPr="009E6825">
        <w:rPr>
          <w:rFonts w:ascii="ＭＳ 明朝" w:eastAsia="ＭＳ 明朝" w:hAnsi="ＭＳ 明朝" w:cs="Times New Roman" w:hint="eastAsia"/>
          <w:sz w:val="22"/>
        </w:rPr>
        <w:t>に基づいてここで紹介する。</w:t>
      </w:r>
    </w:p>
    <w:p w:rsidR="009E6825" w:rsidRPr="009E6825" w:rsidRDefault="009E6825" w:rsidP="009E6825">
      <w:pPr>
        <w:tabs>
          <w:tab w:val="left" w:pos="1380"/>
        </w:tabs>
        <w:rPr>
          <w:rFonts w:ascii="ＭＳ 明朝" w:eastAsia="ＭＳ 明朝" w:hAnsi="ＭＳ 明朝" w:cs="Times New Roman"/>
          <w:sz w:val="22"/>
        </w:rPr>
      </w:pPr>
      <w:r w:rsidRPr="009E6825">
        <w:rPr>
          <w:rFonts w:ascii="HGSｺﾞｼｯｸE" w:eastAsia="HGSｺﾞｼｯｸE" w:hAnsi="HGSｺﾞｼｯｸE" w:cs="Times New Roman"/>
          <w:noProof/>
          <w:szCs w:val="21"/>
        </w:rPr>
        <w:drawing>
          <wp:anchor distT="0" distB="0" distL="114300" distR="114300" simplePos="0" relativeHeight="251819008" behindDoc="0" locked="0" layoutInCell="1" allowOverlap="1" wp14:anchorId="29545F1A" wp14:editId="24D11F4B">
            <wp:simplePos x="0" y="0"/>
            <wp:positionH relativeFrom="column">
              <wp:posOffset>-340663</wp:posOffset>
            </wp:positionH>
            <wp:positionV relativeFrom="paragraph">
              <wp:posOffset>3260283</wp:posOffset>
            </wp:positionV>
            <wp:extent cx="1116000" cy="836877"/>
            <wp:effectExtent l="0" t="0" r="8255" b="1905"/>
            <wp:wrapSquare wrapText="bothSides"/>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60826_041902000_iO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09792" behindDoc="0" locked="0" layoutInCell="1" allowOverlap="1" wp14:anchorId="05AA5897" wp14:editId="7315523F">
            <wp:simplePos x="0" y="0"/>
            <wp:positionH relativeFrom="margin">
              <wp:posOffset>1108075</wp:posOffset>
            </wp:positionH>
            <wp:positionV relativeFrom="paragraph">
              <wp:posOffset>4629150</wp:posOffset>
            </wp:positionV>
            <wp:extent cx="1115695" cy="836295"/>
            <wp:effectExtent l="6350" t="0" r="0" b="0"/>
            <wp:wrapSquare wrapText="bothSides"/>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60825_060308478_iOS.jpg"/>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1115695" cy="836295"/>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5392" behindDoc="0" locked="0" layoutInCell="1" allowOverlap="1" wp14:anchorId="14014056" wp14:editId="0F0DEA0E">
                <wp:simplePos x="0" y="0"/>
                <wp:positionH relativeFrom="column">
                  <wp:posOffset>1596418</wp:posOffset>
                </wp:positionH>
                <wp:positionV relativeFrom="paragraph">
                  <wp:posOffset>3650532</wp:posOffset>
                </wp:positionV>
                <wp:extent cx="390386" cy="423932"/>
                <wp:effectExtent l="19050" t="0" r="10160" b="14605"/>
                <wp:wrapNone/>
                <wp:docPr id="27" name="円形吹き出し 27"/>
                <wp:cNvGraphicFramePr/>
                <a:graphic xmlns:a="http://schemas.openxmlformats.org/drawingml/2006/main">
                  <a:graphicData uri="http://schemas.microsoft.com/office/word/2010/wordprocessingShape">
                    <wps:wsp>
                      <wps:cNvSpPr/>
                      <wps:spPr>
                        <a:xfrm>
                          <a:off x="0" y="0"/>
                          <a:ext cx="390386" cy="423932"/>
                        </a:xfrm>
                        <a:prstGeom prst="wedgeEllipseCallout">
                          <a:avLst>
                            <a:gd name="adj1" fmla="val 32478"/>
                            <a:gd name="adj2" fmla="val -14986"/>
                          </a:avLst>
                        </a:prstGeom>
                        <a:solidFill>
                          <a:srgbClr val="5B9BD5">
                            <a:lumMod val="60000"/>
                            <a:lumOff val="40000"/>
                          </a:srgbClr>
                        </a:solidFill>
                        <a:ln w="12700" cap="flat" cmpd="sng" algn="ctr">
                          <a:noFill/>
                          <a:prstDash val="solid"/>
                          <a:miter lim="800000"/>
                        </a:ln>
                        <a:effectLst/>
                      </wps:spPr>
                      <wps:txbx>
                        <w:txbxContent>
                          <w:p w:rsidR="008B6B3A" w:rsidRDefault="008B6B3A" w:rsidP="009E6825">
                            <w:pPr>
                              <w:jc w:val="center"/>
                            </w:pPr>
                            <w:r>
                              <w:rPr>
                                <w:rFonts w:hint="eastAsia"/>
                              </w:rPr>
                              <w:t>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4014056" id="円形吹き出し 27" o:spid="_x0000_s1056" type="#_x0000_t63" style="position:absolute;left:0;text-align:left;margin-left:125.7pt;margin-top:287.45pt;width:30.75pt;height:33.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" adj="17815,7563" fillcolor="#9dc3e6" stroked="f" strokeweight="1pt">
                <v:textbox>
                  <w:txbxContent>
                    <w:p w:rsidR="008B6B3A" w:rsidRDefault="008B6B3A" w:rsidP="009E6825">
                      <w:pPr>
                        <w:jc w:val="center"/>
                      </w:pPr>
                      <w:r>
                        <w:rPr>
                          <w:rFonts w:hint="eastAsia"/>
                        </w:rPr>
                        <w:t>⑭</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3344" behindDoc="0" locked="0" layoutInCell="1" allowOverlap="1" wp14:anchorId="23D8C127" wp14:editId="4D76B322">
                <wp:simplePos x="0" y="0"/>
                <wp:positionH relativeFrom="column">
                  <wp:posOffset>800956</wp:posOffset>
                </wp:positionH>
                <wp:positionV relativeFrom="paragraph">
                  <wp:posOffset>5298192</wp:posOffset>
                </wp:positionV>
                <wp:extent cx="450215" cy="417195"/>
                <wp:effectExtent l="0" t="0" r="197485" b="1905"/>
                <wp:wrapNone/>
                <wp:docPr id="156" name="円形吹き出し 156"/>
                <wp:cNvGraphicFramePr/>
                <a:graphic xmlns:a="http://schemas.openxmlformats.org/drawingml/2006/main">
                  <a:graphicData uri="http://schemas.microsoft.com/office/word/2010/wordprocessingShape">
                    <wps:wsp>
                      <wps:cNvSpPr/>
                      <wps:spPr>
                        <a:xfrm>
                          <a:off x="0" y="0"/>
                          <a:ext cx="450215" cy="417195"/>
                        </a:xfrm>
                        <a:prstGeom prst="wedgeEllipseCallout">
                          <a:avLst>
                            <a:gd name="adj1" fmla="val 91279"/>
                            <a:gd name="adj2" fmla="val -12108"/>
                          </a:avLst>
                        </a:prstGeom>
                        <a:solidFill>
                          <a:sysClr val="window" lastClr="FFFFFF"/>
                        </a:solidFill>
                        <a:ln w="12700" cap="flat" cmpd="sng" algn="ctr">
                          <a:noFill/>
                          <a:prstDash val="solid"/>
                          <a:miter lim="800000"/>
                        </a:ln>
                        <a:effectLst/>
                      </wps:spPr>
                      <wps:txbx>
                        <w:txbxContent>
                          <w:p w:rsidR="008B6B3A" w:rsidRDefault="008B6B3A" w:rsidP="009E6825">
                            <w:pPr>
                              <w:jc w:val="center"/>
                            </w:pPr>
                            <w:r>
                              <w:rPr>
                                <w:rFonts w:hint="eastAsia"/>
                              </w:rPr>
                              <w:t>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3D8C127" id="円形吹き出し 156" o:spid="_x0000_s1057" type="#_x0000_t63" style="position:absolute;left:0;text-align:left;margin-left:63.05pt;margin-top:417.2pt;width:35.45pt;height:32.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" adj="30516,8185" fillcolor="window" stroked="f" strokeweight="1pt">
                <v:textbox>
                  <w:txbxContent>
                    <w:p w:rsidR="008B6B3A" w:rsidRDefault="008B6B3A" w:rsidP="009E6825">
                      <w:pPr>
                        <w:jc w:val="center"/>
                      </w:pPr>
                      <w:r>
                        <w:rPr>
                          <w:rFonts w:hint="eastAsia"/>
                        </w:rPr>
                        <w:t>⑫</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2320" behindDoc="0" locked="0" layoutInCell="1" allowOverlap="1" wp14:anchorId="5DC30182" wp14:editId="1D1DB01F">
                <wp:simplePos x="0" y="0"/>
                <wp:positionH relativeFrom="column">
                  <wp:posOffset>2829256</wp:posOffset>
                </wp:positionH>
                <wp:positionV relativeFrom="paragraph">
                  <wp:posOffset>5021055</wp:posOffset>
                </wp:positionV>
                <wp:extent cx="397013" cy="390525"/>
                <wp:effectExtent l="19050" t="0" r="22225" b="28575"/>
                <wp:wrapNone/>
                <wp:docPr id="155" name="円形吹き出し 155"/>
                <wp:cNvGraphicFramePr/>
                <a:graphic xmlns:a="http://schemas.openxmlformats.org/drawingml/2006/main">
                  <a:graphicData uri="http://schemas.microsoft.com/office/word/2010/wordprocessingShape">
                    <wps:wsp>
                      <wps:cNvSpPr/>
                      <wps:spPr>
                        <a:xfrm>
                          <a:off x="0" y="0"/>
                          <a:ext cx="397013" cy="390525"/>
                        </a:xfrm>
                        <a:prstGeom prst="wedgeEllipseCallout">
                          <a:avLst>
                            <a:gd name="adj1" fmla="val 39602"/>
                            <a:gd name="adj2" fmla="val -25969"/>
                          </a:avLst>
                        </a:prstGeom>
                        <a:solidFill>
                          <a:sysClr val="window" lastClr="FFFFFF"/>
                        </a:solidFill>
                        <a:ln w="12700" cap="flat" cmpd="sng" algn="ctr">
                          <a:noFill/>
                          <a:prstDash val="solid"/>
                          <a:miter lim="800000"/>
                        </a:ln>
                        <a:effectLst/>
                      </wps:spPr>
                      <wps:txbx>
                        <w:txbxContent>
                          <w:p w:rsidR="008B6B3A" w:rsidRDefault="008B6B3A" w:rsidP="009E6825">
                            <w:pPr>
                              <w:jc w:val="center"/>
                            </w:pPr>
                            <w:r>
                              <w:rPr>
                                <w:rFonts w:hint="eastAsia"/>
                              </w:rPr>
                              <w:t>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DC30182" id="円形吹き出し 155" o:spid="_x0000_s1058" type="#_x0000_t63" style="position:absolute;left:0;text-align:left;margin-left:222.8pt;margin-top:395.35pt;width:31.25pt;height:30.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" adj="19354,5191" fillcolor="window" stroked="f" strokeweight="1pt">
                <v:textbox>
                  <w:txbxContent>
                    <w:p w:rsidR="008B6B3A" w:rsidRDefault="008B6B3A" w:rsidP="009E6825">
                      <w:pPr>
                        <w:jc w:val="center"/>
                      </w:pPr>
                      <w:r>
                        <w:rPr>
                          <w:rFonts w:hint="eastAsia"/>
                        </w:rPr>
                        <w:t>⑪</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1296" behindDoc="0" locked="0" layoutInCell="1" allowOverlap="1" wp14:anchorId="16FA4B37" wp14:editId="1B242811">
                <wp:simplePos x="0" y="0"/>
                <wp:positionH relativeFrom="column">
                  <wp:posOffset>5545952</wp:posOffset>
                </wp:positionH>
                <wp:positionV relativeFrom="paragraph">
                  <wp:posOffset>3854864</wp:posOffset>
                </wp:positionV>
                <wp:extent cx="450215" cy="417195"/>
                <wp:effectExtent l="19050" t="0" r="26035" b="20955"/>
                <wp:wrapNone/>
                <wp:docPr id="154" name="円形吹き出し 154"/>
                <wp:cNvGraphicFramePr/>
                <a:graphic xmlns:a="http://schemas.openxmlformats.org/drawingml/2006/main">
                  <a:graphicData uri="http://schemas.microsoft.com/office/word/2010/wordprocessingShape">
                    <wps:wsp>
                      <wps:cNvSpPr/>
                      <wps:spPr>
                        <a:xfrm>
                          <a:off x="0" y="0"/>
                          <a:ext cx="450215" cy="417195"/>
                        </a:xfrm>
                        <a:prstGeom prst="wedgeEllipseCallout">
                          <a:avLst>
                            <a:gd name="adj1" fmla="val 13276"/>
                            <a:gd name="adj2" fmla="val -8931"/>
                          </a:avLst>
                        </a:prstGeom>
                        <a:solidFill>
                          <a:sysClr val="window" lastClr="FFFFFF"/>
                        </a:solidFill>
                        <a:ln w="12700" cap="flat" cmpd="sng" algn="ctr">
                          <a:noFill/>
                          <a:prstDash val="solid"/>
                          <a:miter lim="800000"/>
                        </a:ln>
                        <a:effectLst/>
                      </wps:spPr>
                      <wps:txbx>
                        <w:txbxContent>
                          <w:p w:rsidR="008B6B3A" w:rsidRDefault="008B6B3A" w:rsidP="009E6825">
                            <w:pPr>
                              <w:jc w:val="center"/>
                            </w:pPr>
                            <w:r>
                              <w:rPr>
                                <w:rFonts w:hint="eastAsia"/>
                              </w:rPr>
                              <w:t>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6FA4B37" id="円形吹き出し 154" o:spid="_x0000_s1059" type="#_x0000_t63" style="position:absolute;left:0;text-align:left;margin-left:436.7pt;margin-top:303.55pt;width:35.45pt;height:32.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" adj="13668,8871" fillcolor="window" stroked="f" strokeweight="1pt">
                <v:textbox>
                  <w:txbxContent>
                    <w:p w:rsidR="008B6B3A" w:rsidRDefault="008B6B3A" w:rsidP="009E6825">
                      <w:pPr>
                        <w:jc w:val="center"/>
                      </w:pPr>
                      <w:r>
                        <w:rPr>
                          <w:rFonts w:hint="eastAsia"/>
                        </w:rPr>
                        <w:t>⑩</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9248" behindDoc="0" locked="0" layoutInCell="1" allowOverlap="1" wp14:anchorId="5521D8A9" wp14:editId="0E81A5FC">
                <wp:simplePos x="0" y="0"/>
                <wp:positionH relativeFrom="rightMargin">
                  <wp:align>left</wp:align>
                </wp:positionH>
                <wp:positionV relativeFrom="paragraph">
                  <wp:posOffset>1422897</wp:posOffset>
                </wp:positionV>
                <wp:extent cx="450215" cy="417195"/>
                <wp:effectExtent l="19050" t="19050" r="26035" b="1905"/>
                <wp:wrapNone/>
                <wp:docPr id="29" name="円形吹き出し 29"/>
                <wp:cNvGraphicFramePr/>
                <a:graphic xmlns:a="http://schemas.openxmlformats.org/drawingml/2006/main">
                  <a:graphicData uri="http://schemas.microsoft.com/office/word/2010/wordprocessingShape">
                    <wps:wsp>
                      <wps:cNvSpPr/>
                      <wps:spPr>
                        <a:xfrm>
                          <a:off x="0" y="0"/>
                          <a:ext cx="450215" cy="417195"/>
                        </a:xfrm>
                        <a:prstGeom prst="wedgeEllipseCallout">
                          <a:avLst>
                            <a:gd name="adj1" fmla="val -10273"/>
                            <a:gd name="adj2" fmla="val 30775"/>
                          </a:avLst>
                        </a:prstGeom>
                        <a:solidFill>
                          <a:sysClr val="window" lastClr="FFFFFF"/>
                        </a:solidFill>
                        <a:ln w="12700" cap="flat" cmpd="sng" algn="ctr">
                          <a:noFill/>
                          <a:prstDash val="solid"/>
                          <a:miter lim="800000"/>
                        </a:ln>
                        <a:effectLst/>
                      </wps:spPr>
                      <wps:txbx>
                        <w:txbxContent>
                          <w:p w:rsidR="008B6B3A" w:rsidRDefault="008B6B3A" w:rsidP="009E6825">
                            <w:pPr>
                              <w:jc w:val="center"/>
                            </w:pPr>
                            <w:r>
                              <w:rPr>
                                <w:rFonts w:hint="eastAsia"/>
                              </w:rPr>
                              <w:t>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521D8A9" id="円形吹き出し 29" o:spid="_x0000_s1060" type="#_x0000_t63" style="position:absolute;left:0;text-align:left;margin-left:0;margin-top:112.05pt;width:35.45pt;height:32.85pt;z-index:251829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" adj="8581,17447" fillcolor="window" stroked="f" strokeweight="1pt">
                <v:textbox>
                  <w:txbxContent>
                    <w:p w:rsidR="008B6B3A" w:rsidRDefault="008B6B3A" w:rsidP="009E6825">
                      <w:pPr>
                        <w:jc w:val="center"/>
                      </w:pPr>
                      <w:r>
                        <w:rPr>
                          <w:rFonts w:hint="eastAsia"/>
                        </w:rPr>
                        <w:t>⑧</w:t>
                      </w:r>
                    </w:p>
                  </w:txbxContent>
                </v:textbox>
                <w10:wrap anchorx="margin"/>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0272" behindDoc="0" locked="0" layoutInCell="1" allowOverlap="1" wp14:anchorId="1EC97F2E" wp14:editId="3320B7E4">
                <wp:simplePos x="0" y="0"/>
                <wp:positionH relativeFrom="column">
                  <wp:posOffset>4405409</wp:posOffset>
                </wp:positionH>
                <wp:positionV relativeFrom="paragraph">
                  <wp:posOffset>2350743</wp:posOffset>
                </wp:positionV>
                <wp:extent cx="450215" cy="417195"/>
                <wp:effectExtent l="0" t="19050" r="26035" b="20955"/>
                <wp:wrapNone/>
                <wp:docPr id="153" name="円形吹き出し 153"/>
                <wp:cNvGraphicFramePr/>
                <a:graphic xmlns:a="http://schemas.openxmlformats.org/drawingml/2006/main">
                  <a:graphicData uri="http://schemas.microsoft.com/office/word/2010/wordprocessingShape">
                    <wps:wsp>
                      <wps:cNvSpPr/>
                      <wps:spPr>
                        <a:xfrm>
                          <a:off x="0" y="0"/>
                          <a:ext cx="450215" cy="417195"/>
                        </a:xfrm>
                        <a:prstGeom prst="wedgeEllipseCallout">
                          <a:avLst>
                            <a:gd name="adj1" fmla="val -1443"/>
                            <a:gd name="adj2" fmla="val -2579"/>
                          </a:avLst>
                        </a:prstGeom>
                        <a:solidFill>
                          <a:sysClr val="window" lastClr="FFFFFF"/>
                        </a:solidFill>
                        <a:ln w="12700" cap="flat" cmpd="sng" algn="ctr">
                          <a:noFill/>
                          <a:prstDash val="solid"/>
                          <a:miter lim="800000"/>
                        </a:ln>
                        <a:effectLst/>
                      </wps:spPr>
                      <wps:txbx>
                        <w:txbxContent>
                          <w:p w:rsidR="008B6B3A" w:rsidRDefault="008B6B3A" w:rsidP="009E6825">
                            <w:pPr>
                              <w:jc w:val="center"/>
                            </w:pPr>
                            <w:r>
                              <w:rPr>
                                <w:rFonts w:hint="eastAsia"/>
                              </w:rPr>
                              <w:t>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EC97F2E" id="円形吹き出し 153" o:spid="_x0000_s1061" type="#_x0000_t63" style="position:absolute;left:0;text-align:left;margin-left:346.9pt;margin-top:185.1pt;width:35.45pt;height:32.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" adj="10488,10243" fillcolor="window" stroked="f" strokeweight="1pt">
                <v:textbox>
                  <w:txbxContent>
                    <w:p w:rsidR="008B6B3A" w:rsidRDefault="008B6B3A" w:rsidP="009E6825">
                      <w:pPr>
                        <w:jc w:val="center"/>
                      </w:pPr>
                      <w:r>
                        <w:rPr>
                          <w:rFonts w:hint="eastAsia"/>
                        </w:rPr>
                        <w:t>⑨</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8224" behindDoc="0" locked="0" layoutInCell="1" allowOverlap="1" wp14:anchorId="093B77CE" wp14:editId="496FC25F">
                <wp:simplePos x="0" y="0"/>
                <wp:positionH relativeFrom="column">
                  <wp:posOffset>2875501</wp:posOffset>
                </wp:positionH>
                <wp:positionV relativeFrom="paragraph">
                  <wp:posOffset>2039316</wp:posOffset>
                </wp:positionV>
                <wp:extent cx="377328" cy="417195"/>
                <wp:effectExtent l="19050" t="0" r="22860" b="20955"/>
                <wp:wrapNone/>
                <wp:docPr id="151" name="円形吹き出し 151"/>
                <wp:cNvGraphicFramePr/>
                <a:graphic xmlns:a="http://schemas.openxmlformats.org/drawingml/2006/main">
                  <a:graphicData uri="http://schemas.microsoft.com/office/word/2010/wordprocessingShape">
                    <wps:wsp>
                      <wps:cNvSpPr/>
                      <wps:spPr>
                        <a:xfrm>
                          <a:off x="0" y="0"/>
                          <a:ext cx="377328" cy="417195"/>
                        </a:xfrm>
                        <a:prstGeom prst="wedgeEllipseCallout">
                          <a:avLst>
                            <a:gd name="adj1" fmla="val 23578"/>
                            <a:gd name="adj2" fmla="val -20049"/>
                          </a:avLst>
                        </a:prstGeom>
                        <a:solidFill>
                          <a:srgbClr val="5B9BD5">
                            <a:lumMod val="60000"/>
                            <a:lumOff val="40000"/>
                          </a:srgbClr>
                        </a:solidFill>
                        <a:ln w="12700" cap="flat" cmpd="sng" algn="ctr">
                          <a:noFill/>
                          <a:prstDash val="solid"/>
                          <a:miter lim="800000"/>
                        </a:ln>
                        <a:effectLst/>
                      </wps:spPr>
                      <wps:txbx>
                        <w:txbxContent>
                          <w:p w:rsidR="008B6B3A" w:rsidRDefault="008B6B3A" w:rsidP="009E6825">
                            <w:pPr>
                              <w:jc w:val="center"/>
                            </w:pPr>
                            <w:r>
                              <w:rPr>
                                <w:rFonts w:hint="eastAsia"/>
                              </w:rPr>
                              <w:t>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93B77CE" id="円形吹き出し 151" o:spid="_x0000_s1062" type="#_x0000_t63" style="position:absolute;left:0;text-align:left;margin-left:226.4pt;margin-top:160.6pt;width:29.7pt;height:32.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" adj="15893,6469" fillcolor="#9dc3e6" stroked="f" strokeweight="1pt">
                <v:textbox>
                  <w:txbxContent>
                    <w:p w:rsidR="008B6B3A" w:rsidRDefault="008B6B3A" w:rsidP="009E6825">
                      <w:pPr>
                        <w:jc w:val="center"/>
                      </w:pPr>
                      <w:r>
                        <w:rPr>
                          <w:rFonts w:hint="eastAsia"/>
                        </w:rPr>
                        <w:t>⑦</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7200" behindDoc="0" locked="0" layoutInCell="1" allowOverlap="1" wp14:anchorId="5F809A9D" wp14:editId="63B86CA6">
                <wp:simplePos x="0" y="0"/>
                <wp:positionH relativeFrom="margin">
                  <wp:align>right</wp:align>
                </wp:positionH>
                <wp:positionV relativeFrom="paragraph">
                  <wp:posOffset>852971</wp:posOffset>
                </wp:positionV>
                <wp:extent cx="430530" cy="496570"/>
                <wp:effectExtent l="0" t="0" r="26670" b="17780"/>
                <wp:wrapNone/>
                <wp:docPr id="30" name="円形吹き出し 30"/>
                <wp:cNvGraphicFramePr/>
                <a:graphic xmlns:a="http://schemas.openxmlformats.org/drawingml/2006/main">
                  <a:graphicData uri="http://schemas.microsoft.com/office/word/2010/wordprocessingShape">
                    <wps:wsp>
                      <wps:cNvSpPr/>
                      <wps:spPr>
                        <a:xfrm>
                          <a:off x="0" y="0"/>
                          <a:ext cx="430530" cy="496570"/>
                        </a:xfrm>
                        <a:prstGeom prst="wedgeEllipseCallout">
                          <a:avLst>
                            <a:gd name="adj1" fmla="val -34820"/>
                            <a:gd name="adj2" fmla="val 8126"/>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F809A9D" id="円形吹き出し 30" o:spid="_x0000_s1063" type="#_x0000_t63" style="position:absolute;left:0;text-align:left;margin-left:-17.3pt;margin-top:67.15pt;width:33.9pt;height:39.1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" adj="3279,12555" fillcolor="window" strokecolor="window" strokeweight="1pt">
                <v:textbox>
                  <w:txbxContent>
                    <w:p w:rsidR="008B6B3A" w:rsidRDefault="008B6B3A" w:rsidP="009E6825">
                      <w:pPr>
                        <w:jc w:val="center"/>
                      </w:pPr>
                      <w:r>
                        <w:rPr>
                          <w:rFonts w:hint="eastAsia"/>
                        </w:rPr>
                        <w:t>⑥</w:t>
                      </w:r>
                    </w:p>
                  </w:txbxContent>
                </v:textbox>
                <w10:wrap anchorx="margin"/>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6176" behindDoc="0" locked="0" layoutInCell="1" allowOverlap="1" wp14:anchorId="352D008F" wp14:editId="1A7B4924">
                <wp:simplePos x="0" y="0"/>
                <wp:positionH relativeFrom="column">
                  <wp:posOffset>3922505</wp:posOffset>
                </wp:positionH>
                <wp:positionV relativeFrom="paragraph">
                  <wp:posOffset>130975</wp:posOffset>
                </wp:positionV>
                <wp:extent cx="397510" cy="417195"/>
                <wp:effectExtent l="0" t="19050" r="40640" b="40005"/>
                <wp:wrapNone/>
                <wp:docPr id="31" name="円形吹き出し 31"/>
                <wp:cNvGraphicFramePr/>
                <a:graphic xmlns:a="http://schemas.openxmlformats.org/drawingml/2006/main">
                  <a:graphicData uri="http://schemas.microsoft.com/office/word/2010/wordprocessingShape">
                    <wps:wsp>
                      <wps:cNvSpPr/>
                      <wps:spPr>
                        <a:xfrm>
                          <a:off x="0" y="0"/>
                          <a:ext cx="397510" cy="417195"/>
                        </a:xfrm>
                        <a:prstGeom prst="wedgeEllipseCallout">
                          <a:avLst>
                            <a:gd name="adj1" fmla="val -16404"/>
                            <a:gd name="adj2" fmla="val -495"/>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52D008F" id="円形吹き出し 31" o:spid="_x0000_s1064" type="#_x0000_t63" style="position:absolute;left:0;text-align:left;margin-left:308.85pt;margin-top:10.3pt;width:31.3pt;height:32.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" adj="7257,10693" fillcolor="window" strokecolor="window" strokeweight="1pt">
                <v:textbox>
                  <w:txbxContent>
                    <w:p w:rsidR="008B6B3A" w:rsidRDefault="008B6B3A" w:rsidP="009E6825">
                      <w:pPr>
                        <w:jc w:val="center"/>
                      </w:pPr>
                      <w:r>
                        <w:rPr>
                          <w:rFonts w:hint="eastAsia"/>
                        </w:rPr>
                        <w:t>⑤</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34368" behindDoc="0" locked="0" layoutInCell="1" allowOverlap="1" wp14:anchorId="06B19FBB" wp14:editId="67497E81">
                <wp:simplePos x="0" y="0"/>
                <wp:positionH relativeFrom="column">
                  <wp:posOffset>-172692</wp:posOffset>
                </wp:positionH>
                <wp:positionV relativeFrom="paragraph">
                  <wp:posOffset>2834281</wp:posOffset>
                </wp:positionV>
                <wp:extent cx="450215" cy="417195"/>
                <wp:effectExtent l="19050" t="19050" r="26035" b="40005"/>
                <wp:wrapNone/>
                <wp:docPr id="157" name="円形吹き出し 157"/>
                <wp:cNvGraphicFramePr/>
                <a:graphic xmlns:a="http://schemas.openxmlformats.org/drawingml/2006/main">
                  <a:graphicData uri="http://schemas.microsoft.com/office/word/2010/wordprocessingShape">
                    <wps:wsp>
                      <wps:cNvSpPr/>
                      <wps:spPr>
                        <a:xfrm>
                          <a:off x="0" y="0"/>
                          <a:ext cx="450215" cy="417195"/>
                        </a:xfrm>
                        <a:prstGeom prst="wedgeEllipseCallout">
                          <a:avLst>
                            <a:gd name="adj1" fmla="val 13275"/>
                            <a:gd name="adj2" fmla="val 29186"/>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6B19FBB" id="円形吹き出し 157" o:spid="_x0000_s1065" type="#_x0000_t63" style="position:absolute;left:0;text-align:left;margin-left:-13.6pt;margin-top:223.15pt;width:35.45pt;height:32.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" adj="13667,17104" fillcolor="window" strokecolor="window" strokeweight="1pt">
                <v:textbox>
                  <w:txbxContent>
                    <w:p w:rsidR="008B6B3A" w:rsidRDefault="008B6B3A" w:rsidP="009E6825">
                      <w:pPr>
                        <w:jc w:val="center"/>
                      </w:pPr>
                      <w:r>
                        <w:rPr>
                          <w:rFonts w:hint="eastAsia"/>
                        </w:rPr>
                        <w:t>⑬</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4128" behindDoc="0" locked="0" layoutInCell="1" allowOverlap="1" wp14:anchorId="09871633" wp14:editId="1E6B5542">
                <wp:simplePos x="0" y="0"/>
                <wp:positionH relativeFrom="column">
                  <wp:posOffset>675364</wp:posOffset>
                </wp:positionH>
                <wp:positionV relativeFrom="paragraph">
                  <wp:posOffset>2283874</wp:posOffset>
                </wp:positionV>
                <wp:extent cx="398145" cy="715010"/>
                <wp:effectExtent l="19050" t="0" r="40005" b="46990"/>
                <wp:wrapSquare wrapText="bothSides"/>
                <wp:docPr id="147" name="円形吹き出し 147"/>
                <wp:cNvGraphicFramePr/>
                <a:graphic xmlns:a="http://schemas.openxmlformats.org/drawingml/2006/main">
                  <a:graphicData uri="http://schemas.microsoft.com/office/word/2010/wordprocessingShape">
                    <wps:wsp>
                      <wps:cNvSpPr/>
                      <wps:spPr>
                        <a:xfrm>
                          <a:off x="0" y="0"/>
                          <a:ext cx="398145" cy="715010"/>
                        </a:xfrm>
                        <a:prstGeom prst="wedgeEllipseCallout">
                          <a:avLst>
                            <a:gd name="adj1" fmla="val 844"/>
                            <a:gd name="adj2" fmla="val -6085"/>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9871633" id="円形吹き出し 147" o:spid="_x0000_s1066" type="#_x0000_t63" style="position:absolute;left:0;text-align:left;margin-left:53.2pt;margin-top:179.85pt;width:31.35pt;height:56.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" adj="10982,9486" fillcolor="window" strokecolor="window" strokeweight="1pt">
                <v:textbox>
                  <w:txbxContent>
                    <w:p w:rsidR="008B6B3A" w:rsidRDefault="008B6B3A" w:rsidP="009E6825">
                      <w:pPr>
                        <w:jc w:val="center"/>
                      </w:pPr>
                      <w:r>
                        <w:rPr>
                          <w:rFonts w:hint="eastAsia"/>
                        </w:rPr>
                        <w:t>③</w:t>
                      </w:r>
                    </w:p>
                  </w:txbxContent>
                </v:textbox>
                <w10:wrap type="square"/>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5152" behindDoc="0" locked="0" layoutInCell="1" allowOverlap="1" wp14:anchorId="16B27755" wp14:editId="5798ADC0">
                <wp:simplePos x="0" y="0"/>
                <wp:positionH relativeFrom="column">
                  <wp:posOffset>1106474</wp:posOffset>
                </wp:positionH>
                <wp:positionV relativeFrom="paragraph">
                  <wp:posOffset>396047</wp:posOffset>
                </wp:positionV>
                <wp:extent cx="359713" cy="483567"/>
                <wp:effectExtent l="0" t="0" r="21590" b="12065"/>
                <wp:wrapNone/>
                <wp:docPr id="64" name="円形吹き出し 64"/>
                <wp:cNvGraphicFramePr/>
                <a:graphic xmlns:a="http://schemas.openxmlformats.org/drawingml/2006/main">
                  <a:graphicData uri="http://schemas.microsoft.com/office/word/2010/wordprocessingShape">
                    <wps:wsp>
                      <wps:cNvSpPr/>
                      <wps:spPr>
                        <a:xfrm>
                          <a:off x="0" y="0"/>
                          <a:ext cx="359713" cy="483567"/>
                        </a:xfrm>
                        <a:prstGeom prst="wedgeEllipseCallout">
                          <a:avLst>
                            <a:gd name="adj1" fmla="val 35380"/>
                            <a:gd name="adj2" fmla="val -4264"/>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6B27755" id="円形吹き出し 64" o:spid="_x0000_s1067" type="#_x0000_t63" style="position:absolute;left:0;text-align:left;margin-left:87.1pt;margin-top:31.2pt;width:28.3pt;height:38.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" adj="18442,9879" fillcolor="window" strokecolor="window" strokeweight="1pt">
                <v:textbox>
                  <w:txbxContent>
                    <w:p w:rsidR="008B6B3A" w:rsidRDefault="008B6B3A" w:rsidP="009E6825">
                      <w:pPr>
                        <w:jc w:val="center"/>
                      </w:pPr>
                      <w:r>
                        <w:rPr>
                          <w:rFonts w:hint="eastAsia"/>
                        </w:rPr>
                        <w:t>④</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3104" behindDoc="0" locked="0" layoutInCell="1" allowOverlap="1" wp14:anchorId="174E8F98" wp14:editId="3BE782D3">
                <wp:simplePos x="0" y="0"/>
                <wp:positionH relativeFrom="column">
                  <wp:posOffset>311067</wp:posOffset>
                </wp:positionH>
                <wp:positionV relativeFrom="paragraph">
                  <wp:posOffset>1721182</wp:posOffset>
                </wp:positionV>
                <wp:extent cx="476250" cy="469900"/>
                <wp:effectExtent l="19050" t="0" r="38100" b="44450"/>
                <wp:wrapNone/>
                <wp:docPr id="146" name="円形吹き出し 146"/>
                <wp:cNvGraphicFramePr/>
                <a:graphic xmlns:a="http://schemas.openxmlformats.org/drawingml/2006/main">
                  <a:graphicData uri="http://schemas.microsoft.com/office/word/2010/wordprocessingShape">
                    <wps:wsp>
                      <wps:cNvSpPr/>
                      <wps:spPr>
                        <a:xfrm>
                          <a:off x="0" y="0"/>
                          <a:ext cx="476250" cy="469900"/>
                        </a:xfrm>
                        <a:prstGeom prst="wedgeEllipseCallout">
                          <a:avLst>
                            <a:gd name="adj1" fmla="val 38893"/>
                            <a:gd name="adj2" fmla="val -21645"/>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74E8F98" id="円形吹き出し 146" o:spid="_x0000_s1068" type="#_x0000_t63" style="position:absolute;left:0;text-align:left;margin-left:24.5pt;margin-top:135.55pt;width:37.5pt;height:3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" adj="19201,6125" fillcolor="window" strokecolor="window" strokeweight="1pt">
                <v:textbox>
                  <w:txbxContent>
                    <w:p w:rsidR="008B6B3A" w:rsidRDefault="008B6B3A" w:rsidP="009E6825">
                      <w:pPr>
                        <w:jc w:val="center"/>
                      </w:pPr>
                      <w:r>
                        <w:rPr>
                          <w:rFonts w:hint="eastAsia"/>
                        </w:rPr>
                        <w:t>②</w:t>
                      </w:r>
                    </w:p>
                  </w:txbxContent>
                </v:textbox>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22080" behindDoc="0" locked="0" layoutInCell="1" allowOverlap="1" wp14:anchorId="3B92B2DE" wp14:editId="05E4BCCD">
                <wp:simplePos x="0" y="0"/>
                <wp:positionH relativeFrom="column">
                  <wp:posOffset>99170</wp:posOffset>
                </wp:positionH>
                <wp:positionV relativeFrom="paragraph">
                  <wp:posOffset>1011720</wp:posOffset>
                </wp:positionV>
                <wp:extent cx="443865" cy="385445"/>
                <wp:effectExtent l="19050" t="0" r="32385" b="33655"/>
                <wp:wrapNone/>
                <wp:docPr id="145" name="円形吹き出し 145"/>
                <wp:cNvGraphicFramePr/>
                <a:graphic xmlns:a="http://schemas.openxmlformats.org/drawingml/2006/main">
                  <a:graphicData uri="http://schemas.microsoft.com/office/word/2010/wordprocessingShape">
                    <wps:wsp>
                      <wps:cNvSpPr/>
                      <wps:spPr>
                        <a:xfrm>
                          <a:off x="0" y="0"/>
                          <a:ext cx="443865" cy="385445"/>
                        </a:xfrm>
                        <a:prstGeom prst="wedgeEllipseCallout">
                          <a:avLst>
                            <a:gd name="adj1" fmla="val 7560"/>
                            <a:gd name="adj2" fmla="val -31103"/>
                          </a:avLst>
                        </a:prstGeom>
                        <a:solidFill>
                          <a:sysClr val="window" lastClr="FFFFFF"/>
                        </a:solidFill>
                        <a:ln w="12700" cap="flat" cmpd="sng" algn="ctr">
                          <a:solidFill>
                            <a:sysClr val="window" lastClr="FFFFFF"/>
                          </a:solidFill>
                          <a:prstDash val="solid"/>
                          <a:miter lim="800000"/>
                        </a:ln>
                        <a:effectLst/>
                      </wps:spPr>
                      <wps:txbx>
                        <w:txbxContent>
                          <w:p w:rsidR="008B6B3A" w:rsidRDefault="008B6B3A" w:rsidP="009E6825">
                            <w:pPr>
                              <w:jc w:val="center"/>
                            </w:pPr>
                            <w:r>
                              <w:rPr>
                                <w:rFonts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B92B2DE" id="円形吹き出し 145" o:spid="_x0000_s1069" type="#_x0000_t63" style="position:absolute;left:0;text-align:left;margin-left:7.8pt;margin-top:79.65pt;width:34.95pt;height:30.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" adj="12433,4082" fillcolor="window" strokecolor="window" strokeweight="1pt">
                <v:textbox>
                  <w:txbxContent>
                    <w:p w:rsidR="008B6B3A" w:rsidRDefault="008B6B3A" w:rsidP="009E6825">
                      <w:pPr>
                        <w:jc w:val="center"/>
                      </w:pPr>
                      <w:r>
                        <w:rPr>
                          <w:rFonts w:hint="eastAsia"/>
                        </w:rPr>
                        <w:t>①</w:t>
                      </w:r>
                    </w:p>
                  </w:txbxContent>
                </v:textbox>
              </v:shape>
            </w:pict>
          </mc:Fallback>
        </mc:AlternateContent>
      </w:r>
      <w:r w:rsidRPr="009E6825">
        <w:rPr>
          <w:rFonts w:ascii="HGSｺﾞｼｯｸE" w:eastAsia="HGSｺﾞｼｯｸE" w:hAnsi="HGSｺﾞｼｯｸE" w:cs="Times New Roman"/>
          <w:noProof/>
          <w:szCs w:val="21"/>
        </w:rPr>
        <w:drawing>
          <wp:anchor distT="0" distB="0" distL="114300" distR="114300" simplePos="0" relativeHeight="251810816" behindDoc="0" locked="0" layoutInCell="1" allowOverlap="1" wp14:anchorId="332BC942" wp14:editId="31D4B913">
            <wp:simplePos x="0" y="0"/>
            <wp:positionH relativeFrom="margin">
              <wp:posOffset>4566920</wp:posOffset>
            </wp:positionH>
            <wp:positionV relativeFrom="paragraph">
              <wp:posOffset>3110230</wp:posOffset>
            </wp:positionV>
            <wp:extent cx="1115695" cy="836295"/>
            <wp:effectExtent l="6350" t="0" r="0" b="0"/>
            <wp:wrapSquare wrapText="bothSides"/>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0825_070340917_iOS.jpg"/>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1115695" cy="836295"/>
                    </a:xfrm>
                    <a:prstGeom prst="rect">
                      <a:avLst/>
                    </a:prstGeom>
                  </pic:spPr>
                </pic:pic>
              </a:graphicData>
            </a:graphic>
            <wp14:sizeRelH relativeFrom="page">
              <wp14:pctWidth>0</wp14:pctWidth>
            </wp14:sizeRelH>
            <wp14:sizeRelV relativeFrom="page">
              <wp14:pctHeight>0</wp14:pctHeight>
            </wp14:sizeRelV>
          </wp:anchor>
        </w:drawing>
      </w:r>
      <w:r w:rsidRPr="009E6825">
        <w:rPr>
          <w:rFonts w:ascii="HGSｺﾞｼｯｸE" w:eastAsia="HGSｺﾞｼｯｸE" w:hAnsi="HGSｺﾞｼｯｸE" w:cs="Times New Roman" w:hint="eastAsia"/>
          <w:noProof/>
          <w:szCs w:val="21"/>
        </w:rPr>
        <w:drawing>
          <wp:anchor distT="0" distB="0" distL="114300" distR="114300" simplePos="0" relativeHeight="251813888" behindDoc="0" locked="0" layoutInCell="1" allowOverlap="1" wp14:anchorId="48CCEE69" wp14:editId="78E30A2F">
            <wp:simplePos x="0" y="0"/>
            <wp:positionH relativeFrom="column">
              <wp:posOffset>3545232</wp:posOffset>
            </wp:positionH>
            <wp:positionV relativeFrom="paragraph">
              <wp:posOffset>2813077</wp:posOffset>
            </wp:positionV>
            <wp:extent cx="1116000" cy="836877"/>
            <wp:effectExtent l="0" t="0" r="8255" b="1905"/>
            <wp:wrapSquare wrapText="bothSides"/>
            <wp:docPr id="13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60825_064000820_iOS.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page">
              <wp14:pctWidth>0</wp14:pctWidth>
            </wp14:sizeRelH>
            <wp14:sizeRelV relativeFrom="page">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14912" behindDoc="0" locked="0" layoutInCell="1" allowOverlap="1" wp14:anchorId="390A9753" wp14:editId="665C1481">
            <wp:simplePos x="0" y="0"/>
            <wp:positionH relativeFrom="column">
              <wp:posOffset>3126105</wp:posOffset>
            </wp:positionH>
            <wp:positionV relativeFrom="paragraph">
              <wp:posOffset>1798955</wp:posOffset>
            </wp:positionV>
            <wp:extent cx="1115695" cy="836295"/>
            <wp:effectExtent l="6350" t="0" r="0" b="0"/>
            <wp:wrapSquare wrapText="bothSides"/>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60825_085029174_iOS.jpg"/>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1115695" cy="836295"/>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15936" behindDoc="0" locked="0" layoutInCell="1" allowOverlap="1" wp14:anchorId="758B9265" wp14:editId="067C1E5D">
            <wp:simplePos x="0" y="0"/>
            <wp:positionH relativeFrom="column">
              <wp:posOffset>3920490</wp:posOffset>
            </wp:positionH>
            <wp:positionV relativeFrom="paragraph">
              <wp:posOffset>643890</wp:posOffset>
            </wp:positionV>
            <wp:extent cx="1115695" cy="836295"/>
            <wp:effectExtent l="6350" t="0" r="0" b="0"/>
            <wp:wrapSquare wrapText="bothSides"/>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60825_092359945_iOS.jp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1115695" cy="836295"/>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12864" behindDoc="0" locked="0" layoutInCell="1" allowOverlap="1" wp14:anchorId="62A57807" wp14:editId="00FA7EC3">
            <wp:simplePos x="0" y="0"/>
            <wp:positionH relativeFrom="column">
              <wp:posOffset>2782570</wp:posOffset>
            </wp:positionH>
            <wp:positionV relativeFrom="paragraph">
              <wp:posOffset>123190</wp:posOffset>
            </wp:positionV>
            <wp:extent cx="1115695" cy="836930"/>
            <wp:effectExtent l="0" t="0" r="8255" b="1270"/>
            <wp:wrapSquare wrapText="bothSides"/>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60825_081311888_iO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15695" cy="83693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16960" behindDoc="0" locked="0" layoutInCell="1" allowOverlap="1" wp14:anchorId="24DDA6A1" wp14:editId="664E3346">
            <wp:simplePos x="0" y="0"/>
            <wp:positionH relativeFrom="column">
              <wp:posOffset>4922382</wp:posOffset>
            </wp:positionH>
            <wp:positionV relativeFrom="paragraph">
              <wp:posOffset>1847215</wp:posOffset>
            </wp:positionV>
            <wp:extent cx="1116000" cy="836877"/>
            <wp:effectExtent l="0" t="0" r="8255" b="1905"/>
            <wp:wrapSquare wrapText="bothSides"/>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60825_075118190_iO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noProof/>
          <w:szCs w:val="21"/>
        </w:rPr>
        <w:drawing>
          <wp:anchor distT="0" distB="0" distL="114300" distR="114300" simplePos="0" relativeHeight="251808768" behindDoc="0" locked="0" layoutInCell="1" allowOverlap="1" wp14:anchorId="6111E007" wp14:editId="05CC5BBE">
            <wp:simplePos x="0" y="0"/>
            <wp:positionH relativeFrom="margin">
              <wp:posOffset>-218633</wp:posOffset>
            </wp:positionH>
            <wp:positionV relativeFrom="paragraph">
              <wp:posOffset>150550</wp:posOffset>
            </wp:positionV>
            <wp:extent cx="1116000" cy="837419"/>
            <wp:effectExtent l="0" t="0" r="8255" b="1270"/>
            <wp:wrapSquare wrapText="bothSides"/>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0825_105544647_iO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116000" cy="837419"/>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11840" behindDoc="0" locked="0" layoutInCell="1" allowOverlap="1" wp14:anchorId="0BE82A6B" wp14:editId="64B00CA8">
            <wp:simplePos x="0" y="0"/>
            <wp:positionH relativeFrom="column">
              <wp:posOffset>1482863</wp:posOffset>
            </wp:positionH>
            <wp:positionV relativeFrom="paragraph">
              <wp:posOffset>127800</wp:posOffset>
            </wp:positionV>
            <wp:extent cx="1116000" cy="836877"/>
            <wp:effectExtent l="0" t="0" r="8255" b="1905"/>
            <wp:wrapSquare wrapText="bothSides"/>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0825_073619901_iO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noProof/>
          <w:szCs w:val="21"/>
        </w:rPr>
        <w:drawing>
          <wp:anchor distT="0" distB="0" distL="114300" distR="114300" simplePos="0" relativeHeight="251817984" behindDoc="0" locked="0" layoutInCell="1" allowOverlap="1" wp14:anchorId="50E2754D" wp14:editId="1ABAF6DF">
            <wp:simplePos x="0" y="0"/>
            <wp:positionH relativeFrom="page">
              <wp:posOffset>2184869</wp:posOffset>
            </wp:positionH>
            <wp:positionV relativeFrom="paragraph">
              <wp:posOffset>2170734</wp:posOffset>
            </wp:positionV>
            <wp:extent cx="1116000" cy="836877"/>
            <wp:effectExtent l="0" t="0" r="8255" b="1905"/>
            <wp:wrapSquare wrapText="bothSides"/>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160826_025358688_iO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Times New Roman" w:hint="eastAsia"/>
          <w:b/>
          <w:noProof/>
          <w:sz w:val="24"/>
          <w:szCs w:val="24"/>
        </w:rPr>
        <w:drawing>
          <wp:anchor distT="0" distB="0" distL="114300" distR="114300" simplePos="0" relativeHeight="251821056" behindDoc="0" locked="0" layoutInCell="1" allowOverlap="1" wp14:anchorId="119D9212" wp14:editId="64F973D6">
            <wp:simplePos x="0" y="0"/>
            <wp:positionH relativeFrom="column">
              <wp:posOffset>3384632</wp:posOffset>
            </wp:positionH>
            <wp:positionV relativeFrom="paragraph">
              <wp:posOffset>4608664</wp:posOffset>
            </wp:positionV>
            <wp:extent cx="1116000" cy="836877"/>
            <wp:effectExtent l="0" t="0" r="8255" b="1905"/>
            <wp:wrapSquare wrapText="bothSides"/>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60826_073241974_iO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page">
              <wp14:pctWidth>0</wp14:pctWidth>
            </wp14:sizeRelH>
            <wp14:sizeRelV relativeFrom="page">
              <wp14:pctHeight>0</wp14:pctHeight>
            </wp14:sizeRelV>
          </wp:anchor>
        </w:drawing>
      </w:r>
      <w:r w:rsidRPr="009E6825">
        <w:rPr>
          <w:rFonts w:ascii="Century" w:eastAsia="ＭＳ 明朝" w:hAnsi="Century" w:cs="Times New Roman"/>
          <w:b/>
          <w:noProof/>
          <w:szCs w:val="21"/>
        </w:rPr>
        <w:drawing>
          <wp:anchor distT="0" distB="0" distL="114300" distR="114300" simplePos="0" relativeHeight="251807744" behindDoc="0" locked="0" layoutInCell="1" allowOverlap="1" wp14:anchorId="50DDB487" wp14:editId="64638C70">
            <wp:simplePos x="0" y="0"/>
            <wp:positionH relativeFrom="margin">
              <wp:posOffset>2033684</wp:posOffset>
            </wp:positionH>
            <wp:positionV relativeFrom="paragraph">
              <wp:posOffset>3038723</wp:posOffset>
            </wp:positionV>
            <wp:extent cx="1440208" cy="1080000"/>
            <wp:effectExtent l="0" t="0" r="7620" b="6350"/>
            <wp:wrapSquare wrapText="bothSides"/>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0826_023229239_iO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40208"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w:drawing>
          <wp:anchor distT="0" distB="0" distL="114300" distR="114300" simplePos="0" relativeHeight="251820032" behindDoc="0" locked="0" layoutInCell="1" allowOverlap="1" wp14:anchorId="5A0F8605" wp14:editId="209545C9">
            <wp:simplePos x="0" y="0"/>
            <wp:positionH relativeFrom="column">
              <wp:posOffset>801453</wp:posOffset>
            </wp:positionH>
            <wp:positionV relativeFrom="paragraph">
              <wp:posOffset>1068374</wp:posOffset>
            </wp:positionV>
            <wp:extent cx="995045" cy="1079500"/>
            <wp:effectExtent l="0" t="0" r="0" b="6350"/>
            <wp:wrapSquare wrapText="bothSides"/>
            <wp:docPr id="143"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60826_064818833_iOS.jpg"/>
                    <pic:cNvPicPr/>
                  </pic:nvPicPr>
                  <pic:blipFill rotWithShape="1">
                    <a:blip r:embed="rId66" cstate="print">
                      <a:extLst>
                        <a:ext uri="{28A0092B-C50C-407E-A947-70E740481C1C}">
                          <a14:useLocalDpi xmlns:a14="http://schemas.microsoft.com/office/drawing/2010/main" val="0"/>
                        </a:ext>
                      </a:extLst>
                    </a:blip>
                    <a:srcRect l="21283" r="9573"/>
                    <a:stretch/>
                  </pic:blipFill>
                  <pic:spPr bwMode="auto">
                    <a:xfrm>
                      <a:off x="0" y="0"/>
                      <a:ext cx="995045"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Times New Roman"/>
          <w:noProof/>
          <w:sz w:val="22"/>
        </w:rPr>
        <w:drawing>
          <wp:anchor distT="0" distB="0" distL="114300" distR="114300" simplePos="0" relativeHeight="251806720" behindDoc="0" locked="0" layoutInCell="1" allowOverlap="1" wp14:anchorId="19A2ECF0" wp14:editId="1A688084">
            <wp:simplePos x="0" y="0"/>
            <wp:positionH relativeFrom="margin">
              <wp:posOffset>-635</wp:posOffset>
            </wp:positionH>
            <wp:positionV relativeFrom="paragraph">
              <wp:posOffset>236855</wp:posOffset>
            </wp:positionV>
            <wp:extent cx="5585460" cy="5360035"/>
            <wp:effectExtent l="0" t="0" r="0" b="0"/>
            <wp:wrapSquare wrapText="bothSides"/>
            <wp:docPr id="130" name="図表 1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noProof/>
          <w:sz w:val="22"/>
        </w:rPr>
        <w:lastRenderedPageBreak/>
        <mc:AlternateContent>
          <mc:Choice Requires="wps">
            <w:drawing>
              <wp:anchor distT="0" distB="0" distL="114300" distR="114300" simplePos="0" relativeHeight="251836416" behindDoc="0" locked="0" layoutInCell="1" allowOverlap="1" wp14:anchorId="36170CD0" wp14:editId="2D535EA1">
                <wp:simplePos x="0" y="0"/>
                <wp:positionH relativeFrom="column">
                  <wp:posOffset>4094839</wp:posOffset>
                </wp:positionH>
                <wp:positionV relativeFrom="paragraph">
                  <wp:posOffset>-107536</wp:posOffset>
                </wp:positionV>
                <wp:extent cx="536713" cy="2266122"/>
                <wp:effectExtent l="0" t="0" r="34925" b="20320"/>
                <wp:wrapNone/>
                <wp:docPr id="159" name="右中かっこ 159"/>
                <wp:cNvGraphicFramePr/>
                <a:graphic xmlns:a="http://schemas.openxmlformats.org/drawingml/2006/main">
                  <a:graphicData uri="http://schemas.microsoft.com/office/word/2010/wordprocessingShape">
                    <wps:wsp>
                      <wps:cNvSpPr/>
                      <wps:spPr>
                        <a:xfrm>
                          <a:off x="0" y="0"/>
                          <a:ext cx="536713" cy="2266122"/>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FBA71A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59" o:spid="_x0000_s1026" type="#_x0000_t88" style="position:absolute;left:0;text-align:left;margin-left:322.45pt;margin-top:-8.45pt;width:42.25pt;height:178.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" adj="426" strokecolor="windowText" strokeweight=".5pt">
                <v:stroke joinstyle="miter"/>
              </v:shape>
            </w:pict>
          </mc:Fallback>
        </mc:AlternateContent>
      </w:r>
      <w:r w:rsidRPr="009E6825">
        <w:rPr>
          <w:rFonts w:ascii="ＭＳ 明朝" w:eastAsia="ＭＳ 明朝" w:hAnsi="ＭＳ 明朝" w:cs="Times New Roman" w:hint="eastAsia"/>
          <w:sz w:val="22"/>
        </w:rPr>
        <w:t xml:space="preserve">　①ドイトンロッジ（観光宿泊施設）</w:t>
      </w:r>
    </w:p>
    <w:p w:rsidR="009E6825" w:rsidRPr="009E6825" w:rsidRDefault="009E6825" w:rsidP="009E6825">
      <w:pPr>
        <w:tabs>
          <w:tab w:val="left" w:pos="1380"/>
        </w:tabs>
        <w:rPr>
          <w:rFonts w:ascii="Century" w:eastAsia="ＭＳ 明朝" w:hAnsi="Century" w:cs="Times New Roman"/>
          <w:sz w:val="22"/>
        </w:rPr>
      </w:pPr>
      <w:r w:rsidRPr="009E6825">
        <w:rPr>
          <w:rFonts w:ascii="ＭＳ 明朝" w:eastAsia="ＭＳ 明朝" w:hAnsi="ＭＳ 明朝" w:cs="Times New Roman" w:hint="eastAsia"/>
          <w:sz w:val="22"/>
        </w:rPr>
        <w:t xml:space="preserve">　②</w:t>
      </w:r>
      <w:r w:rsidRPr="009E6825">
        <w:rPr>
          <w:rFonts w:ascii="Century" w:eastAsia="ＭＳ 明朝" w:hAnsi="Century" w:cs="Times New Roman"/>
          <w:sz w:val="22"/>
        </w:rPr>
        <w:t>Plant Nursery</w:t>
      </w:r>
      <w:r w:rsidRPr="009E6825">
        <w:rPr>
          <w:rFonts w:ascii="Century" w:eastAsia="ＭＳ 明朝" w:hAnsi="Century" w:cs="Times New Roman" w:hint="eastAsia"/>
          <w:sz w:val="22"/>
        </w:rPr>
        <w:t>（花卉栽培施設）</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sz w:val="22"/>
        </w:rPr>
        <w:t xml:space="preserve">  </w:t>
      </w:r>
      <w:r w:rsidRPr="009E6825">
        <w:rPr>
          <w:rFonts w:ascii="Century" w:eastAsia="ＭＳ 明朝" w:hAnsi="Century" w:cs="Times New Roman" w:hint="eastAsia"/>
          <w:sz w:val="22"/>
        </w:rPr>
        <w:t>③メーファールワンガーデン（庭園、観光施設）</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noProof/>
          <w:sz w:val="22"/>
        </w:rPr>
        <mc:AlternateContent>
          <mc:Choice Requires="wps">
            <w:drawing>
              <wp:anchor distT="0" distB="0" distL="114300" distR="114300" simplePos="0" relativeHeight="251837440" behindDoc="0" locked="0" layoutInCell="1" allowOverlap="1" wp14:anchorId="726222DF" wp14:editId="39E0C3CB">
                <wp:simplePos x="0" y="0"/>
                <wp:positionH relativeFrom="column">
                  <wp:posOffset>4763521</wp:posOffset>
                </wp:positionH>
                <wp:positionV relativeFrom="paragraph">
                  <wp:posOffset>187270</wp:posOffset>
                </wp:positionV>
                <wp:extent cx="914400" cy="331305"/>
                <wp:effectExtent l="0" t="0" r="19685" b="12065"/>
                <wp:wrapNone/>
                <wp:docPr id="160" name="テキスト ボックス 160"/>
                <wp:cNvGraphicFramePr/>
                <a:graphic xmlns:a="http://schemas.openxmlformats.org/drawingml/2006/main">
                  <a:graphicData uri="http://schemas.microsoft.com/office/word/2010/wordprocessingShape">
                    <wps:wsp>
                      <wps:cNvSpPr txBox="1"/>
                      <wps:spPr>
                        <a:xfrm>
                          <a:off x="0" y="0"/>
                          <a:ext cx="914400" cy="331305"/>
                        </a:xfrm>
                        <a:prstGeom prst="rect">
                          <a:avLst/>
                        </a:prstGeom>
                        <a:solidFill>
                          <a:sysClr val="window" lastClr="FFFFFF"/>
                        </a:solidFill>
                        <a:ln w="6350">
                          <a:solidFill>
                            <a:prstClr val="black"/>
                          </a:solidFill>
                        </a:ln>
                        <a:effectLst/>
                      </wps:spPr>
                      <wps:txbx>
                        <w:txbxContent>
                          <w:p w:rsidR="008B6B3A" w:rsidRPr="00C45701" w:rsidRDefault="008B6B3A" w:rsidP="009E6825">
                            <w:pPr>
                              <w:rPr>
                                <w:sz w:val="22"/>
                              </w:rPr>
                            </w:pPr>
                            <w:r w:rsidRPr="00C45701">
                              <w:rPr>
                                <w:rFonts w:hint="eastAsia"/>
                                <w:sz w:val="22"/>
                              </w:rPr>
                              <w:t>経済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26222DF" id="テキスト ボックス 160" o:spid="_x0000_s1070" type="#_x0000_t202" style="position:absolute;left:0;text-align:left;margin-left:375.1pt;margin-top:14.75pt;width:1in;height:26.1pt;z-index:251837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" fillcolor="window" strokeweight=".5pt">
                <v:textbox>
                  <w:txbxContent>
                    <w:p w:rsidR="008B6B3A" w:rsidRPr="00C45701" w:rsidRDefault="008B6B3A" w:rsidP="009E6825">
                      <w:pPr>
                        <w:rPr>
                          <w:sz w:val="22"/>
                        </w:rPr>
                      </w:pPr>
                      <w:r w:rsidRPr="00C45701">
                        <w:rPr>
                          <w:rFonts w:hint="eastAsia"/>
                          <w:sz w:val="22"/>
                        </w:rPr>
                        <w:t>経済</w:t>
                      </w:r>
                    </w:p>
                  </w:txbxContent>
                </v:textbox>
              </v:shape>
            </w:pict>
          </mc:Fallback>
        </mc:AlternateContent>
      </w:r>
      <w:r w:rsidRPr="009E6825">
        <w:rPr>
          <w:rFonts w:ascii="Century" w:eastAsia="ＭＳ 明朝" w:hAnsi="Century" w:cs="Times New Roman" w:hint="eastAsia"/>
          <w:sz w:val="22"/>
        </w:rPr>
        <w:t xml:space="preserve">　④</w:t>
      </w:r>
      <w:r w:rsidRPr="009E6825">
        <w:rPr>
          <w:rFonts w:ascii="Century" w:eastAsia="ＭＳ 明朝" w:hAnsi="Century" w:cs="Times New Roman"/>
          <w:sz w:val="22"/>
        </w:rPr>
        <w:t>Cottage Industry and Outlet</w:t>
      </w:r>
      <w:r w:rsidRPr="009E6825">
        <w:rPr>
          <w:rFonts w:ascii="Century" w:eastAsia="ＭＳ 明朝" w:hAnsi="Century" w:cs="Times New Roman" w:hint="eastAsia"/>
          <w:sz w:val="22"/>
        </w:rPr>
        <w:t>（手織物工場）</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⑤</w:t>
      </w:r>
      <w:r w:rsidRPr="009E6825">
        <w:rPr>
          <w:rFonts w:ascii="Century" w:eastAsia="ＭＳ 明朝" w:hAnsi="Century" w:cs="Times New Roman"/>
          <w:sz w:val="22"/>
        </w:rPr>
        <w:t>Cottage Industry and Outlet</w:t>
      </w:r>
      <w:r w:rsidRPr="009E6825">
        <w:rPr>
          <w:rFonts w:ascii="Century" w:eastAsia="ＭＳ 明朝" w:hAnsi="Century" w:cs="Times New Roman" w:hint="eastAsia"/>
          <w:sz w:val="22"/>
        </w:rPr>
        <w:t>（和紙工場）</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⑥</w:t>
      </w:r>
      <w:r w:rsidRPr="009E6825">
        <w:rPr>
          <w:rFonts w:ascii="Century" w:eastAsia="ＭＳ 明朝" w:hAnsi="Century" w:cs="Times New Roman"/>
          <w:sz w:val="22"/>
        </w:rPr>
        <w:t>Cottage Industry and Outlet</w:t>
      </w:r>
      <w:r w:rsidRPr="009E6825">
        <w:rPr>
          <w:rFonts w:ascii="Century" w:eastAsia="ＭＳ 明朝" w:hAnsi="Century" w:cs="Times New Roman" w:hint="eastAsia"/>
          <w:sz w:val="22"/>
        </w:rPr>
        <w:t>（陶磁器工場）</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⑦</w:t>
      </w:r>
      <w:r w:rsidRPr="009E6825">
        <w:rPr>
          <w:rFonts w:ascii="Century" w:eastAsia="ＭＳ 明朝" w:hAnsi="Century" w:cs="Times New Roman"/>
          <w:sz w:val="22"/>
        </w:rPr>
        <w:t>Cottage Industry and Outlet</w:t>
      </w:r>
      <w:r w:rsidRPr="009E6825">
        <w:rPr>
          <w:rFonts w:ascii="Century" w:eastAsia="ＭＳ 明朝" w:hAnsi="Century" w:cs="Times New Roman" w:hint="eastAsia"/>
          <w:sz w:val="22"/>
        </w:rPr>
        <w:t>（コーヒー豆焙煎施設）</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⑧</w:t>
      </w:r>
      <w:r w:rsidRPr="009E6825">
        <w:rPr>
          <w:rFonts w:ascii="Century" w:eastAsia="ＭＳ 明朝" w:hAnsi="Century" w:cs="Times New Roman"/>
          <w:sz w:val="22"/>
        </w:rPr>
        <w:t>Cottage Industry and Outlet</w:t>
      </w:r>
      <w:r w:rsidRPr="009E6825">
        <w:rPr>
          <w:rFonts w:ascii="Century" w:eastAsia="ＭＳ 明朝" w:hAnsi="Century" w:cs="Times New Roman" w:hint="eastAsia"/>
          <w:sz w:val="22"/>
        </w:rPr>
        <w:t>（ドイトンアウトレット）</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⑨</w:t>
      </w:r>
      <w:proofErr w:type="spellStart"/>
      <w:r w:rsidRPr="009E6825">
        <w:rPr>
          <w:rFonts w:ascii="Century" w:eastAsia="ＭＳ 明朝" w:hAnsi="Century" w:cs="Times New Roman"/>
          <w:sz w:val="22"/>
        </w:rPr>
        <w:t>Navuti</w:t>
      </w:r>
      <w:proofErr w:type="spellEnd"/>
      <w:r w:rsidRPr="009E6825">
        <w:rPr>
          <w:rFonts w:ascii="Century" w:eastAsia="ＭＳ 明朝" w:hAnsi="Century" w:cs="Times New Roman"/>
          <w:sz w:val="22"/>
        </w:rPr>
        <w:t xml:space="preserve"> Company</w:t>
      </w:r>
      <w:r w:rsidRPr="009E6825">
        <w:rPr>
          <w:rFonts w:ascii="Century" w:eastAsia="ＭＳ 明朝" w:hAnsi="Century" w:cs="Times New Roman" w:hint="eastAsia"/>
          <w:sz w:val="22"/>
        </w:rPr>
        <w:t>（マカダミアナッツ加工施設）</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noProof/>
          <w:sz w:val="22"/>
        </w:rPr>
        <mc:AlternateContent>
          <mc:Choice Requires="wps">
            <w:drawing>
              <wp:anchor distT="0" distB="0" distL="114300" distR="114300" simplePos="0" relativeHeight="251839488" behindDoc="0" locked="0" layoutInCell="1" allowOverlap="1" wp14:anchorId="7EC4031B" wp14:editId="40B82423">
                <wp:simplePos x="0" y="0"/>
                <wp:positionH relativeFrom="column">
                  <wp:posOffset>5140518</wp:posOffset>
                </wp:positionH>
                <wp:positionV relativeFrom="paragraph">
                  <wp:posOffset>159937</wp:posOffset>
                </wp:positionV>
                <wp:extent cx="914400" cy="291548"/>
                <wp:effectExtent l="0" t="0" r="19685" b="13335"/>
                <wp:wrapNone/>
                <wp:docPr id="162" name="テキスト ボックス 162"/>
                <wp:cNvGraphicFramePr/>
                <a:graphic xmlns:a="http://schemas.openxmlformats.org/drawingml/2006/main">
                  <a:graphicData uri="http://schemas.microsoft.com/office/word/2010/wordprocessingShape">
                    <wps:wsp>
                      <wps:cNvSpPr txBox="1"/>
                      <wps:spPr>
                        <a:xfrm>
                          <a:off x="0" y="0"/>
                          <a:ext cx="914400" cy="291548"/>
                        </a:xfrm>
                        <a:prstGeom prst="rect">
                          <a:avLst/>
                        </a:prstGeom>
                        <a:solidFill>
                          <a:sysClr val="window" lastClr="FFFFFF"/>
                        </a:solidFill>
                        <a:ln w="6350">
                          <a:solidFill>
                            <a:prstClr val="black"/>
                          </a:solidFill>
                        </a:ln>
                        <a:effectLst/>
                      </wps:spPr>
                      <wps:txbx>
                        <w:txbxContent>
                          <w:p w:rsidR="008B6B3A" w:rsidRPr="00C45701" w:rsidRDefault="008B6B3A" w:rsidP="009E6825">
                            <w:pPr>
                              <w:rPr>
                                <w:sz w:val="22"/>
                              </w:rPr>
                            </w:pPr>
                            <w:r w:rsidRPr="00C45701">
                              <w:rPr>
                                <w:rFonts w:hint="eastAsia"/>
                                <w:sz w:val="22"/>
                              </w:rPr>
                              <w:t>環境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EC4031B" id="テキスト ボックス 162" o:spid="_x0000_s1071" type="#_x0000_t202" style="position:absolute;left:0;text-align:left;margin-left:404.75pt;margin-top:12.6pt;width:1in;height:22.95pt;z-index:251839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" fillcolor="window" strokeweight=".5pt">
                <v:textbox>
                  <w:txbxContent>
                    <w:p w:rsidR="008B6B3A" w:rsidRPr="00C45701" w:rsidRDefault="008B6B3A" w:rsidP="009E6825">
                      <w:pPr>
                        <w:rPr>
                          <w:sz w:val="22"/>
                        </w:rPr>
                      </w:pPr>
                      <w:r w:rsidRPr="00C45701">
                        <w:rPr>
                          <w:rFonts w:hint="eastAsia"/>
                          <w:sz w:val="22"/>
                        </w:rPr>
                        <w:t>環境</w:t>
                      </w:r>
                    </w:p>
                  </w:txbxContent>
                </v:textbox>
              </v:shape>
            </w:pict>
          </mc:Fallback>
        </mc:AlternateContent>
      </w:r>
      <w:r w:rsidRPr="009E6825">
        <w:rPr>
          <w:rFonts w:ascii="Century" w:eastAsia="ＭＳ 明朝" w:hAnsi="Century" w:cs="Times New Roman" w:hint="eastAsia"/>
          <w:noProof/>
          <w:sz w:val="22"/>
        </w:rPr>
        <mc:AlternateContent>
          <mc:Choice Requires="wps">
            <w:drawing>
              <wp:anchor distT="0" distB="0" distL="114300" distR="114300" simplePos="0" relativeHeight="251838464" behindDoc="0" locked="0" layoutInCell="1" allowOverlap="1" wp14:anchorId="734F19F8" wp14:editId="3CA43555">
                <wp:simplePos x="0" y="0"/>
                <wp:positionH relativeFrom="column">
                  <wp:posOffset>4889969</wp:posOffset>
                </wp:positionH>
                <wp:positionV relativeFrom="paragraph">
                  <wp:posOffset>8420</wp:posOffset>
                </wp:positionV>
                <wp:extent cx="225039" cy="576469"/>
                <wp:effectExtent l="0" t="0" r="60960" b="14605"/>
                <wp:wrapNone/>
                <wp:docPr id="161" name="右中かっこ 161"/>
                <wp:cNvGraphicFramePr/>
                <a:graphic xmlns:a="http://schemas.openxmlformats.org/drawingml/2006/main">
                  <a:graphicData uri="http://schemas.microsoft.com/office/word/2010/wordprocessingShape">
                    <wps:wsp>
                      <wps:cNvSpPr/>
                      <wps:spPr>
                        <a:xfrm>
                          <a:off x="0" y="0"/>
                          <a:ext cx="225039" cy="576469"/>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7AC82AE" id="右中かっこ 161" o:spid="_x0000_s1026" type="#_x0000_t88" style="position:absolute;left:0;text-align:left;margin-left:385.05pt;margin-top:.65pt;width:17.7pt;height:45.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" adj="703" strokecolor="windowText" strokeweight=".5pt">
                <v:stroke joinstyle="miter"/>
              </v:shape>
            </w:pict>
          </mc:Fallback>
        </mc:AlternateContent>
      </w:r>
      <w:r w:rsidRPr="009E6825">
        <w:rPr>
          <w:rFonts w:ascii="Century" w:eastAsia="ＭＳ 明朝" w:hAnsi="Century" w:cs="Times New Roman" w:hint="eastAsia"/>
          <w:sz w:val="22"/>
        </w:rPr>
        <w:t xml:space="preserve">　⑩</w:t>
      </w:r>
      <w:proofErr w:type="spellStart"/>
      <w:r w:rsidRPr="009E6825">
        <w:rPr>
          <w:rFonts w:ascii="Century" w:eastAsia="ＭＳ 明朝" w:hAnsi="Century" w:cs="Times New Roman"/>
          <w:sz w:val="22"/>
        </w:rPr>
        <w:t>Navuti</w:t>
      </w:r>
      <w:proofErr w:type="spellEnd"/>
      <w:r w:rsidRPr="009E6825">
        <w:rPr>
          <w:rFonts w:ascii="Century" w:eastAsia="ＭＳ 明朝" w:hAnsi="Century" w:cs="Times New Roman"/>
          <w:sz w:val="22"/>
        </w:rPr>
        <w:t xml:space="preserve"> Company</w:t>
      </w:r>
      <w:r w:rsidRPr="009E6825">
        <w:rPr>
          <w:rFonts w:ascii="Century" w:eastAsia="ＭＳ 明朝" w:hAnsi="Century" w:cs="Times New Roman" w:hint="eastAsia"/>
          <w:sz w:val="22"/>
        </w:rPr>
        <w:t>（コーヒー農園、マカダミアナッツ農園）</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⑪</w:t>
      </w:r>
      <w:r w:rsidRPr="009E6825">
        <w:rPr>
          <w:rFonts w:ascii="Century" w:eastAsia="ＭＳ 明朝" w:hAnsi="Century" w:cs="Times New Roman"/>
          <w:sz w:val="22"/>
        </w:rPr>
        <w:t xml:space="preserve">Chang </w:t>
      </w:r>
      <w:proofErr w:type="spellStart"/>
      <w:r w:rsidRPr="009E6825">
        <w:rPr>
          <w:rFonts w:ascii="Century" w:eastAsia="ＭＳ 明朝" w:hAnsi="Century" w:cs="Times New Roman"/>
          <w:sz w:val="22"/>
        </w:rPr>
        <w:t>Moob</w:t>
      </w:r>
      <w:proofErr w:type="spellEnd"/>
      <w:r w:rsidRPr="009E6825">
        <w:rPr>
          <w:rFonts w:ascii="Century" w:eastAsia="ＭＳ 明朝" w:hAnsi="Century" w:cs="Times New Roman" w:hint="eastAsia"/>
          <w:sz w:val="22"/>
        </w:rPr>
        <w:t>基地（ミャンマーとの国境）</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noProof/>
          <w:sz w:val="22"/>
        </w:rPr>
        <mc:AlternateContent>
          <mc:Choice Requires="wps">
            <w:drawing>
              <wp:anchor distT="0" distB="0" distL="114300" distR="114300" simplePos="0" relativeHeight="251841536" behindDoc="0" locked="0" layoutInCell="1" allowOverlap="1" wp14:anchorId="029EC9A3" wp14:editId="20AA17D5">
                <wp:simplePos x="0" y="0"/>
                <wp:positionH relativeFrom="column">
                  <wp:posOffset>5147972</wp:posOffset>
                </wp:positionH>
                <wp:positionV relativeFrom="paragraph">
                  <wp:posOffset>61099</wp:posOffset>
                </wp:positionV>
                <wp:extent cx="914400" cy="311426"/>
                <wp:effectExtent l="0" t="0" r="26035" b="12700"/>
                <wp:wrapNone/>
                <wp:docPr id="66" name="テキスト ボックス 66"/>
                <wp:cNvGraphicFramePr/>
                <a:graphic xmlns:a="http://schemas.openxmlformats.org/drawingml/2006/main">
                  <a:graphicData uri="http://schemas.microsoft.com/office/word/2010/wordprocessingShape">
                    <wps:wsp>
                      <wps:cNvSpPr txBox="1"/>
                      <wps:spPr>
                        <a:xfrm>
                          <a:off x="0" y="0"/>
                          <a:ext cx="914400" cy="311426"/>
                        </a:xfrm>
                        <a:prstGeom prst="rect">
                          <a:avLst/>
                        </a:prstGeom>
                        <a:solidFill>
                          <a:sysClr val="window" lastClr="FFFFFF"/>
                        </a:solidFill>
                        <a:ln w="6350">
                          <a:solidFill>
                            <a:prstClr val="black"/>
                          </a:solidFill>
                        </a:ln>
                        <a:effectLst/>
                      </wps:spPr>
                      <wps:txbx>
                        <w:txbxContent>
                          <w:p w:rsidR="008B6B3A" w:rsidRPr="00C45701" w:rsidRDefault="008B6B3A" w:rsidP="009E6825">
                            <w:pPr>
                              <w:rPr>
                                <w:sz w:val="22"/>
                              </w:rPr>
                            </w:pPr>
                            <w:r w:rsidRPr="00C45701">
                              <w:rPr>
                                <w:rFonts w:hint="eastAsia"/>
                                <w:sz w:val="22"/>
                              </w:rPr>
                              <w:t>社会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29EC9A3" id="テキスト ボックス 66" o:spid="_x0000_s1072" type="#_x0000_t202" style="position:absolute;left:0;text-align:left;margin-left:405.35pt;margin-top:4.8pt;width:1in;height:24.5pt;z-index:251841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" fillcolor="window" strokeweight=".5pt">
                <v:textbox>
                  <w:txbxContent>
                    <w:p w:rsidR="008B6B3A" w:rsidRPr="00C45701" w:rsidRDefault="008B6B3A" w:rsidP="009E6825">
                      <w:pPr>
                        <w:rPr>
                          <w:sz w:val="22"/>
                        </w:rPr>
                      </w:pPr>
                      <w:r w:rsidRPr="00C45701">
                        <w:rPr>
                          <w:rFonts w:hint="eastAsia"/>
                          <w:sz w:val="22"/>
                        </w:rPr>
                        <w:t>社会</w:t>
                      </w:r>
                    </w:p>
                  </w:txbxContent>
                </v:textbox>
              </v:shape>
            </w:pict>
          </mc:Fallback>
        </mc:AlternateContent>
      </w:r>
      <w:r w:rsidRPr="009E6825">
        <w:rPr>
          <w:rFonts w:ascii="Century" w:eastAsia="ＭＳ 明朝" w:hAnsi="Century" w:cs="Times New Roman" w:hint="eastAsia"/>
          <w:noProof/>
          <w:sz w:val="22"/>
        </w:rPr>
        <mc:AlternateContent>
          <mc:Choice Requires="wps">
            <w:drawing>
              <wp:anchor distT="0" distB="0" distL="114300" distR="114300" simplePos="0" relativeHeight="251840512" behindDoc="0" locked="0" layoutInCell="1" allowOverlap="1" wp14:anchorId="386100E7" wp14:editId="7C6C6313">
                <wp:simplePos x="0" y="0"/>
                <wp:positionH relativeFrom="column">
                  <wp:posOffset>4876718</wp:posOffset>
                </wp:positionH>
                <wp:positionV relativeFrom="paragraph">
                  <wp:posOffset>8420</wp:posOffset>
                </wp:positionV>
                <wp:extent cx="171920" cy="423959"/>
                <wp:effectExtent l="0" t="0" r="38100" b="14605"/>
                <wp:wrapNone/>
                <wp:docPr id="163" name="右中かっこ 163"/>
                <wp:cNvGraphicFramePr/>
                <a:graphic xmlns:a="http://schemas.openxmlformats.org/drawingml/2006/main">
                  <a:graphicData uri="http://schemas.microsoft.com/office/word/2010/wordprocessingShape">
                    <wps:wsp>
                      <wps:cNvSpPr/>
                      <wps:spPr>
                        <a:xfrm>
                          <a:off x="0" y="0"/>
                          <a:ext cx="171920" cy="423959"/>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012772F" id="右中かっこ 163" o:spid="_x0000_s1026" type="#_x0000_t88" style="position:absolute;left:0;text-align:left;margin-left:384pt;margin-top:.65pt;width:13.55pt;height:33.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" adj="730" strokecolor="windowText" strokeweight=".5pt">
                <v:stroke joinstyle="miter"/>
              </v:shape>
            </w:pict>
          </mc:Fallback>
        </mc:AlternateContent>
      </w:r>
      <w:r w:rsidRPr="009E6825">
        <w:rPr>
          <w:rFonts w:ascii="Century" w:eastAsia="ＭＳ 明朝" w:hAnsi="Century" w:cs="Times New Roman" w:hint="eastAsia"/>
          <w:sz w:val="22"/>
        </w:rPr>
        <w:t xml:space="preserve">　⑫ドイトン開発プロジェクト本部（プロジェクトデータベースセンター）</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sz w:val="22"/>
        </w:rPr>
        <w:t xml:space="preserve">  </w:t>
      </w:r>
      <w:r w:rsidRPr="009E6825">
        <w:rPr>
          <w:rFonts w:ascii="Century" w:eastAsia="ＭＳ 明朝" w:hAnsi="Century" w:cs="Times New Roman" w:hint="eastAsia"/>
          <w:sz w:val="22"/>
        </w:rPr>
        <w:t>⑬</w:t>
      </w:r>
      <w:proofErr w:type="spellStart"/>
      <w:r w:rsidRPr="009E6825">
        <w:rPr>
          <w:rFonts w:ascii="Century" w:eastAsia="ＭＳ 明朝" w:hAnsi="Century" w:cs="Times New Roman"/>
          <w:sz w:val="22"/>
        </w:rPr>
        <w:t>Kha</w:t>
      </w:r>
      <w:proofErr w:type="spellEnd"/>
      <w:r w:rsidRPr="009E6825">
        <w:rPr>
          <w:rFonts w:ascii="Century" w:eastAsia="ＭＳ 明朝" w:hAnsi="Century" w:cs="Times New Roman"/>
          <w:sz w:val="22"/>
        </w:rPr>
        <w:t xml:space="preserve"> Yang </w:t>
      </w:r>
      <w:proofErr w:type="spellStart"/>
      <w:r w:rsidRPr="009E6825">
        <w:rPr>
          <w:rFonts w:ascii="Century" w:eastAsia="ＭＳ 明朝" w:hAnsi="Century" w:cs="Times New Roman"/>
          <w:sz w:val="22"/>
        </w:rPr>
        <w:t>Patthana</w:t>
      </w:r>
      <w:proofErr w:type="spellEnd"/>
      <w:r w:rsidRPr="009E6825">
        <w:rPr>
          <w:rFonts w:ascii="Century" w:eastAsia="ＭＳ 明朝" w:hAnsi="Century" w:cs="Times New Roman"/>
          <w:sz w:val="22"/>
        </w:rPr>
        <w:t xml:space="preserve"> School</w:t>
      </w:r>
      <w:r w:rsidRPr="009E6825">
        <w:rPr>
          <w:rFonts w:ascii="Century" w:eastAsia="ＭＳ 明朝" w:hAnsi="Century" w:cs="Times New Roman" w:hint="eastAsia"/>
          <w:sz w:val="22"/>
        </w:rPr>
        <w:t>（ドイトン地域にある小学校）</w:t>
      </w:r>
    </w:p>
    <w:p w:rsidR="009E6825" w:rsidRPr="009E6825" w:rsidRDefault="009E6825" w:rsidP="009E6825">
      <w:pPr>
        <w:tabs>
          <w:tab w:val="left" w:pos="1380"/>
        </w:tabs>
        <w:rPr>
          <w:rFonts w:ascii="Century" w:eastAsia="ＭＳ 明朝" w:hAnsi="Century" w:cs="Times New Roman"/>
          <w:sz w:val="22"/>
        </w:rPr>
      </w:pPr>
      <w:r w:rsidRPr="009E6825">
        <w:rPr>
          <w:rFonts w:ascii="Century" w:eastAsia="ＭＳ 明朝" w:hAnsi="Century" w:cs="Times New Roman" w:hint="eastAsia"/>
          <w:sz w:val="22"/>
        </w:rPr>
        <w:t xml:space="preserve">　⑭ドイトン開発プロジェクト本部</w:t>
      </w:r>
    </w:p>
    <w:p w:rsidR="009E6825" w:rsidRPr="009E6825" w:rsidRDefault="009E6825" w:rsidP="009E6825">
      <w:pPr>
        <w:tabs>
          <w:tab w:val="left" w:pos="1380"/>
        </w:tabs>
        <w:rPr>
          <w:rFonts w:ascii="Century" w:eastAsia="ＭＳ 明朝" w:hAnsi="Century" w:cs="Times New Roman"/>
          <w:sz w:val="22"/>
        </w:rPr>
      </w:pP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プロジェクト終了間近のため地域の人々の自立に重きをおいた経済に関する施設を多く見学することができた。</w:t>
      </w: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それでは、２章および上記を踏まえて</w:t>
      </w:r>
      <w:r w:rsidRPr="009E6825">
        <w:rPr>
          <w:rFonts w:ascii="Century" w:eastAsia="ＭＳ 明朝" w:hAnsi="Century" w:cs="Times New Roman" w:hint="eastAsia"/>
          <w:sz w:val="22"/>
        </w:rPr>
        <w:t>それぞれの施設の目的に注目して</w:t>
      </w:r>
      <w:r w:rsidRPr="009E6825">
        <w:rPr>
          <w:rFonts w:ascii="ＭＳ 明朝" w:eastAsia="ＭＳ 明朝" w:hAnsi="ＭＳ 明朝" w:cs="Times New Roman" w:hint="eastAsia"/>
          <w:sz w:val="22"/>
        </w:rPr>
        <w:t>２泊３日の</w:t>
      </w:r>
      <w:r w:rsidRPr="009E6825">
        <w:rPr>
          <w:rFonts w:ascii="Century" w:eastAsia="ＭＳ 明朝" w:hAnsi="Century" w:cs="Times New Roman"/>
          <w:sz w:val="22"/>
        </w:rPr>
        <w:t xml:space="preserve">Study Visit </w:t>
      </w:r>
      <w:proofErr w:type="spellStart"/>
      <w:r w:rsidRPr="009E6825">
        <w:rPr>
          <w:rFonts w:ascii="Century" w:eastAsia="ＭＳ 明朝" w:hAnsi="Century" w:cs="Times New Roman"/>
          <w:sz w:val="22"/>
        </w:rPr>
        <w:t>Programme</w:t>
      </w:r>
      <w:proofErr w:type="spellEnd"/>
      <w:r w:rsidRPr="009E6825">
        <w:rPr>
          <w:rFonts w:ascii="Century" w:eastAsia="ＭＳ 明朝" w:hAnsi="Century" w:cs="Times New Roman" w:hint="eastAsia"/>
          <w:sz w:val="22"/>
        </w:rPr>
        <w:t>の様子を覗いてみよう。</w:t>
      </w: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bdr w:val="single" w:sz="4" w:space="0" w:color="auto"/>
          <w:shd w:val="clear" w:color="auto" w:fill="FFD966"/>
        </w:rPr>
      </w:pPr>
      <w:r w:rsidRPr="009E6825">
        <w:rPr>
          <w:rFonts w:ascii="ＭＳ 明朝" w:eastAsia="ＭＳ 明朝" w:hAnsi="ＭＳ 明朝" w:cs="Times New Roman" w:hint="eastAsia"/>
          <w:szCs w:val="21"/>
        </w:rPr>
        <w:lastRenderedPageBreak/>
        <w:t xml:space="preserve">　</w:t>
      </w:r>
      <w:r w:rsidRPr="009E6825">
        <w:rPr>
          <w:rFonts w:ascii="HGSｺﾞｼｯｸE" w:eastAsia="HGSｺﾞｼｯｸE" w:hAnsi="HGSｺﾞｼｯｸE" w:cs="Times New Roman" w:hint="eastAsia"/>
          <w:szCs w:val="21"/>
          <w:highlight w:val="yellow"/>
          <w:bdr w:val="single" w:sz="4" w:space="0" w:color="auto"/>
          <w:shd w:val="clear" w:color="auto" w:fill="FFD966"/>
        </w:rPr>
        <w:t>８月２５日（１日目）</w:t>
      </w:r>
    </w:p>
    <w:p w:rsidR="009E6825" w:rsidRPr="009E6825" w:rsidRDefault="009E6825" w:rsidP="009E6825">
      <w:pPr>
        <w:rPr>
          <w:rFonts w:ascii="ＭＳ 明朝" w:eastAsia="ＭＳ 明朝" w:hAnsi="ＭＳ 明朝" w:cs="Times New Roman"/>
          <w:sz w:val="18"/>
          <w:szCs w:val="18"/>
        </w:rPr>
      </w:pPr>
      <w:r w:rsidRPr="009E6825">
        <w:rPr>
          <w:rFonts w:ascii="Century" w:eastAsia="ＭＳ 明朝" w:hAnsi="Century" w:cs="Times New Roman" w:hint="eastAsia"/>
        </w:rPr>
        <w:t xml:space="preserve">  </w:t>
      </w:r>
      <w:r w:rsidRPr="009E6825">
        <w:rPr>
          <w:rFonts w:ascii="Century" w:eastAsia="ＭＳ 明朝" w:hAnsi="Century" w:cs="Times New Roman" w:hint="eastAsia"/>
        </w:rPr>
        <w:t xml:space="preserve">　</w:t>
      </w:r>
      <w:r w:rsidRPr="009E6825">
        <w:rPr>
          <w:rFonts w:ascii="ＭＳ 明朝" w:eastAsia="ＭＳ 明朝" w:hAnsi="ＭＳ 明朝" w:cs="Times New Roman" w:hint="eastAsia"/>
          <w:sz w:val="18"/>
          <w:szCs w:val="18"/>
        </w:rPr>
        <w:t>９：３０　チェンライ市内のホテルを出発（ドイトン開発プロジェクトが用意してくれた車にて移動）</w:t>
      </w:r>
    </w:p>
    <w:p w:rsidR="009E6825" w:rsidRPr="009E6825" w:rsidRDefault="009E6825" w:rsidP="009E6825">
      <w:pPr>
        <w:rPr>
          <w:rFonts w:ascii="HGSｺﾞｼｯｸE" w:eastAsia="HGSｺﾞｼｯｸE" w:hAnsi="HGSｺﾞｼｯｸE" w:cs="Times New Roman"/>
        </w:rPr>
      </w:pPr>
    </w:p>
    <w:p w:rsidR="009E6825" w:rsidRPr="009E6825" w:rsidRDefault="009E6825" w:rsidP="00F73557">
      <w:pPr>
        <w:tabs>
          <w:tab w:val="left" w:pos="142"/>
          <w:tab w:val="left" w:pos="1380"/>
        </w:tabs>
        <w:rPr>
          <w:rFonts w:ascii="ＭＳ 明朝" w:eastAsia="ＭＳ 明朝" w:hAnsi="ＭＳ 明朝" w:cs="Times New Roman"/>
          <w:szCs w:val="21"/>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Cs w:val="21"/>
        </w:rPr>
        <w:t>１０：４０　ドイトン開発プロジェクト本部（⑭）に到着</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10464" behindDoc="0" locked="0" layoutInCell="1" allowOverlap="1" wp14:anchorId="6521C2D7" wp14:editId="5B3CA485">
                <wp:simplePos x="0" y="0"/>
                <wp:positionH relativeFrom="column">
                  <wp:posOffset>2564765</wp:posOffset>
                </wp:positionH>
                <wp:positionV relativeFrom="paragraph">
                  <wp:posOffset>227330</wp:posOffset>
                </wp:positionV>
                <wp:extent cx="3448050" cy="774700"/>
                <wp:effectExtent l="0" t="0" r="19050" b="25400"/>
                <wp:wrapNone/>
                <wp:docPr id="67" name="テキスト ボックス 67"/>
                <wp:cNvGraphicFramePr/>
                <a:graphic xmlns:a="http://schemas.openxmlformats.org/drawingml/2006/main">
                  <a:graphicData uri="http://schemas.microsoft.com/office/word/2010/wordprocessingShape">
                    <wps:wsp>
                      <wps:cNvSpPr txBox="1"/>
                      <wps:spPr>
                        <a:xfrm>
                          <a:off x="0" y="0"/>
                          <a:ext cx="3448050" cy="774700"/>
                        </a:xfrm>
                        <a:prstGeom prst="rect">
                          <a:avLst/>
                        </a:prstGeom>
                        <a:solidFill>
                          <a:sysClr val="window" lastClr="FFFFFF"/>
                        </a:solidFill>
                        <a:ln w="6350">
                          <a:solidFill>
                            <a:prstClr val="black"/>
                          </a:solidFill>
                        </a:ln>
                        <a:effectLst/>
                      </wps:spPr>
                      <wps:txbx>
                        <w:txbxContent>
                          <w:p w:rsidR="008B6B3A" w:rsidRDefault="008B6B3A" w:rsidP="009E6825">
                            <w:r>
                              <w:rPr>
                                <w:rFonts w:hint="eastAsia"/>
                              </w:rPr>
                              <w:t>ドイトン開発プロジェクト本部</w:t>
                            </w:r>
                            <w:r>
                              <w:t>は２階建ての建物で</w:t>
                            </w:r>
                            <w:r>
                              <w:rPr>
                                <w:rFonts w:hint="eastAsia"/>
                              </w:rPr>
                              <w:t>事務所や会議室に</w:t>
                            </w:r>
                            <w:r>
                              <w:t>加え、</w:t>
                            </w:r>
                            <w:r w:rsidRPr="005C78D7">
                              <w:rPr>
                                <w:rFonts w:hint="eastAsia"/>
                                <w:b/>
                              </w:rPr>
                              <w:t>ドイトンショップ</w:t>
                            </w:r>
                            <w:r>
                              <w:rPr>
                                <w:rFonts w:hint="eastAsia"/>
                              </w:rPr>
                              <w:t>（</w:t>
                            </w:r>
                            <w:r>
                              <w:t>ドイトンブランド</w:t>
                            </w:r>
                            <w:r>
                              <w:rPr>
                                <w:rFonts w:hint="eastAsia"/>
                              </w:rPr>
                              <w:t>の</w:t>
                            </w:r>
                            <w:r>
                              <w:t>食品や</w:t>
                            </w:r>
                            <w:r>
                              <w:rPr>
                                <w:rFonts w:hint="eastAsia"/>
                              </w:rPr>
                              <w:t>衣類</w:t>
                            </w:r>
                            <w:r>
                              <w:t>、</w:t>
                            </w:r>
                            <w:r>
                              <w:rPr>
                                <w:rFonts w:hint="eastAsia"/>
                              </w:rPr>
                              <w:t>陶器</w:t>
                            </w:r>
                            <w:r>
                              <w:t>を販売）、</w:t>
                            </w:r>
                            <w:r>
                              <w:rPr>
                                <w:rFonts w:hint="eastAsia"/>
                              </w:rPr>
                              <w:t>レストラン</w:t>
                            </w:r>
                            <w:r>
                              <w:t>があった。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521C2D7" id="テキスト ボックス 67" o:spid="_x0000_s1073" type="#_x0000_t202" style="position:absolute;left:0;text-align:left;margin-left:201.95pt;margin-top:17.9pt;width:271.5pt;height:6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" fillcolor="window" strokeweight=".5pt">
                <v:textbox>
                  <w:txbxContent>
                    <w:p w:rsidR="008B6B3A" w:rsidRDefault="008B6B3A" w:rsidP="009E6825">
                      <w:r>
                        <w:rPr>
                          <w:rFonts w:hint="eastAsia"/>
                        </w:rPr>
                        <w:t>ドイトン開発プロジェクト本部</w:t>
                      </w:r>
                      <w:r>
                        <w:t>は２階建ての建物で</w:t>
                      </w:r>
                      <w:r>
                        <w:rPr>
                          <w:rFonts w:hint="eastAsia"/>
                        </w:rPr>
                        <w:t>事務所や会議室に</w:t>
                      </w:r>
                      <w:r>
                        <w:t>加え、</w:t>
                      </w:r>
                      <w:r w:rsidRPr="005C78D7">
                        <w:rPr>
                          <w:rFonts w:hint="eastAsia"/>
                          <w:b/>
                        </w:rPr>
                        <w:t>ドイトンショップ</w:t>
                      </w:r>
                      <w:r>
                        <w:rPr>
                          <w:rFonts w:hint="eastAsia"/>
                        </w:rPr>
                        <w:t>（</w:t>
                      </w:r>
                      <w:r>
                        <w:t>ドイトンブランド</w:t>
                      </w:r>
                      <w:r>
                        <w:rPr>
                          <w:rFonts w:hint="eastAsia"/>
                        </w:rPr>
                        <w:t>の</w:t>
                      </w:r>
                      <w:r>
                        <w:t>食品や</w:t>
                      </w:r>
                      <w:r>
                        <w:rPr>
                          <w:rFonts w:hint="eastAsia"/>
                        </w:rPr>
                        <w:t>衣類</w:t>
                      </w:r>
                      <w:r>
                        <w:t>、</w:t>
                      </w:r>
                      <w:r>
                        <w:rPr>
                          <w:rFonts w:hint="eastAsia"/>
                        </w:rPr>
                        <w:t>陶器</w:t>
                      </w:r>
                      <w:r>
                        <w:t>を販売）、</w:t>
                      </w:r>
                      <w:r>
                        <w:rPr>
                          <w:rFonts w:hint="eastAsia"/>
                        </w:rPr>
                        <w:t>レストラン</w:t>
                      </w:r>
                      <w:r>
                        <w:t>があった。</w:t>
                      </w:r>
                    </w:p>
                  </w:txbxContent>
                </v:textbox>
              </v:shape>
            </w:pict>
          </mc:Fallback>
        </mc:AlternateContent>
      </w:r>
      <w:r w:rsidRPr="009E6825">
        <w:rPr>
          <w:rFonts w:ascii="Century" w:eastAsia="ＭＳ 明朝" w:hAnsi="Century" w:cs="Times New Roman"/>
          <w:b/>
          <w:noProof/>
          <w:szCs w:val="21"/>
        </w:rPr>
        <w:drawing>
          <wp:anchor distT="0" distB="0" distL="114300" distR="114300" simplePos="0" relativeHeight="251709440" behindDoc="0" locked="0" layoutInCell="1" allowOverlap="1" wp14:anchorId="40806A2B" wp14:editId="1975C406">
            <wp:simplePos x="0" y="0"/>
            <wp:positionH relativeFrom="margin">
              <wp:posOffset>958215</wp:posOffset>
            </wp:positionH>
            <wp:positionV relativeFrom="paragraph">
              <wp:posOffset>22225</wp:posOffset>
            </wp:positionV>
            <wp:extent cx="1440208" cy="1080000"/>
            <wp:effectExtent l="0" t="0" r="7620" b="6350"/>
            <wp:wrapSquare wrapText="bothSides"/>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0826_023229239_iO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40208"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Times New Roman" w:hint="eastAsia"/>
          <w:noProof/>
          <w:szCs w:val="21"/>
        </w:rPr>
        <w:t xml:space="preserve">　　　　　　　</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 xml:space="preserve">ドイトン開発プロジェクト本部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bdr w:val="single" w:sz="4" w:space="0" w:color="auto"/>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Cs w:val="21"/>
        </w:rPr>
        <w:t>１０：５０</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hint="eastAsia"/>
          <w:b/>
          <w:sz w:val="22"/>
        </w:rPr>
        <w:t>ドイトンロッジ</w:t>
      </w:r>
      <w:r w:rsidRPr="009E6825">
        <w:rPr>
          <w:rFonts w:ascii="ＭＳ 明朝" w:eastAsia="ＭＳ 明朝" w:hAnsi="ＭＳ 明朝" w:cs="Times New Roman" w:hint="eastAsia"/>
          <w:sz w:val="22"/>
        </w:rPr>
        <w:t xml:space="preserve">（①観光宿泊施設）にチェックイン　</w:t>
      </w:r>
      <w:r w:rsidRPr="009E6825">
        <w:rPr>
          <w:rFonts w:ascii="HGSｺﾞｼｯｸE" w:eastAsia="HGSｺﾞｼｯｸE" w:hAnsi="HGSｺﾞｼｯｸE" w:cs="Times New Roman" w:hint="eastAsia"/>
          <w:sz w:val="22"/>
          <w:bdr w:val="single" w:sz="4" w:space="0" w:color="auto"/>
        </w:rPr>
        <w:t>経済</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13536" behindDoc="0" locked="0" layoutInCell="1" allowOverlap="1" wp14:anchorId="55EDC9D5" wp14:editId="1E64DE4D">
                <wp:simplePos x="0" y="0"/>
                <wp:positionH relativeFrom="column">
                  <wp:posOffset>4028329</wp:posOffset>
                </wp:positionH>
                <wp:positionV relativeFrom="paragraph">
                  <wp:posOffset>44561</wp:posOffset>
                </wp:positionV>
                <wp:extent cx="2027583" cy="1007165"/>
                <wp:effectExtent l="0" t="0" r="10795" b="21590"/>
                <wp:wrapNone/>
                <wp:docPr id="69" name="テキスト ボックス 69"/>
                <wp:cNvGraphicFramePr/>
                <a:graphic xmlns:a="http://schemas.openxmlformats.org/drawingml/2006/main">
                  <a:graphicData uri="http://schemas.microsoft.com/office/word/2010/wordprocessingShape">
                    <wps:wsp>
                      <wps:cNvSpPr txBox="1"/>
                      <wps:spPr>
                        <a:xfrm>
                          <a:off x="0" y="0"/>
                          <a:ext cx="2027583" cy="1007165"/>
                        </a:xfrm>
                        <a:prstGeom prst="rect">
                          <a:avLst/>
                        </a:prstGeom>
                        <a:solidFill>
                          <a:sysClr val="window" lastClr="FFFFFF"/>
                        </a:solidFill>
                        <a:ln w="12700">
                          <a:solidFill>
                            <a:prstClr val="black"/>
                          </a:solidFill>
                        </a:ln>
                        <a:effectLst/>
                      </wps:spPr>
                      <wps:txbx>
                        <w:txbxContent>
                          <w:p w:rsidR="008B6B3A" w:rsidRDefault="008B6B3A" w:rsidP="009E6825">
                            <w:r>
                              <w:rPr>
                                <w:rFonts w:hint="eastAsia"/>
                              </w:rPr>
                              <w:t>私たちが</w:t>
                            </w:r>
                            <w:r>
                              <w:t>宿泊したドイトン</w:t>
                            </w:r>
                            <w:r>
                              <w:rPr>
                                <w:rFonts w:hint="eastAsia"/>
                              </w:rPr>
                              <w:t>ロッジはドイトン開発プロジェクト</w:t>
                            </w:r>
                            <w:r>
                              <w:t>本部から</w:t>
                            </w:r>
                            <w:r>
                              <w:rPr>
                                <w:rFonts w:hint="eastAsia"/>
                              </w:rPr>
                              <w:t>も</w:t>
                            </w:r>
                            <w:r>
                              <w:t>近く、一般の</w:t>
                            </w:r>
                            <w:r w:rsidRPr="005C78D7">
                              <w:rPr>
                                <w:b/>
                              </w:rPr>
                              <w:t>観光客</w:t>
                            </w:r>
                            <w:r>
                              <w:t>にも人気のホテルで</w:t>
                            </w:r>
                            <w:r>
                              <w:rPr>
                                <w:rFonts w:hint="eastAsia"/>
                              </w:rPr>
                              <w:t>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5EDC9D5" id="テキスト ボックス 69" o:spid="_x0000_s1074" type="#_x0000_t202" style="position:absolute;left:0;text-align:left;margin-left:317.2pt;margin-top:3.5pt;width:159.65pt;height:7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" fillcolor="window" strokeweight="1pt">
                <v:textbox>
                  <w:txbxContent>
                    <w:p w:rsidR="008B6B3A" w:rsidRDefault="008B6B3A" w:rsidP="009E6825">
                      <w:r>
                        <w:rPr>
                          <w:rFonts w:hint="eastAsia"/>
                        </w:rPr>
                        <w:t>私たちが</w:t>
                      </w:r>
                      <w:r>
                        <w:t>宿泊したドイトン</w:t>
                      </w:r>
                      <w:r>
                        <w:rPr>
                          <w:rFonts w:hint="eastAsia"/>
                        </w:rPr>
                        <w:t>ロッジはドイトン開発プロジェクト</w:t>
                      </w:r>
                      <w:r>
                        <w:t>本部から</w:t>
                      </w:r>
                      <w:r>
                        <w:rPr>
                          <w:rFonts w:hint="eastAsia"/>
                        </w:rPr>
                        <w:t>も</w:t>
                      </w:r>
                      <w:r>
                        <w:t>近く、一般の</w:t>
                      </w:r>
                      <w:r w:rsidRPr="005C78D7">
                        <w:rPr>
                          <w:b/>
                        </w:rPr>
                        <w:t>観光客</w:t>
                      </w:r>
                      <w:r>
                        <w:t>にも人気のホテルで</w:t>
                      </w:r>
                      <w:r>
                        <w:rPr>
                          <w:rFonts w:hint="eastAsia"/>
                        </w:rPr>
                        <w:t>ある。</w:t>
                      </w:r>
                    </w:p>
                  </w:txbxContent>
                </v:textbox>
              </v:shape>
            </w:pict>
          </mc:Fallback>
        </mc:AlternateContent>
      </w:r>
      <w:r w:rsidRPr="009E6825">
        <w:rPr>
          <w:rFonts w:ascii="HGSｺﾞｼｯｸE" w:eastAsia="HGSｺﾞｼｯｸE" w:hAnsi="HGSｺﾞｼｯｸE" w:cs="Times New Roman" w:hint="eastAsia"/>
          <w:noProof/>
          <w:szCs w:val="21"/>
        </w:rPr>
        <w:drawing>
          <wp:anchor distT="0" distB="0" distL="114300" distR="114300" simplePos="0" relativeHeight="251711488" behindDoc="0" locked="0" layoutInCell="1" allowOverlap="1" wp14:anchorId="1EB0F55C" wp14:editId="05C1858B">
            <wp:simplePos x="0" y="0"/>
            <wp:positionH relativeFrom="margin">
              <wp:posOffset>2496820</wp:posOffset>
            </wp:positionH>
            <wp:positionV relativeFrom="paragraph">
              <wp:posOffset>9525</wp:posOffset>
            </wp:positionV>
            <wp:extent cx="1439282" cy="1080000"/>
            <wp:effectExtent l="0" t="0" r="8890" b="6350"/>
            <wp:wrapSquare wrapText="bothSides"/>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0825_105544647_iOS.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39282"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noProof/>
          <w:szCs w:val="21"/>
        </w:rPr>
        <w:drawing>
          <wp:anchor distT="0" distB="0" distL="114300" distR="114300" simplePos="0" relativeHeight="251712512" behindDoc="0" locked="0" layoutInCell="1" allowOverlap="1" wp14:anchorId="6C2CE508" wp14:editId="115B6550">
            <wp:simplePos x="0" y="0"/>
            <wp:positionH relativeFrom="margin">
              <wp:posOffset>970915</wp:posOffset>
            </wp:positionH>
            <wp:positionV relativeFrom="paragraph">
              <wp:posOffset>9525</wp:posOffset>
            </wp:positionV>
            <wp:extent cx="1439824" cy="1080000"/>
            <wp:effectExtent l="0" t="0" r="8255" b="6350"/>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60826_011132043_iOS.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39824"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ドイトンロッジ</w:t>
      </w:r>
      <w:r w:rsidRPr="009E6825">
        <w:rPr>
          <w:rFonts w:ascii="ＭＳ 明朝" w:eastAsia="ＭＳ 明朝" w:hAnsi="ＭＳ 明朝" w:cs="ＭＳ 明朝" w:hint="eastAsia"/>
          <w:sz w:val="18"/>
          <w:szCs w:val="18"/>
        </w:rPr>
        <w:t>①　　　　　　　ドイトンロッジ②</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210"/>
        <w:rPr>
          <w:rFonts w:ascii="ＭＳ 明朝" w:eastAsia="ＭＳ 明朝" w:hAnsi="ＭＳ 明朝" w:cs="Times New Roman"/>
          <w:szCs w:val="21"/>
        </w:rPr>
      </w:pPr>
      <w:r w:rsidRPr="009E6825">
        <w:rPr>
          <w:rFonts w:ascii="ＭＳ 明朝" w:eastAsia="ＭＳ 明朝" w:hAnsi="ＭＳ 明朝" w:cs="Times New Roman" w:hint="eastAsia"/>
          <w:szCs w:val="21"/>
        </w:rPr>
        <w:t>１１：１５　オリエンテーション</w:t>
      </w:r>
    </w:p>
    <w:p w:rsidR="009E6825" w:rsidRPr="009E6825" w:rsidRDefault="009E6825" w:rsidP="009E6825">
      <w:pPr>
        <w:tabs>
          <w:tab w:val="left" w:pos="1380"/>
        </w:tabs>
        <w:rPr>
          <w:rFonts w:ascii="HGSｺﾞｼｯｸE" w:eastAsia="HGSｺﾞｼｯｸE" w:hAnsi="HGSｺﾞｼｯｸE" w:cs="Times New Roman"/>
          <w:szCs w:val="21"/>
          <w:shd w:val="pct15" w:color="auto" w:fill="FFFFFF"/>
        </w:rPr>
      </w:pPr>
      <w:r w:rsidRPr="009E6825">
        <w:rPr>
          <w:rFonts w:ascii="Century" w:eastAsia="ＭＳ 明朝" w:hAnsi="Century" w:cs="Times New Roman" w:hint="eastAsia"/>
          <w:noProof/>
          <w:shd w:val="pct15" w:color="auto" w:fill="FFFFFF"/>
        </w:rPr>
        <mc:AlternateContent>
          <mc:Choice Requires="wps">
            <w:drawing>
              <wp:anchor distT="0" distB="0" distL="114300" distR="114300" simplePos="0" relativeHeight="251714560" behindDoc="0" locked="0" layoutInCell="1" allowOverlap="1" wp14:anchorId="7A4A55D9" wp14:editId="10CC50FC">
                <wp:simplePos x="0" y="0"/>
                <wp:positionH relativeFrom="column">
                  <wp:posOffset>947448</wp:posOffset>
                </wp:positionH>
                <wp:positionV relativeFrom="paragraph">
                  <wp:posOffset>11734</wp:posOffset>
                </wp:positionV>
                <wp:extent cx="5080000" cy="543339"/>
                <wp:effectExtent l="0" t="0" r="25400" b="28575"/>
                <wp:wrapNone/>
                <wp:docPr id="70" name="テキスト ボックス 70"/>
                <wp:cNvGraphicFramePr/>
                <a:graphic xmlns:a="http://schemas.openxmlformats.org/drawingml/2006/main">
                  <a:graphicData uri="http://schemas.microsoft.com/office/word/2010/wordprocessingShape">
                    <wps:wsp>
                      <wps:cNvSpPr txBox="1"/>
                      <wps:spPr>
                        <a:xfrm>
                          <a:off x="0" y="0"/>
                          <a:ext cx="5080000" cy="543339"/>
                        </a:xfrm>
                        <a:prstGeom prst="rect">
                          <a:avLst/>
                        </a:prstGeom>
                        <a:solidFill>
                          <a:sysClr val="window" lastClr="FFFFFF"/>
                        </a:solidFill>
                        <a:ln w="6350">
                          <a:solidFill>
                            <a:prstClr val="black"/>
                          </a:solidFill>
                        </a:ln>
                        <a:effectLst/>
                      </wps:spPr>
                      <wps:txbx>
                        <w:txbxContent>
                          <w:p w:rsidR="008B6B3A" w:rsidRPr="00CA5677" w:rsidRDefault="008B6B3A" w:rsidP="009E6825">
                            <w:r>
                              <w:rPr>
                                <w:rFonts w:hint="eastAsia"/>
                              </w:rPr>
                              <w:t>ドイトン開発プロジェクト本部</w:t>
                            </w:r>
                            <w:r>
                              <w:t>の建物内にある会議室に</w:t>
                            </w:r>
                            <w:r>
                              <w:rPr>
                                <w:rFonts w:hint="eastAsia"/>
                              </w:rPr>
                              <w:t>おいて、スライドショーと</w:t>
                            </w:r>
                            <w:r>
                              <w:t>口頭での</w:t>
                            </w:r>
                            <w:r>
                              <w:rPr>
                                <w:rFonts w:hint="eastAsia"/>
                              </w:rPr>
                              <w:t>ドイトン開発プロジェクトの</w:t>
                            </w:r>
                            <w:r>
                              <w:t>概要の説明を受けた。</w:t>
                            </w:r>
                            <w:r>
                              <w:rPr>
                                <w:rFonts w:hint="eastAsia"/>
                              </w:rPr>
                              <w:t>詳細は</w:t>
                            </w:r>
                            <w:r>
                              <w:t>２章参照。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A4A55D9" id="テキスト ボックス 70" o:spid="_x0000_s1075" type="#_x0000_t202" style="position:absolute;left:0;text-align:left;margin-left:74.6pt;margin-top:.9pt;width:400pt;height:4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" fillcolor="window" strokeweight=".5pt">
                <v:textbox>
                  <w:txbxContent>
                    <w:p w:rsidR="008B6B3A" w:rsidRPr="00CA5677" w:rsidRDefault="008B6B3A" w:rsidP="009E6825">
                      <w:r>
                        <w:rPr>
                          <w:rFonts w:hint="eastAsia"/>
                        </w:rPr>
                        <w:t>ドイトン開発プロジェクト本部</w:t>
                      </w:r>
                      <w:r>
                        <w:t>の建物内にある会議室に</w:t>
                      </w:r>
                      <w:r>
                        <w:rPr>
                          <w:rFonts w:hint="eastAsia"/>
                        </w:rPr>
                        <w:t>おいて、スライドショーと</w:t>
                      </w:r>
                      <w:r>
                        <w:t>口頭での</w:t>
                      </w:r>
                      <w:r>
                        <w:rPr>
                          <w:rFonts w:hint="eastAsia"/>
                        </w:rPr>
                        <w:t>ドイトン開発プロジェクトの</w:t>
                      </w:r>
                      <w:r>
                        <w:t>概要の説明を受けた。</w:t>
                      </w:r>
                      <w:r>
                        <w:rPr>
                          <w:rFonts w:hint="eastAsia"/>
                        </w:rPr>
                        <w:t>詳細は</w:t>
                      </w:r>
                      <w:r>
                        <w:t>２章参照。</w:t>
                      </w:r>
                    </w:p>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shd w:val="pct15" w:color="auto" w:fill="FFFFFF"/>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18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１２：３０　昼食</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15584" behindDoc="0" locked="0" layoutInCell="1" allowOverlap="1" wp14:anchorId="094B7D6F" wp14:editId="3017D368">
            <wp:simplePos x="0" y="0"/>
            <wp:positionH relativeFrom="column">
              <wp:posOffset>1024476</wp:posOffset>
            </wp:positionH>
            <wp:positionV relativeFrom="paragraph">
              <wp:posOffset>135421</wp:posOffset>
            </wp:positionV>
            <wp:extent cx="1116000" cy="836877"/>
            <wp:effectExtent l="0" t="0" r="8255" b="1905"/>
            <wp:wrapSquare wrapText="bothSides"/>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0825_052636600_iOS.jpg"/>
                    <pic:cNvPicPr/>
                  </pic:nvPicPr>
                  <pic:blipFill>
                    <a:blip r:embed="rId74" cstate="print">
                      <a:extLst>
                        <a:ext uri="{28A0092B-C50C-407E-A947-70E740481C1C}">
                          <a14:useLocalDpi xmlns:a14="http://schemas.microsoft.com/office/drawing/2010/main" val="0"/>
                        </a:ext>
                      </a:extLst>
                    </a:blip>
                    <a:stretch>
                      <a:fillRect/>
                    </a:stretch>
                  </pic:blipFill>
                  <pic:spPr>
                    <a:xfrm rot="10800000">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16608" behindDoc="0" locked="0" layoutInCell="1" allowOverlap="1" wp14:anchorId="1D160C95" wp14:editId="71ED74C3">
                <wp:simplePos x="0" y="0"/>
                <wp:positionH relativeFrom="column">
                  <wp:posOffset>2484120</wp:posOffset>
                </wp:positionH>
                <wp:positionV relativeFrom="paragraph">
                  <wp:posOffset>147402</wp:posOffset>
                </wp:positionV>
                <wp:extent cx="3543300" cy="775252"/>
                <wp:effectExtent l="0" t="0" r="0" b="6350"/>
                <wp:wrapNone/>
                <wp:docPr id="71" name="テキスト ボックス 71"/>
                <wp:cNvGraphicFramePr/>
                <a:graphic xmlns:a="http://schemas.openxmlformats.org/drawingml/2006/main">
                  <a:graphicData uri="http://schemas.microsoft.com/office/word/2010/wordprocessingShape">
                    <wps:wsp>
                      <wps:cNvSpPr txBox="1"/>
                      <wps:spPr>
                        <a:xfrm>
                          <a:off x="0" y="0"/>
                          <a:ext cx="3543300" cy="775252"/>
                        </a:xfrm>
                        <a:prstGeom prst="rect">
                          <a:avLst/>
                        </a:prstGeom>
                        <a:solidFill>
                          <a:sysClr val="window" lastClr="FFFFFF"/>
                        </a:solidFill>
                        <a:ln w="6350">
                          <a:noFill/>
                        </a:ln>
                        <a:effectLst/>
                      </wps:spPr>
                      <wps:txbx>
                        <w:txbxContent>
                          <w:p w:rsidR="008B6B3A" w:rsidRPr="00C45701" w:rsidRDefault="008B6B3A" w:rsidP="009E6825">
                            <w:pPr>
                              <w:rPr>
                                <w:sz w:val="18"/>
                                <w:szCs w:val="18"/>
                              </w:rPr>
                            </w:pPr>
                            <w:r w:rsidRPr="00C45701">
                              <w:rPr>
                                <w:rFonts w:hint="eastAsia"/>
                                <w:sz w:val="18"/>
                                <w:szCs w:val="18"/>
                              </w:rPr>
                              <w:t>ドイトン開発プロジェクト</w:t>
                            </w:r>
                            <w:r w:rsidRPr="00C45701">
                              <w:rPr>
                                <w:sz w:val="18"/>
                                <w:szCs w:val="18"/>
                              </w:rPr>
                              <w:t>本部１階</w:t>
                            </w:r>
                            <w:r w:rsidRPr="00C45701">
                              <w:rPr>
                                <w:rFonts w:hint="eastAsia"/>
                                <w:sz w:val="18"/>
                                <w:szCs w:val="18"/>
                              </w:rPr>
                              <w:t>の</w:t>
                            </w:r>
                            <w:r w:rsidRPr="00C45701">
                              <w:rPr>
                                <w:sz w:val="18"/>
                                <w:szCs w:val="18"/>
                              </w:rPr>
                              <w:t>食堂にて。財団の</w:t>
                            </w:r>
                            <w:r w:rsidRPr="00C45701">
                              <w:rPr>
                                <w:rFonts w:hint="eastAsia"/>
                                <w:sz w:val="18"/>
                                <w:szCs w:val="18"/>
                              </w:rPr>
                              <w:t>職員の方</w:t>
                            </w:r>
                            <w:r w:rsidRPr="00C45701">
                              <w:rPr>
                                <w:sz w:val="18"/>
                                <w:szCs w:val="18"/>
                              </w:rPr>
                              <w:t>、観光客、私たちのような</w:t>
                            </w:r>
                            <w:r w:rsidRPr="00C45701">
                              <w:rPr>
                                <w:rFonts w:hint="eastAsia"/>
                                <w:sz w:val="18"/>
                                <w:szCs w:val="18"/>
                              </w:rPr>
                              <w:t>Study Visit</w:t>
                            </w:r>
                            <w:r w:rsidRPr="00C45701">
                              <w:rPr>
                                <w:sz w:val="18"/>
                                <w:szCs w:val="18"/>
                              </w:rPr>
                              <w:t xml:space="preserve"> </w:t>
                            </w:r>
                            <w:proofErr w:type="spellStart"/>
                            <w:r w:rsidRPr="00C45701">
                              <w:rPr>
                                <w:sz w:val="18"/>
                                <w:szCs w:val="18"/>
                              </w:rPr>
                              <w:t>Programme</w:t>
                            </w:r>
                            <w:proofErr w:type="spellEnd"/>
                            <w:r w:rsidRPr="00C45701">
                              <w:rPr>
                                <w:rFonts w:hint="eastAsia"/>
                                <w:sz w:val="18"/>
                                <w:szCs w:val="18"/>
                              </w:rPr>
                              <w:t>参加者</w:t>
                            </w:r>
                            <w:r w:rsidRPr="00C45701">
                              <w:rPr>
                                <w:sz w:val="18"/>
                                <w:szCs w:val="18"/>
                              </w:rPr>
                              <w:t>が利用していた。</w:t>
                            </w:r>
                            <w:r w:rsidRPr="00C45701">
                              <w:rPr>
                                <w:rFonts w:hint="eastAsia"/>
                                <w:sz w:val="18"/>
                                <w:szCs w:val="18"/>
                              </w:rPr>
                              <w:t>メニューは</w:t>
                            </w:r>
                            <w:r w:rsidRPr="00C45701">
                              <w:rPr>
                                <w:sz w:val="18"/>
                                <w:szCs w:val="18"/>
                              </w:rPr>
                              <w:t>タイ北部の料理や洋食があった。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D160C95" id="テキスト ボックス 71" o:spid="_x0000_s1076" type="#_x0000_t202" style="position:absolute;left:0;text-align:left;margin-left:195.6pt;margin-top:11.6pt;width:279pt;height:6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" fillcolor="window" stroked="f" strokeweight=".5pt">
                <v:textbox>
                  <w:txbxContent>
                    <w:p w:rsidR="008B6B3A" w:rsidRPr="00C45701" w:rsidRDefault="008B6B3A" w:rsidP="009E6825">
                      <w:pPr>
                        <w:rPr>
                          <w:sz w:val="18"/>
                          <w:szCs w:val="18"/>
                        </w:rPr>
                      </w:pPr>
                      <w:r w:rsidRPr="00C45701">
                        <w:rPr>
                          <w:rFonts w:hint="eastAsia"/>
                          <w:sz w:val="18"/>
                          <w:szCs w:val="18"/>
                        </w:rPr>
                        <w:t>ドイトン開発プロジェクト</w:t>
                      </w:r>
                      <w:r w:rsidRPr="00C45701">
                        <w:rPr>
                          <w:sz w:val="18"/>
                          <w:szCs w:val="18"/>
                        </w:rPr>
                        <w:t>本部１階</w:t>
                      </w:r>
                      <w:r w:rsidRPr="00C45701">
                        <w:rPr>
                          <w:rFonts w:hint="eastAsia"/>
                          <w:sz w:val="18"/>
                          <w:szCs w:val="18"/>
                        </w:rPr>
                        <w:t>の</w:t>
                      </w:r>
                      <w:r w:rsidRPr="00C45701">
                        <w:rPr>
                          <w:sz w:val="18"/>
                          <w:szCs w:val="18"/>
                        </w:rPr>
                        <w:t>食堂にて。財団の</w:t>
                      </w:r>
                      <w:r w:rsidRPr="00C45701">
                        <w:rPr>
                          <w:rFonts w:hint="eastAsia"/>
                          <w:sz w:val="18"/>
                          <w:szCs w:val="18"/>
                        </w:rPr>
                        <w:t>職員の方</w:t>
                      </w:r>
                      <w:r w:rsidRPr="00C45701">
                        <w:rPr>
                          <w:sz w:val="18"/>
                          <w:szCs w:val="18"/>
                        </w:rPr>
                        <w:t>、観光客、私たちのような</w:t>
                      </w:r>
                      <w:r w:rsidRPr="00C45701">
                        <w:rPr>
                          <w:rFonts w:hint="eastAsia"/>
                          <w:sz w:val="18"/>
                          <w:szCs w:val="18"/>
                        </w:rPr>
                        <w:t>Study Visit</w:t>
                      </w:r>
                      <w:r w:rsidRPr="00C45701">
                        <w:rPr>
                          <w:sz w:val="18"/>
                          <w:szCs w:val="18"/>
                        </w:rPr>
                        <w:t xml:space="preserve"> </w:t>
                      </w:r>
                      <w:proofErr w:type="spellStart"/>
                      <w:r w:rsidRPr="00C45701">
                        <w:rPr>
                          <w:sz w:val="18"/>
                          <w:szCs w:val="18"/>
                        </w:rPr>
                        <w:t>Programme</w:t>
                      </w:r>
                      <w:proofErr w:type="spellEnd"/>
                      <w:r w:rsidRPr="00C45701">
                        <w:rPr>
                          <w:rFonts w:hint="eastAsia"/>
                          <w:sz w:val="18"/>
                          <w:szCs w:val="18"/>
                        </w:rPr>
                        <w:t>参加者</w:t>
                      </w:r>
                      <w:r w:rsidRPr="00C45701">
                        <w:rPr>
                          <w:sz w:val="18"/>
                          <w:szCs w:val="18"/>
                        </w:rPr>
                        <w:t>が利用していた。</w:t>
                      </w:r>
                      <w:r w:rsidRPr="00C45701">
                        <w:rPr>
                          <w:rFonts w:hint="eastAsia"/>
                          <w:sz w:val="18"/>
                          <w:szCs w:val="18"/>
                        </w:rPr>
                        <w:t>メニューは</w:t>
                      </w:r>
                      <w:r w:rsidRPr="00C45701">
                        <w:rPr>
                          <w:sz w:val="18"/>
                          <w:szCs w:val="18"/>
                        </w:rPr>
                        <w:t>タイ北部の料理や洋食があった。</w:t>
                      </w:r>
                    </w:p>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6"/>
          <w:szCs w:val="16"/>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6"/>
          <w:szCs w:val="16"/>
        </w:rPr>
        <w:t>昼食のヌードル</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210"/>
        <w:rPr>
          <w:rFonts w:ascii="HGSｺﾞｼｯｸE" w:eastAsia="HGSｺﾞｼｯｸE" w:hAnsi="HGSｺﾞｼｯｸE" w:cs="Times New Roman"/>
          <w:sz w:val="22"/>
        </w:rPr>
      </w:pPr>
      <w:r w:rsidRPr="009E6825">
        <w:rPr>
          <w:rFonts w:ascii="ＭＳ 明朝" w:eastAsia="ＭＳ 明朝" w:hAnsi="ＭＳ 明朝" w:cs="Times New Roman" w:hint="eastAsia"/>
          <w:szCs w:val="21"/>
        </w:rPr>
        <w:lastRenderedPageBreak/>
        <w:t>１３：００</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hint="eastAsia"/>
          <w:b/>
          <w:sz w:val="22"/>
        </w:rPr>
        <w:t>プロジェクトデータベースセンター</w:t>
      </w:r>
      <w:r w:rsidRPr="009E6825">
        <w:rPr>
          <w:rFonts w:ascii="ＭＳ 明朝" w:eastAsia="ＭＳ 明朝" w:hAnsi="ＭＳ 明朝" w:cs="Times New Roman" w:hint="eastAsia"/>
          <w:sz w:val="22"/>
        </w:rPr>
        <w:t xml:space="preserve">訪問（⑫）　</w:t>
      </w:r>
      <w:r w:rsidRPr="009E6825">
        <w:rPr>
          <w:rFonts w:ascii="HGSｺﾞｼｯｸE" w:eastAsia="HGSｺﾞｼｯｸE" w:hAnsi="HGSｺﾞｼｯｸE" w:cs="Times New Roman" w:hint="eastAsia"/>
          <w:sz w:val="22"/>
          <w:bdr w:val="single" w:sz="4" w:space="0" w:color="auto"/>
        </w:rPr>
        <w:t>社会・環境</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20704" behindDoc="0" locked="0" layoutInCell="1" allowOverlap="1" wp14:anchorId="3DA5455E" wp14:editId="0862E99D">
                <wp:simplePos x="0" y="0"/>
                <wp:positionH relativeFrom="column">
                  <wp:posOffset>2499973</wp:posOffset>
                </wp:positionH>
                <wp:positionV relativeFrom="paragraph">
                  <wp:posOffset>14261</wp:posOffset>
                </wp:positionV>
                <wp:extent cx="3551583" cy="6400800"/>
                <wp:effectExtent l="0" t="0" r="10795" b="19050"/>
                <wp:wrapNone/>
                <wp:docPr id="72" name="テキスト ボックス 72"/>
                <wp:cNvGraphicFramePr/>
                <a:graphic xmlns:a="http://schemas.openxmlformats.org/drawingml/2006/main">
                  <a:graphicData uri="http://schemas.microsoft.com/office/word/2010/wordprocessingShape">
                    <wps:wsp>
                      <wps:cNvSpPr txBox="1"/>
                      <wps:spPr>
                        <a:xfrm>
                          <a:off x="0" y="0"/>
                          <a:ext cx="3551583" cy="6400800"/>
                        </a:xfrm>
                        <a:prstGeom prst="rect">
                          <a:avLst/>
                        </a:prstGeom>
                        <a:solidFill>
                          <a:sysClr val="window" lastClr="FFFFFF"/>
                        </a:solidFill>
                        <a:ln w="12700">
                          <a:solidFill>
                            <a:prstClr val="black"/>
                          </a:solidFill>
                        </a:ln>
                        <a:effectLst/>
                      </wps:spPr>
                      <wps:txbx>
                        <w:txbxContent>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プロジェクトデータベースセンターでは</w:t>
                            </w:r>
                            <w:r w:rsidRPr="009E6825">
                              <w:rPr>
                                <w:rFonts w:ascii="ＭＳ 明朝" w:hAnsi="ＭＳ 明朝"/>
                                <w:szCs w:val="21"/>
                              </w:rPr>
                              <w:t>、</w:t>
                            </w:r>
                            <w:r w:rsidRPr="009E6825">
                              <w:rPr>
                                <w:rFonts w:ascii="ＭＳ 明朝" w:hAnsi="ＭＳ 明朝" w:hint="eastAsia"/>
                                <w:szCs w:val="21"/>
                              </w:rPr>
                              <w:t>１９８８年か</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ら年次のベースライン調査を実施してプロジェクトの責</w:t>
                            </w:r>
                          </w:p>
                          <w:p w:rsidR="008B6B3A" w:rsidRPr="009E6825" w:rsidRDefault="008B6B3A" w:rsidP="009E6825">
                            <w:pPr>
                              <w:tabs>
                                <w:tab w:val="left" w:pos="1380"/>
                              </w:tabs>
                              <w:rPr>
                                <w:rFonts w:ascii="ＭＳ 明朝" w:hAnsi="ＭＳ 明朝"/>
                                <w:b/>
                                <w:szCs w:val="21"/>
                              </w:rPr>
                            </w:pPr>
                            <w:r w:rsidRPr="009E6825">
                              <w:rPr>
                                <w:rFonts w:ascii="ＭＳ 明朝" w:hAnsi="ＭＳ 明朝" w:hint="eastAsia"/>
                                <w:szCs w:val="21"/>
                              </w:rPr>
                              <w:t>務や開発進捗状況を評価するために</w:t>
                            </w:r>
                            <w:r w:rsidRPr="009E6825">
                              <w:rPr>
                                <w:rFonts w:ascii="ＭＳ 明朝" w:hAnsi="ＭＳ 明朝" w:hint="eastAsia"/>
                                <w:b/>
                                <w:szCs w:val="21"/>
                              </w:rPr>
                              <w:t>社会経済的なデータ</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b/>
                                <w:szCs w:val="21"/>
                              </w:rPr>
                              <w:t>と環境データ</w:t>
                            </w:r>
                            <w:r w:rsidRPr="009E6825">
                              <w:rPr>
                                <w:rFonts w:ascii="ＭＳ 明朝" w:hAnsi="ＭＳ 明朝" w:hint="eastAsia"/>
                                <w:szCs w:val="21"/>
                              </w:rPr>
                              <w:t>を追跡している。</w:t>
                            </w:r>
                          </w:p>
                          <w:p w:rsidR="008B6B3A" w:rsidRDefault="008B6B3A" w:rsidP="009E6825">
                            <w:r>
                              <w:rPr>
                                <w:rFonts w:hint="eastAsia"/>
                              </w:rPr>
                              <w:t>ここでは</w:t>
                            </w:r>
                            <w:r>
                              <w:t>実際</w:t>
                            </w:r>
                            <w:r>
                              <w:rPr>
                                <w:rFonts w:hint="eastAsia"/>
                              </w:rPr>
                              <w:t>に使われている</w:t>
                            </w:r>
                            <w:r>
                              <w:t>地図や資料などを見せてもらいながら説明を受けた。</w:t>
                            </w:r>
                          </w:p>
                          <w:p w:rsidR="008B6B3A" w:rsidRDefault="008B6B3A" w:rsidP="009E6825">
                            <w:r>
                              <w:rPr>
                                <w:rFonts w:hint="eastAsia"/>
                              </w:rPr>
                              <w:t>ここでドイトン開発プロジェクト</w:t>
                            </w:r>
                            <w:r>
                              <w:t>ドイトン開発プロジェクト</w:t>
                            </w:r>
                            <w:r>
                              <w:rPr>
                                <w:rFonts w:hint="eastAsia"/>
                              </w:rPr>
                              <w:t>が</w:t>
                            </w:r>
                            <w:r>
                              <w:t>行ったことで押さえておくべき</w:t>
                            </w:r>
                            <w:r>
                              <w:rPr>
                                <w:rFonts w:hint="eastAsia"/>
                              </w:rPr>
                              <w:t>ポイントは</w:t>
                            </w:r>
                            <w:r>
                              <w:t>以下の</w:t>
                            </w:r>
                            <w:r>
                              <w:rPr>
                                <w:rFonts w:hint="eastAsia"/>
                              </w:rPr>
                              <w:t>３</w:t>
                            </w:r>
                            <w:r>
                              <w:t>点。</w:t>
                            </w:r>
                          </w:p>
                          <w:p w:rsidR="008B6B3A" w:rsidRPr="005C78D7" w:rsidRDefault="008B6B3A" w:rsidP="009E6825">
                            <w:pPr>
                              <w:pStyle w:val="a9"/>
                              <w:numPr>
                                <w:ilvl w:val="0"/>
                                <w:numId w:val="6"/>
                              </w:numPr>
                              <w:ind w:leftChars="0"/>
                              <w:rPr>
                                <w:b/>
                                <w:u w:val="single"/>
                              </w:rPr>
                            </w:pPr>
                            <w:r>
                              <w:rPr>
                                <w:rFonts w:hint="eastAsia"/>
                                <w:u w:val="single"/>
                              </w:rPr>
                              <w:t>ドイトン地域の</w:t>
                            </w:r>
                            <w:r w:rsidRPr="005C78D7">
                              <w:rPr>
                                <w:b/>
                                <w:u w:val="single"/>
                              </w:rPr>
                              <w:t>地図</w:t>
                            </w:r>
                            <w:r w:rsidRPr="005C78D7">
                              <w:rPr>
                                <w:rFonts w:hint="eastAsia"/>
                                <w:b/>
                                <w:u w:val="single"/>
                              </w:rPr>
                              <w:t>の</w:t>
                            </w:r>
                            <w:r w:rsidRPr="005C78D7">
                              <w:rPr>
                                <w:b/>
                                <w:u w:val="single"/>
                              </w:rPr>
                              <w:t>入手</w:t>
                            </w:r>
                          </w:p>
                          <w:p w:rsidR="008B6B3A" w:rsidRPr="00E4552B" w:rsidRDefault="008B6B3A" w:rsidP="009E6825">
                            <w:pPr>
                              <w:pStyle w:val="a9"/>
                              <w:numPr>
                                <w:ilvl w:val="0"/>
                                <w:numId w:val="7"/>
                              </w:numPr>
                              <w:ind w:leftChars="0"/>
                              <w:rPr>
                                <w:u w:val="single"/>
                              </w:rPr>
                            </w:pPr>
                            <w:r w:rsidRPr="00E4552B">
                              <w:rPr>
                                <w:u w:val="single"/>
                              </w:rPr>
                              <w:t>世帯ごとの</w:t>
                            </w:r>
                            <w:r w:rsidRPr="005C78D7">
                              <w:rPr>
                                <w:b/>
                                <w:u w:val="single"/>
                              </w:rPr>
                              <w:t>調査</w:t>
                            </w:r>
                            <w:r w:rsidRPr="005C78D7">
                              <w:rPr>
                                <w:rFonts w:hint="eastAsia"/>
                                <w:b/>
                                <w:u w:val="single"/>
                              </w:rPr>
                              <w:t>票の作成</w:t>
                            </w:r>
                          </w:p>
                          <w:p w:rsidR="008B6B3A" w:rsidRDefault="008B6B3A" w:rsidP="009E6825">
                            <w:pPr>
                              <w:pStyle w:val="a9"/>
                              <w:ind w:leftChars="0" w:left="0"/>
                            </w:pPr>
                            <w:r>
                              <w:rPr>
                                <w:rFonts w:hint="eastAsia"/>
                              </w:rPr>
                              <w:t>ドイトン開発プロジェクト</w:t>
                            </w:r>
                            <w:r>
                              <w:t>が始まる前、この地域に何人住んでいて何家族あ</w:t>
                            </w:r>
                            <w:r>
                              <w:rPr>
                                <w:rFonts w:hint="eastAsia"/>
                              </w:rPr>
                              <w:t>る</w:t>
                            </w:r>
                            <w:r>
                              <w:t>かは誰も知らなかった。調査票には</w:t>
                            </w:r>
                            <w:r>
                              <w:rPr>
                                <w:rFonts w:hint="eastAsia"/>
                              </w:rPr>
                              <w:t>家族構成</w:t>
                            </w:r>
                            <w:r>
                              <w:t>が細かく</w:t>
                            </w:r>
                            <w:r>
                              <w:rPr>
                                <w:rFonts w:hint="eastAsia"/>
                              </w:rPr>
                              <w:t>記され</w:t>
                            </w:r>
                            <w:r>
                              <w:t>、更新されている。</w:t>
                            </w:r>
                            <w:r>
                              <w:rPr>
                                <w:rFonts w:hint="eastAsia"/>
                              </w:rPr>
                              <w:t>また、年次の</w:t>
                            </w:r>
                            <w:r>
                              <w:t>収入も調査され</w:t>
                            </w:r>
                            <w:r>
                              <w:rPr>
                                <w:rFonts w:hint="eastAsia"/>
                              </w:rPr>
                              <w:t>調査内容を</w:t>
                            </w:r>
                            <w:r>
                              <w:t>もとに</w:t>
                            </w:r>
                            <w:r w:rsidRPr="005C78D7">
                              <w:rPr>
                                <w:b/>
                              </w:rPr>
                              <w:t>経済発展</w:t>
                            </w:r>
                            <w:r w:rsidRPr="005C78D7">
                              <w:rPr>
                                <w:rFonts w:hint="eastAsia"/>
                                <w:b/>
                              </w:rPr>
                              <w:t>の</w:t>
                            </w:r>
                            <w:r w:rsidRPr="005C78D7">
                              <w:rPr>
                                <w:b/>
                              </w:rPr>
                              <w:t>支援</w:t>
                            </w:r>
                            <w:r>
                              <w:t>が行われている。</w:t>
                            </w:r>
                          </w:p>
                          <w:p w:rsidR="008B6B3A" w:rsidRDefault="008B6B3A" w:rsidP="009E6825">
                            <w:pPr>
                              <w:pStyle w:val="a9"/>
                              <w:ind w:leftChars="0" w:left="0"/>
                            </w:pPr>
                            <w:r>
                              <w:rPr>
                                <w:rFonts w:hint="eastAsia"/>
                              </w:rPr>
                              <w:t>住民が</w:t>
                            </w:r>
                            <w:r>
                              <w:t>商品作物であるライチやコーヒー</w:t>
                            </w:r>
                            <w:r>
                              <w:rPr>
                                <w:rFonts w:hint="eastAsia"/>
                              </w:rPr>
                              <w:t>などを</w:t>
                            </w:r>
                            <w:r>
                              <w:t>自分の</w:t>
                            </w:r>
                            <w:r>
                              <w:rPr>
                                <w:rFonts w:hint="eastAsia"/>
                              </w:rPr>
                              <w:t>土地で</w:t>
                            </w:r>
                            <w:r>
                              <w:t>育て</w:t>
                            </w:r>
                            <w:r>
                              <w:rPr>
                                <w:rFonts w:hint="eastAsia"/>
                              </w:rPr>
                              <w:t>ることで</w:t>
                            </w:r>
                            <w:r>
                              <w:t>、かつて焼畑</w:t>
                            </w:r>
                            <w:r>
                              <w:rPr>
                                <w:rFonts w:hint="eastAsia"/>
                              </w:rPr>
                              <w:t>農業で</w:t>
                            </w:r>
                            <w:r>
                              <w:t>使用</w:t>
                            </w:r>
                            <w:r>
                              <w:rPr>
                                <w:rFonts w:hint="eastAsia"/>
                              </w:rPr>
                              <w:t>され木の</w:t>
                            </w:r>
                            <w:r>
                              <w:t>生えていなかった土地の</w:t>
                            </w:r>
                            <w:r>
                              <w:rPr>
                                <w:rFonts w:hint="eastAsia"/>
                              </w:rPr>
                              <w:t>約</w:t>
                            </w:r>
                            <w:r>
                              <w:t>７０％は</w:t>
                            </w:r>
                            <w:r w:rsidRPr="005C78D7">
                              <w:rPr>
                                <w:b/>
                              </w:rPr>
                              <w:t>森林に再生</w:t>
                            </w:r>
                            <w:r>
                              <w:t>された。</w:t>
                            </w:r>
                          </w:p>
                          <w:p w:rsidR="008B6B3A" w:rsidRPr="005C78D7" w:rsidRDefault="008B6B3A" w:rsidP="009E6825">
                            <w:pPr>
                              <w:pStyle w:val="a9"/>
                              <w:numPr>
                                <w:ilvl w:val="0"/>
                                <w:numId w:val="7"/>
                              </w:numPr>
                              <w:ind w:leftChars="0"/>
                              <w:rPr>
                                <w:b/>
                                <w:u w:val="single"/>
                              </w:rPr>
                            </w:pPr>
                            <w:r w:rsidRPr="00E4552B">
                              <w:rPr>
                                <w:rFonts w:hint="eastAsia"/>
                                <w:u w:val="single"/>
                              </w:rPr>
                              <w:t>ドイトン</w:t>
                            </w:r>
                            <w:r w:rsidRPr="00E4552B">
                              <w:rPr>
                                <w:u w:val="single"/>
                              </w:rPr>
                              <w:t>地域の住民の</w:t>
                            </w:r>
                            <w:r>
                              <w:rPr>
                                <w:rFonts w:hint="eastAsia"/>
                                <w:u w:val="single"/>
                              </w:rPr>
                              <w:t>身</w:t>
                            </w:r>
                            <w:r w:rsidRPr="005C78D7">
                              <w:rPr>
                                <w:rFonts w:hint="eastAsia"/>
                                <w:b/>
                                <w:u w:val="single"/>
                              </w:rPr>
                              <w:t>分証明書の</w:t>
                            </w:r>
                            <w:r w:rsidRPr="005C78D7">
                              <w:rPr>
                                <w:b/>
                                <w:u w:val="single"/>
                              </w:rPr>
                              <w:t>作成</w:t>
                            </w:r>
                          </w:p>
                          <w:p w:rsidR="008B6B3A" w:rsidRPr="00E4552B" w:rsidRDefault="008B6B3A" w:rsidP="009E6825">
                            <w:pPr>
                              <w:pStyle w:val="a9"/>
                              <w:ind w:leftChars="0" w:left="0"/>
                            </w:pPr>
                            <w:r>
                              <w:rPr>
                                <w:rFonts w:hint="eastAsia"/>
                              </w:rPr>
                              <w:t>ドイトン開発プロジェクト</w:t>
                            </w:r>
                            <w:r>
                              <w:t>が始まる前、</w:t>
                            </w:r>
                            <w:r>
                              <w:rPr>
                                <w:rFonts w:hint="eastAsia"/>
                              </w:rPr>
                              <w:t>ドイトン</w:t>
                            </w:r>
                            <w:r>
                              <w:t>地域</w:t>
                            </w:r>
                            <w:r>
                              <w:rPr>
                                <w:rFonts w:hint="eastAsia"/>
                              </w:rPr>
                              <w:t>は</w:t>
                            </w:r>
                            <w:r>
                              <w:t>未開の地でタイ政府の役人が来たことはなく、</w:t>
                            </w:r>
                            <w:r>
                              <w:rPr>
                                <w:rFonts w:hint="eastAsia"/>
                              </w:rPr>
                              <w:t>タイ政府の</w:t>
                            </w:r>
                            <w:r>
                              <w:t>役所もなく</w:t>
                            </w:r>
                            <w:r>
                              <w:rPr>
                                <w:rFonts w:hint="eastAsia"/>
                              </w:rPr>
                              <w:t>ドイトン地域</w:t>
                            </w:r>
                            <w:r>
                              <w:t>の住民</w:t>
                            </w:r>
                            <w:r>
                              <w:rPr>
                                <w:rFonts w:hint="eastAsia"/>
                              </w:rPr>
                              <w:t>も</w:t>
                            </w:r>
                            <w:r>
                              <w:t>タイ語</w:t>
                            </w:r>
                            <w:r>
                              <w:rPr>
                                <w:rFonts w:hint="eastAsia"/>
                              </w:rPr>
                              <w:t>が話せない</w:t>
                            </w:r>
                            <w:r>
                              <w:t>といった理由から住民の内</w:t>
                            </w:r>
                            <w:r w:rsidRPr="005C78D7">
                              <w:rPr>
                                <w:b/>
                              </w:rPr>
                              <w:t>タイ国籍</w:t>
                            </w:r>
                            <w:r>
                              <w:t>を</w:t>
                            </w:r>
                            <w:r>
                              <w:rPr>
                                <w:rFonts w:hint="eastAsia"/>
                              </w:rPr>
                              <w:t>取得</w:t>
                            </w:r>
                            <w:r>
                              <w:t>しているのは２割ほどしかいなかった。</w:t>
                            </w:r>
                            <w:r>
                              <w:rPr>
                                <w:rFonts w:hint="eastAsia"/>
                              </w:rPr>
                              <w:t>プロジェクトが</w:t>
                            </w:r>
                            <w:r>
                              <w:t>作成した</w:t>
                            </w:r>
                            <w:r>
                              <w:rPr>
                                <w:rFonts w:hint="eastAsia"/>
                              </w:rPr>
                              <w:t>身分証明書</w:t>
                            </w:r>
                            <w:r>
                              <w:t>は住民がタイ国籍を得る手助けと</w:t>
                            </w:r>
                            <w:r>
                              <w:rPr>
                                <w:rFonts w:hint="eastAsia"/>
                              </w:rPr>
                              <w:t>なっていて現在では</w:t>
                            </w:r>
                            <w:r>
                              <w:t>約８割の住民がタイ</w:t>
                            </w:r>
                            <w:r>
                              <w:rPr>
                                <w:rFonts w:hint="eastAsia"/>
                              </w:rPr>
                              <w:t>国籍を取得</w:t>
                            </w:r>
                            <w:r>
                              <w:t>している。</w:t>
                            </w:r>
                          </w:p>
                          <w:p w:rsidR="008B6B3A" w:rsidRPr="003812D9" w:rsidRDefault="008B6B3A" w:rsidP="009E6825">
                            <w:pPr>
                              <w:pStyle w:val="a9"/>
                              <w:ind w:leftChars="0"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DA5455E" id="テキスト ボックス 72" o:spid="_x0000_s1077" type="#_x0000_t202" style="position:absolute;left:0;text-align:left;margin-left:196.85pt;margin-top:1.1pt;width:279.65pt;height:7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" fillcolor="window" strokeweight="1pt">
                <v:textbox>
                  <w:txbxContent>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プロジェクトデータベースセンターでは</w:t>
                      </w:r>
                      <w:r w:rsidRPr="009E6825">
                        <w:rPr>
                          <w:rFonts w:ascii="ＭＳ 明朝" w:hAnsi="ＭＳ 明朝"/>
                          <w:szCs w:val="21"/>
                        </w:rPr>
                        <w:t>、</w:t>
                      </w:r>
                      <w:r w:rsidRPr="009E6825">
                        <w:rPr>
                          <w:rFonts w:ascii="ＭＳ 明朝" w:hAnsi="ＭＳ 明朝" w:hint="eastAsia"/>
                          <w:szCs w:val="21"/>
                        </w:rPr>
                        <w:t>１９８８年か</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ら年次のベースライン調査を実施してプロジェクトの責</w:t>
                      </w:r>
                    </w:p>
                    <w:p w:rsidR="008B6B3A" w:rsidRPr="009E6825" w:rsidRDefault="008B6B3A" w:rsidP="009E6825">
                      <w:pPr>
                        <w:tabs>
                          <w:tab w:val="left" w:pos="1380"/>
                        </w:tabs>
                        <w:rPr>
                          <w:rFonts w:ascii="ＭＳ 明朝" w:hAnsi="ＭＳ 明朝"/>
                          <w:b/>
                          <w:szCs w:val="21"/>
                        </w:rPr>
                      </w:pPr>
                      <w:r w:rsidRPr="009E6825">
                        <w:rPr>
                          <w:rFonts w:ascii="ＭＳ 明朝" w:hAnsi="ＭＳ 明朝" w:hint="eastAsia"/>
                          <w:szCs w:val="21"/>
                        </w:rPr>
                        <w:t>務や開発進捗状況を評価するために</w:t>
                      </w:r>
                      <w:r w:rsidRPr="009E6825">
                        <w:rPr>
                          <w:rFonts w:ascii="ＭＳ 明朝" w:hAnsi="ＭＳ 明朝" w:hint="eastAsia"/>
                          <w:b/>
                          <w:szCs w:val="21"/>
                        </w:rPr>
                        <w:t>社会経済的なデータ</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b/>
                          <w:szCs w:val="21"/>
                        </w:rPr>
                        <w:t>と環境データ</w:t>
                      </w:r>
                      <w:r w:rsidRPr="009E6825">
                        <w:rPr>
                          <w:rFonts w:ascii="ＭＳ 明朝" w:hAnsi="ＭＳ 明朝" w:hint="eastAsia"/>
                          <w:szCs w:val="21"/>
                        </w:rPr>
                        <w:t>を追跡している。</w:t>
                      </w:r>
                    </w:p>
                    <w:p w:rsidR="008B6B3A" w:rsidRDefault="008B6B3A" w:rsidP="009E6825">
                      <w:r>
                        <w:rPr>
                          <w:rFonts w:hint="eastAsia"/>
                        </w:rPr>
                        <w:t>ここでは</w:t>
                      </w:r>
                      <w:r>
                        <w:t>実際</w:t>
                      </w:r>
                      <w:r>
                        <w:rPr>
                          <w:rFonts w:hint="eastAsia"/>
                        </w:rPr>
                        <w:t>に使われている</w:t>
                      </w:r>
                      <w:r>
                        <w:t>地図や資料などを見せてもらいながら説明を受けた。</w:t>
                      </w:r>
                    </w:p>
                    <w:p w:rsidR="008B6B3A" w:rsidRDefault="008B6B3A" w:rsidP="009E6825">
                      <w:r>
                        <w:rPr>
                          <w:rFonts w:hint="eastAsia"/>
                        </w:rPr>
                        <w:t>ここでドイトン開発プロジェクト</w:t>
                      </w:r>
                      <w:r>
                        <w:t>ドイトン開発プロジェクト</w:t>
                      </w:r>
                      <w:r>
                        <w:rPr>
                          <w:rFonts w:hint="eastAsia"/>
                        </w:rPr>
                        <w:t>が</w:t>
                      </w:r>
                      <w:r>
                        <w:t>行ったことで押さえておくべき</w:t>
                      </w:r>
                      <w:r>
                        <w:rPr>
                          <w:rFonts w:hint="eastAsia"/>
                        </w:rPr>
                        <w:t>ポイントは</w:t>
                      </w:r>
                      <w:r>
                        <w:t>以下の</w:t>
                      </w:r>
                      <w:r>
                        <w:rPr>
                          <w:rFonts w:hint="eastAsia"/>
                        </w:rPr>
                        <w:t>３</w:t>
                      </w:r>
                      <w:r>
                        <w:t>点。</w:t>
                      </w:r>
                    </w:p>
                    <w:p w:rsidR="008B6B3A" w:rsidRPr="005C78D7" w:rsidRDefault="008B6B3A" w:rsidP="009E6825">
                      <w:pPr>
                        <w:pStyle w:val="a9"/>
                        <w:numPr>
                          <w:ilvl w:val="0"/>
                          <w:numId w:val="6"/>
                        </w:numPr>
                        <w:ind w:leftChars="0"/>
                        <w:rPr>
                          <w:b/>
                          <w:u w:val="single"/>
                        </w:rPr>
                      </w:pPr>
                      <w:r>
                        <w:rPr>
                          <w:rFonts w:hint="eastAsia"/>
                          <w:u w:val="single"/>
                        </w:rPr>
                        <w:t>ドイトン地域の</w:t>
                      </w:r>
                      <w:r w:rsidRPr="005C78D7">
                        <w:rPr>
                          <w:b/>
                          <w:u w:val="single"/>
                        </w:rPr>
                        <w:t>地図</w:t>
                      </w:r>
                      <w:r w:rsidRPr="005C78D7">
                        <w:rPr>
                          <w:rFonts w:hint="eastAsia"/>
                          <w:b/>
                          <w:u w:val="single"/>
                        </w:rPr>
                        <w:t>の</w:t>
                      </w:r>
                      <w:r w:rsidRPr="005C78D7">
                        <w:rPr>
                          <w:b/>
                          <w:u w:val="single"/>
                        </w:rPr>
                        <w:t>入手</w:t>
                      </w:r>
                    </w:p>
                    <w:p w:rsidR="008B6B3A" w:rsidRPr="00E4552B" w:rsidRDefault="008B6B3A" w:rsidP="009E6825">
                      <w:pPr>
                        <w:pStyle w:val="a9"/>
                        <w:numPr>
                          <w:ilvl w:val="0"/>
                          <w:numId w:val="7"/>
                        </w:numPr>
                        <w:ind w:leftChars="0"/>
                        <w:rPr>
                          <w:u w:val="single"/>
                        </w:rPr>
                      </w:pPr>
                      <w:r w:rsidRPr="00E4552B">
                        <w:rPr>
                          <w:u w:val="single"/>
                        </w:rPr>
                        <w:t>世帯ごとの</w:t>
                      </w:r>
                      <w:r w:rsidRPr="005C78D7">
                        <w:rPr>
                          <w:b/>
                          <w:u w:val="single"/>
                        </w:rPr>
                        <w:t>調査</w:t>
                      </w:r>
                      <w:r w:rsidRPr="005C78D7">
                        <w:rPr>
                          <w:rFonts w:hint="eastAsia"/>
                          <w:b/>
                          <w:u w:val="single"/>
                        </w:rPr>
                        <w:t>票の作成</w:t>
                      </w:r>
                    </w:p>
                    <w:p w:rsidR="008B6B3A" w:rsidRDefault="008B6B3A" w:rsidP="009E6825">
                      <w:pPr>
                        <w:pStyle w:val="a9"/>
                        <w:ind w:leftChars="0" w:left="0"/>
                      </w:pPr>
                      <w:r>
                        <w:rPr>
                          <w:rFonts w:hint="eastAsia"/>
                        </w:rPr>
                        <w:t>ドイトン開発プロジェクト</w:t>
                      </w:r>
                      <w:r>
                        <w:t>が始まる前、この地域に何人住んでいて何家族あ</w:t>
                      </w:r>
                      <w:r>
                        <w:rPr>
                          <w:rFonts w:hint="eastAsia"/>
                        </w:rPr>
                        <w:t>る</w:t>
                      </w:r>
                      <w:r>
                        <w:t>かは誰も知らなかった。調査票には</w:t>
                      </w:r>
                      <w:r>
                        <w:rPr>
                          <w:rFonts w:hint="eastAsia"/>
                        </w:rPr>
                        <w:t>家族構成</w:t>
                      </w:r>
                      <w:r>
                        <w:t>が細かく</w:t>
                      </w:r>
                      <w:r>
                        <w:rPr>
                          <w:rFonts w:hint="eastAsia"/>
                        </w:rPr>
                        <w:t>記され</w:t>
                      </w:r>
                      <w:r>
                        <w:t>、更新されている。</w:t>
                      </w:r>
                      <w:r>
                        <w:rPr>
                          <w:rFonts w:hint="eastAsia"/>
                        </w:rPr>
                        <w:t>また、年次の</w:t>
                      </w:r>
                      <w:r>
                        <w:t>収入も調査され</w:t>
                      </w:r>
                      <w:r>
                        <w:rPr>
                          <w:rFonts w:hint="eastAsia"/>
                        </w:rPr>
                        <w:t>調査内容を</w:t>
                      </w:r>
                      <w:r>
                        <w:t>もとに</w:t>
                      </w:r>
                      <w:r w:rsidRPr="005C78D7">
                        <w:rPr>
                          <w:b/>
                        </w:rPr>
                        <w:t>経済発展</w:t>
                      </w:r>
                      <w:r w:rsidRPr="005C78D7">
                        <w:rPr>
                          <w:rFonts w:hint="eastAsia"/>
                          <w:b/>
                        </w:rPr>
                        <w:t>の</w:t>
                      </w:r>
                      <w:r w:rsidRPr="005C78D7">
                        <w:rPr>
                          <w:b/>
                        </w:rPr>
                        <w:t>支援</w:t>
                      </w:r>
                      <w:r>
                        <w:t>が行われている。</w:t>
                      </w:r>
                    </w:p>
                    <w:p w:rsidR="008B6B3A" w:rsidRDefault="008B6B3A" w:rsidP="009E6825">
                      <w:pPr>
                        <w:pStyle w:val="a9"/>
                        <w:ind w:leftChars="0" w:left="0"/>
                      </w:pPr>
                      <w:r>
                        <w:rPr>
                          <w:rFonts w:hint="eastAsia"/>
                        </w:rPr>
                        <w:t>住民が</w:t>
                      </w:r>
                      <w:r>
                        <w:t>商品作物であるライチやコーヒー</w:t>
                      </w:r>
                      <w:r>
                        <w:rPr>
                          <w:rFonts w:hint="eastAsia"/>
                        </w:rPr>
                        <w:t>などを</w:t>
                      </w:r>
                      <w:r>
                        <w:t>自分の</w:t>
                      </w:r>
                      <w:r>
                        <w:rPr>
                          <w:rFonts w:hint="eastAsia"/>
                        </w:rPr>
                        <w:t>土地で</w:t>
                      </w:r>
                      <w:r>
                        <w:t>育て</w:t>
                      </w:r>
                      <w:r>
                        <w:rPr>
                          <w:rFonts w:hint="eastAsia"/>
                        </w:rPr>
                        <w:t>ることで</w:t>
                      </w:r>
                      <w:r>
                        <w:t>、かつて焼畑</w:t>
                      </w:r>
                      <w:r>
                        <w:rPr>
                          <w:rFonts w:hint="eastAsia"/>
                        </w:rPr>
                        <w:t>農業で</w:t>
                      </w:r>
                      <w:r>
                        <w:t>使用</w:t>
                      </w:r>
                      <w:r>
                        <w:rPr>
                          <w:rFonts w:hint="eastAsia"/>
                        </w:rPr>
                        <w:t>され木の</w:t>
                      </w:r>
                      <w:r>
                        <w:t>生えていなかった土地の</w:t>
                      </w:r>
                      <w:r>
                        <w:rPr>
                          <w:rFonts w:hint="eastAsia"/>
                        </w:rPr>
                        <w:t>約</w:t>
                      </w:r>
                      <w:r>
                        <w:t>７０％は</w:t>
                      </w:r>
                      <w:r w:rsidRPr="005C78D7">
                        <w:rPr>
                          <w:b/>
                        </w:rPr>
                        <w:t>森林に再生</w:t>
                      </w:r>
                      <w:r>
                        <w:t>された。</w:t>
                      </w:r>
                    </w:p>
                    <w:p w:rsidR="008B6B3A" w:rsidRPr="005C78D7" w:rsidRDefault="008B6B3A" w:rsidP="009E6825">
                      <w:pPr>
                        <w:pStyle w:val="a9"/>
                        <w:numPr>
                          <w:ilvl w:val="0"/>
                          <w:numId w:val="7"/>
                        </w:numPr>
                        <w:ind w:leftChars="0"/>
                        <w:rPr>
                          <w:b/>
                          <w:u w:val="single"/>
                        </w:rPr>
                      </w:pPr>
                      <w:r w:rsidRPr="00E4552B">
                        <w:rPr>
                          <w:rFonts w:hint="eastAsia"/>
                          <w:u w:val="single"/>
                        </w:rPr>
                        <w:t>ドイトン</w:t>
                      </w:r>
                      <w:r w:rsidRPr="00E4552B">
                        <w:rPr>
                          <w:u w:val="single"/>
                        </w:rPr>
                        <w:t>地域の住民の</w:t>
                      </w:r>
                      <w:r>
                        <w:rPr>
                          <w:rFonts w:hint="eastAsia"/>
                          <w:u w:val="single"/>
                        </w:rPr>
                        <w:t>身</w:t>
                      </w:r>
                      <w:r w:rsidRPr="005C78D7">
                        <w:rPr>
                          <w:rFonts w:hint="eastAsia"/>
                          <w:b/>
                          <w:u w:val="single"/>
                        </w:rPr>
                        <w:t>分証明書の</w:t>
                      </w:r>
                      <w:r w:rsidRPr="005C78D7">
                        <w:rPr>
                          <w:b/>
                          <w:u w:val="single"/>
                        </w:rPr>
                        <w:t>作成</w:t>
                      </w:r>
                    </w:p>
                    <w:p w:rsidR="008B6B3A" w:rsidRPr="00E4552B" w:rsidRDefault="008B6B3A" w:rsidP="009E6825">
                      <w:pPr>
                        <w:pStyle w:val="a9"/>
                        <w:ind w:leftChars="0" w:left="0"/>
                      </w:pPr>
                      <w:r>
                        <w:rPr>
                          <w:rFonts w:hint="eastAsia"/>
                        </w:rPr>
                        <w:t>ドイトン開発プロジェクト</w:t>
                      </w:r>
                      <w:r>
                        <w:t>が始まる前、</w:t>
                      </w:r>
                      <w:r>
                        <w:rPr>
                          <w:rFonts w:hint="eastAsia"/>
                        </w:rPr>
                        <w:t>ドイトン</w:t>
                      </w:r>
                      <w:r>
                        <w:t>地域</w:t>
                      </w:r>
                      <w:r>
                        <w:rPr>
                          <w:rFonts w:hint="eastAsia"/>
                        </w:rPr>
                        <w:t>は</w:t>
                      </w:r>
                      <w:r>
                        <w:t>未開の地でタイ政府の役人が来たことはなく、</w:t>
                      </w:r>
                      <w:r>
                        <w:rPr>
                          <w:rFonts w:hint="eastAsia"/>
                        </w:rPr>
                        <w:t>タイ政府の</w:t>
                      </w:r>
                      <w:r>
                        <w:t>役所もなく</w:t>
                      </w:r>
                      <w:r>
                        <w:rPr>
                          <w:rFonts w:hint="eastAsia"/>
                        </w:rPr>
                        <w:t>ドイトン地域</w:t>
                      </w:r>
                      <w:r>
                        <w:t>の住民</w:t>
                      </w:r>
                      <w:r>
                        <w:rPr>
                          <w:rFonts w:hint="eastAsia"/>
                        </w:rPr>
                        <w:t>も</w:t>
                      </w:r>
                      <w:r>
                        <w:t>タイ語</w:t>
                      </w:r>
                      <w:r>
                        <w:rPr>
                          <w:rFonts w:hint="eastAsia"/>
                        </w:rPr>
                        <w:t>が話せない</w:t>
                      </w:r>
                      <w:r>
                        <w:t>といった理由から住民の内</w:t>
                      </w:r>
                      <w:r w:rsidRPr="005C78D7">
                        <w:rPr>
                          <w:b/>
                        </w:rPr>
                        <w:t>タイ国籍</w:t>
                      </w:r>
                      <w:r>
                        <w:t>を</w:t>
                      </w:r>
                      <w:r>
                        <w:rPr>
                          <w:rFonts w:hint="eastAsia"/>
                        </w:rPr>
                        <w:t>取得</w:t>
                      </w:r>
                      <w:r>
                        <w:t>しているのは２割ほどしかいなかった。</w:t>
                      </w:r>
                      <w:r>
                        <w:rPr>
                          <w:rFonts w:hint="eastAsia"/>
                        </w:rPr>
                        <w:t>プロジェクトが</w:t>
                      </w:r>
                      <w:r>
                        <w:t>作成した</w:t>
                      </w:r>
                      <w:r>
                        <w:rPr>
                          <w:rFonts w:hint="eastAsia"/>
                        </w:rPr>
                        <w:t>身分証明書</w:t>
                      </w:r>
                      <w:r>
                        <w:t>は住民がタイ国籍を得る手助けと</w:t>
                      </w:r>
                      <w:r>
                        <w:rPr>
                          <w:rFonts w:hint="eastAsia"/>
                        </w:rPr>
                        <w:t>なっていて現在では</w:t>
                      </w:r>
                      <w:r>
                        <w:t>約８割の住民がタイ</w:t>
                      </w:r>
                      <w:r>
                        <w:rPr>
                          <w:rFonts w:hint="eastAsia"/>
                        </w:rPr>
                        <w:t>国籍を取得</w:t>
                      </w:r>
                      <w:r>
                        <w:t>している。</w:t>
                      </w:r>
                    </w:p>
                    <w:p w:rsidR="008B6B3A" w:rsidRPr="003812D9" w:rsidRDefault="008B6B3A" w:rsidP="009E6825">
                      <w:pPr>
                        <w:pStyle w:val="a9"/>
                        <w:ind w:leftChars="0" w:left="0"/>
                      </w:pPr>
                    </w:p>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17632" behindDoc="0" locked="0" layoutInCell="1" allowOverlap="1" wp14:anchorId="55A8E3EE" wp14:editId="4B3D0EA2">
            <wp:simplePos x="0" y="0"/>
            <wp:positionH relativeFrom="column">
              <wp:posOffset>891540</wp:posOffset>
            </wp:positionH>
            <wp:positionV relativeFrom="paragraph">
              <wp:posOffset>46355</wp:posOffset>
            </wp:positionV>
            <wp:extent cx="1440180" cy="1079500"/>
            <wp:effectExtent l="8890" t="0" r="0" b="0"/>
            <wp:wrapSquare wrapText="bothSides"/>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60825_060308478_iOS.jpg"/>
                    <pic:cNvPicPr/>
                  </pic:nvPicPr>
                  <pic:blipFill>
                    <a:blip r:embed="rId75" cstate="print">
                      <a:extLst>
                        <a:ext uri="{28A0092B-C50C-407E-A947-70E740481C1C}">
                          <a14:useLocalDpi xmlns:a14="http://schemas.microsoft.com/office/drawing/2010/main" val="0"/>
                        </a:ext>
                      </a:extLst>
                    </a:blip>
                    <a:stretch>
                      <a:fillRect/>
                    </a:stretch>
                  </pic:blipFill>
                  <pic:spPr>
                    <a:xfrm rot="5400000">
                      <a:off x="0" y="0"/>
                      <a:ext cx="1440180"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F73557">
      <w:pPr>
        <w:tabs>
          <w:tab w:val="left" w:pos="1380"/>
        </w:tabs>
        <w:ind w:firstLineChars="900" w:firstLine="162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ドイトン地域の地図と</w:t>
      </w:r>
    </w:p>
    <w:p w:rsidR="009E6825" w:rsidRPr="009E6825" w:rsidRDefault="009E6825" w:rsidP="00F73557">
      <w:pPr>
        <w:tabs>
          <w:tab w:val="left" w:pos="1380"/>
        </w:tabs>
        <w:ind w:firstLineChars="1100" w:firstLine="198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担当者の方</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drawing>
          <wp:anchor distT="0" distB="0" distL="114300" distR="114300" simplePos="0" relativeHeight="251719680" behindDoc="0" locked="0" layoutInCell="1" allowOverlap="1" wp14:anchorId="00672948" wp14:editId="10A76D20">
            <wp:simplePos x="0" y="0"/>
            <wp:positionH relativeFrom="margin">
              <wp:posOffset>1127760</wp:posOffset>
            </wp:positionH>
            <wp:positionV relativeFrom="paragraph">
              <wp:posOffset>67945</wp:posOffset>
            </wp:positionV>
            <wp:extent cx="1079500" cy="1439545"/>
            <wp:effectExtent l="0" t="8573" r="0" b="0"/>
            <wp:wrapSquare wrapText="bothSides"/>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60825_061604000_iOS.jpg"/>
                    <pic:cNvPicPr/>
                  </pic:nvPicPr>
                  <pic:blipFill>
                    <a:blip r:embed="rId76" cstate="print">
                      <a:extLst>
                        <a:ext uri="{28A0092B-C50C-407E-A947-70E740481C1C}">
                          <a14:useLocalDpi xmlns:a14="http://schemas.microsoft.com/office/drawing/2010/main" val="0"/>
                        </a:ext>
                      </a:extLst>
                    </a:blip>
                    <a:stretch>
                      <a:fillRect/>
                    </a:stretch>
                  </pic:blipFill>
                  <pic:spPr>
                    <a:xfrm rot="16200000">
                      <a:off x="0" y="0"/>
                      <a:ext cx="1079500" cy="1439545"/>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F73557">
      <w:pPr>
        <w:tabs>
          <w:tab w:val="left" w:pos="1380"/>
        </w:tabs>
        <w:ind w:firstLineChars="1000" w:firstLine="180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世帯ごとの調査票</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drawing>
          <wp:anchor distT="0" distB="0" distL="114300" distR="114300" simplePos="0" relativeHeight="251721728" behindDoc="0" locked="0" layoutInCell="1" allowOverlap="1" wp14:anchorId="0212206C" wp14:editId="0C728F22">
            <wp:simplePos x="0" y="0"/>
            <wp:positionH relativeFrom="column">
              <wp:posOffset>1127125</wp:posOffset>
            </wp:positionH>
            <wp:positionV relativeFrom="paragraph">
              <wp:posOffset>106045</wp:posOffset>
            </wp:positionV>
            <wp:extent cx="1079500" cy="1439545"/>
            <wp:effectExtent l="0" t="8573" r="0" b="0"/>
            <wp:wrapSquare wrapText="bothSides"/>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0825_061616000_iOS.jpg"/>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1079500" cy="1439545"/>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100" w:firstLine="198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年次の調査票</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drawing>
          <wp:anchor distT="0" distB="0" distL="114300" distR="114300" simplePos="0" relativeHeight="251718656" behindDoc="0" locked="0" layoutInCell="1" allowOverlap="1" wp14:anchorId="21E9C45C" wp14:editId="201EB225">
            <wp:simplePos x="0" y="0"/>
            <wp:positionH relativeFrom="column">
              <wp:posOffset>942975</wp:posOffset>
            </wp:positionH>
            <wp:positionV relativeFrom="paragraph">
              <wp:posOffset>12700</wp:posOffset>
            </wp:positionV>
            <wp:extent cx="1439545" cy="1079500"/>
            <wp:effectExtent l="0" t="0" r="8255" b="6350"/>
            <wp:wrapSquare wrapText="bothSides"/>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60825_061528000_iOS.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F73557">
      <w:pPr>
        <w:tabs>
          <w:tab w:val="left" w:pos="1380"/>
        </w:tabs>
        <w:ind w:firstLineChars="1000" w:firstLine="180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住民の身分証明書</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2560" behindDoc="0" locked="0" layoutInCell="1" allowOverlap="1" wp14:anchorId="54A50311" wp14:editId="597383E8">
                <wp:simplePos x="0" y="0"/>
                <wp:positionH relativeFrom="margin">
                  <wp:posOffset>39674</wp:posOffset>
                </wp:positionH>
                <wp:positionV relativeFrom="paragraph">
                  <wp:posOffset>28299</wp:posOffset>
                </wp:positionV>
                <wp:extent cx="5976178" cy="1384852"/>
                <wp:effectExtent l="0" t="0" r="24765" b="25400"/>
                <wp:wrapNone/>
                <wp:docPr id="166" name="円/楕円 166"/>
                <wp:cNvGraphicFramePr/>
                <a:graphic xmlns:a="http://schemas.openxmlformats.org/drawingml/2006/main">
                  <a:graphicData uri="http://schemas.microsoft.com/office/word/2010/wordprocessingShape">
                    <wps:wsp>
                      <wps:cNvSpPr/>
                      <wps:spPr>
                        <a:xfrm>
                          <a:off x="0" y="0"/>
                          <a:ext cx="5976178" cy="1384852"/>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9713DF" w:rsidRDefault="008B6B3A" w:rsidP="009E6825">
                            <w:pPr>
                              <w:jc w:val="center"/>
                              <w:rPr>
                                <w:u w:val="dotted"/>
                              </w:rPr>
                            </w:pPr>
                            <w:r w:rsidRPr="009713DF">
                              <w:rPr>
                                <w:rFonts w:hint="eastAsia"/>
                                <w:u w:val="dotted"/>
                              </w:rPr>
                              <w:t>筆者の</w:t>
                            </w:r>
                            <w:r w:rsidRPr="009713DF">
                              <w:rPr>
                                <w:u w:val="dotted"/>
                              </w:rPr>
                              <w:t>コメント</w:t>
                            </w:r>
                          </w:p>
                          <w:p w:rsidR="008B6B3A" w:rsidRPr="001F07E1" w:rsidRDefault="008B6B3A" w:rsidP="009E6825">
                            <w:pPr>
                              <w:rPr>
                                <w:sz w:val="18"/>
                                <w:szCs w:val="18"/>
                              </w:rPr>
                            </w:pPr>
                            <w:r w:rsidRPr="009713DF">
                              <w:rPr>
                                <w:rFonts w:hint="eastAsia"/>
                                <w:sz w:val="18"/>
                                <w:szCs w:val="18"/>
                              </w:rPr>
                              <w:t>実際に</w:t>
                            </w:r>
                            <w:r w:rsidRPr="009713DF">
                              <w:rPr>
                                <w:sz w:val="18"/>
                                <w:szCs w:val="18"/>
                              </w:rPr>
                              <w:t>見せて頂いた資料は膨大で財団が役所のような役割を</w:t>
                            </w:r>
                            <w:r w:rsidRPr="009713DF">
                              <w:rPr>
                                <w:rFonts w:hint="eastAsia"/>
                                <w:sz w:val="18"/>
                                <w:szCs w:val="18"/>
                              </w:rPr>
                              <w:t>果たしていると</w:t>
                            </w:r>
                            <w:r w:rsidRPr="009713DF">
                              <w:rPr>
                                <w:sz w:val="18"/>
                                <w:szCs w:val="18"/>
                              </w:rPr>
                              <w:t>思った。対象地域を</w:t>
                            </w:r>
                            <w:r w:rsidRPr="009713DF">
                              <w:rPr>
                                <w:rFonts w:hint="eastAsia"/>
                                <w:sz w:val="18"/>
                                <w:szCs w:val="18"/>
                              </w:rPr>
                              <w:t>知り管理することが</w:t>
                            </w:r>
                            <w:r w:rsidRPr="009713DF">
                              <w:rPr>
                                <w:sz w:val="18"/>
                                <w:szCs w:val="18"/>
                              </w:rPr>
                              <w:t>第一歩</w:t>
                            </w:r>
                            <w:r w:rsidRPr="009713DF">
                              <w:rPr>
                                <w:rFonts w:hint="eastAsia"/>
                                <w:sz w:val="18"/>
                                <w:szCs w:val="18"/>
                              </w:rPr>
                              <w:t>だと</w:t>
                            </w:r>
                            <w:r w:rsidRPr="009713DF">
                              <w:rPr>
                                <w:sz w:val="18"/>
                                <w:szCs w:val="18"/>
                              </w:rPr>
                              <w:t>実感し</w:t>
                            </w:r>
                            <w:r>
                              <w:t>た。</w:t>
                            </w:r>
                            <w:r w:rsidRPr="001F07E1">
                              <w:rPr>
                                <w:rFonts w:hint="eastAsia"/>
                                <w:sz w:val="18"/>
                                <w:szCs w:val="18"/>
                              </w:rPr>
                              <w:t>また、</w:t>
                            </w:r>
                            <w:r>
                              <w:rPr>
                                <w:rFonts w:hint="eastAsia"/>
                                <w:sz w:val="18"/>
                                <w:szCs w:val="18"/>
                              </w:rPr>
                              <w:t>本部</w:t>
                            </w:r>
                            <w:r>
                              <w:rPr>
                                <w:sz w:val="18"/>
                                <w:szCs w:val="18"/>
                              </w:rPr>
                              <w:t>内のオフィスでは</w:t>
                            </w:r>
                            <w:r>
                              <w:rPr>
                                <w:rFonts w:hint="eastAsia"/>
                                <w:sz w:val="18"/>
                                <w:szCs w:val="18"/>
                              </w:rPr>
                              <w:t>パソコン</w:t>
                            </w:r>
                            <w:r>
                              <w:rPr>
                                <w:sz w:val="18"/>
                                <w:szCs w:val="18"/>
                              </w:rPr>
                              <w:t>が並び</w:t>
                            </w:r>
                            <w:r>
                              <w:rPr>
                                <w:rFonts w:hint="eastAsia"/>
                                <w:sz w:val="18"/>
                                <w:szCs w:val="18"/>
                              </w:rPr>
                              <w:t>様々</w:t>
                            </w:r>
                            <w:r>
                              <w:rPr>
                                <w:sz w:val="18"/>
                                <w:szCs w:val="18"/>
                              </w:rPr>
                              <w:t>な部署</w:t>
                            </w:r>
                            <w:r>
                              <w:rPr>
                                <w:rFonts w:hint="eastAsia"/>
                                <w:sz w:val="18"/>
                                <w:szCs w:val="18"/>
                              </w:rPr>
                              <w:t>が</w:t>
                            </w:r>
                            <w:r>
                              <w:rPr>
                                <w:sz w:val="18"/>
                                <w:szCs w:val="18"/>
                              </w:rPr>
                              <w:t>あった。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54A50311" id="円/楕円 166" o:spid="_x0000_s1078" style="position:absolute;left:0;text-align:left;margin-left:3.1pt;margin-top:2.25pt;width:470.55pt;height:109.0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" fillcolor="window" strokecolor="windowText" strokeweight="1pt">
                <v:stroke joinstyle="miter"/>
                <v:textbox>
                  <w:txbxContent>
                    <w:p w:rsidR="008B6B3A" w:rsidRPr="009713DF" w:rsidRDefault="008B6B3A" w:rsidP="009E6825">
                      <w:pPr>
                        <w:jc w:val="center"/>
                        <w:rPr>
                          <w:u w:val="dotted"/>
                        </w:rPr>
                      </w:pPr>
                      <w:r w:rsidRPr="009713DF">
                        <w:rPr>
                          <w:rFonts w:hint="eastAsia"/>
                          <w:u w:val="dotted"/>
                        </w:rPr>
                        <w:t>筆者の</w:t>
                      </w:r>
                      <w:r w:rsidRPr="009713DF">
                        <w:rPr>
                          <w:u w:val="dotted"/>
                        </w:rPr>
                        <w:t>コメント</w:t>
                      </w:r>
                    </w:p>
                    <w:p w:rsidR="008B6B3A" w:rsidRPr="001F07E1" w:rsidRDefault="008B6B3A" w:rsidP="009E6825">
                      <w:pPr>
                        <w:rPr>
                          <w:sz w:val="18"/>
                          <w:szCs w:val="18"/>
                        </w:rPr>
                      </w:pPr>
                      <w:r w:rsidRPr="009713DF">
                        <w:rPr>
                          <w:rFonts w:hint="eastAsia"/>
                          <w:sz w:val="18"/>
                          <w:szCs w:val="18"/>
                        </w:rPr>
                        <w:t>実際に</w:t>
                      </w:r>
                      <w:r w:rsidRPr="009713DF">
                        <w:rPr>
                          <w:sz w:val="18"/>
                          <w:szCs w:val="18"/>
                        </w:rPr>
                        <w:t>見せて頂いた資料は膨大で財団が役所のような役割を</w:t>
                      </w:r>
                      <w:r w:rsidRPr="009713DF">
                        <w:rPr>
                          <w:rFonts w:hint="eastAsia"/>
                          <w:sz w:val="18"/>
                          <w:szCs w:val="18"/>
                        </w:rPr>
                        <w:t>果たしていると</w:t>
                      </w:r>
                      <w:r w:rsidRPr="009713DF">
                        <w:rPr>
                          <w:sz w:val="18"/>
                          <w:szCs w:val="18"/>
                        </w:rPr>
                        <w:t>思った。対象地域を</w:t>
                      </w:r>
                      <w:r w:rsidRPr="009713DF">
                        <w:rPr>
                          <w:rFonts w:hint="eastAsia"/>
                          <w:sz w:val="18"/>
                          <w:szCs w:val="18"/>
                        </w:rPr>
                        <w:t>知り管理することが</w:t>
                      </w:r>
                      <w:r w:rsidRPr="009713DF">
                        <w:rPr>
                          <w:sz w:val="18"/>
                          <w:szCs w:val="18"/>
                        </w:rPr>
                        <w:t>第一歩</w:t>
                      </w:r>
                      <w:r w:rsidRPr="009713DF">
                        <w:rPr>
                          <w:rFonts w:hint="eastAsia"/>
                          <w:sz w:val="18"/>
                          <w:szCs w:val="18"/>
                        </w:rPr>
                        <w:t>だと</w:t>
                      </w:r>
                      <w:r w:rsidRPr="009713DF">
                        <w:rPr>
                          <w:sz w:val="18"/>
                          <w:szCs w:val="18"/>
                        </w:rPr>
                        <w:t>実感し</w:t>
                      </w:r>
                      <w:r>
                        <w:t>た。</w:t>
                      </w:r>
                      <w:r w:rsidRPr="001F07E1">
                        <w:rPr>
                          <w:rFonts w:hint="eastAsia"/>
                          <w:sz w:val="18"/>
                          <w:szCs w:val="18"/>
                        </w:rPr>
                        <w:t>また、</w:t>
                      </w:r>
                      <w:r>
                        <w:rPr>
                          <w:rFonts w:hint="eastAsia"/>
                          <w:sz w:val="18"/>
                          <w:szCs w:val="18"/>
                        </w:rPr>
                        <w:t>本部</w:t>
                      </w:r>
                      <w:r>
                        <w:rPr>
                          <w:sz w:val="18"/>
                          <w:szCs w:val="18"/>
                        </w:rPr>
                        <w:t>内のオフィスでは</w:t>
                      </w:r>
                      <w:r>
                        <w:rPr>
                          <w:rFonts w:hint="eastAsia"/>
                          <w:sz w:val="18"/>
                          <w:szCs w:val="18"/>
                        </w:rPr>
                        <w:t>パソコン</w:t>
                      </w:r>
                      <w:r>
                        <w:rPr>
                          <w:sz w:val="18"/>
                          <w:szCs w:val="18"/>
                        </w:rPr>
                        <w:t>が並び</w:t>
                      </w:r>
                      <w:r>
                        <w:rPr>
                          <w:rFonts w:hint="eastAsia"/>
                          <w:sz w:val="18"/>
                          <w:szCs w:val="18"/>
                        </w:rPr>
                        <w:t>様々</w:t>
                      </w:r>
                      <w:r>
                        <w:rPr>
                          <w:sz w:val="18"/>
                          <w:szCs w:val="18"/>
                        </w:rPr>
                        <w:t>な部署</w:t>
                      </w:r>
                      <w:r>
                        <w:rPr>
                          <w:rFonts w:hint="eastAsia"/>
                          <w:sz w:val="18"/>
                          <w:szCs w:val="18"/>
                        </w:rPr>
                        <w:t>が</w:t>
                      </w:r>
                      <w:r>
                        <w:rPr>
                          <w:sz w:val="18"/>
                          <w:szCs w:val="18"/>
                        </w:rPr>
                        <w:t>あった。</w:t>
                      </w:r>
                    </w:p>
                  </w:txbxContent>
                </v:textbox>
                <w10:wrap anchorx="margin"/>
              </v:oval>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210"/>
        <w:rPr>
          <w:rFonts w:ascii="HGSｺﾞｼｯｸE" w:eastAsia="HGSｺﾞｼｯｸE" w:hAnsi="HGSｺﾞｼｯｸE" w:cs="Times New Roman"/>
          <w:sz w:val="22"/>
          <w:bdr w:val="single" w:sz="4" w:space="0" w:color="auto"/>
        </w:rPr>
      </w:pPr>
      <w:r w:rsidRPr="009E6825">
        <w:rPr>
          <w:rFonts w:ascii="ＭＳ 明朝" w:eastAsia="ＭＳ 明朝" w:hAnsi="ＭＳ 明朝" w:cs="Times New Roman" w:hint="eastAsia"/>
          <w:szCs w:val="21"/>
        </w:rPr>
        <w:lastRenderedPageBreak/>
        <w:t>１３：３０</w:t>
      </w:r>
      <w:r w:rsidRPr="009E6825">
        <w:rPr>
          <w:rFonts w:ascii="HGSｺﾞｼｯｸE" w:eastAsia="HGSｺﾞｼｯｸE" w:hAnsi="HGSｺﾞｼｯｸE" w:cs="Times New Roman" w:hint="eastAsia"/>
          <w:szCs w:val="21"/>
        </w:rPr>
        <w:t xml:space="preserve">　</w:t>
      </w:r>
      <w:proofErr w:type="spellStart"/>
      <w:r w:rsidRPr="009E6825">
        <w:rPr>
          <w:rFonts w:ascii="HGSｺﾞｼｯｸE" w:eastAsia="HGSｺﾞｼｯｸE" w:hAnsi="HGSｺﾞｼｯｸE" w:cs="Times New Roman"/>
          <w:b/>
          <w:sz w:val="22"/>
        </w:rPr>
        <w:t>Navuti</w:t>
      </w:r>
      <w:proofErr w:type="spellEnd"/>
      <w:r w:rsidRPr="009E6825">
        <w:rPr>
          <w:rFonts w:ascii="HGSｺﾞｼｯｸE" w:eastAsia="HGSｺﾞｼｯｸE" w:hAnsi="HGSｺﾞｼｯｸE" w:cs="Times New Roman"/>
          <w:b/>
          <w:sz w:val="22"/>
        </w:rPr>
        <w:t xml:space="preserve"> Company</w:t>
      </w:r>
      <w:r w:rsidRPr="009E6825">
        <w:rPr>
          <w:rFonts w:ascii="ＭＳ 明朝" w:eastAsia="ＭＳ 明朝" w:hAnsi="ＭＳ 明朝" w:cs="Times New Roman" w:hint="eastAsia"/>
          <w:sz w:val="22"/>
        </w:rPr>
        <w:t xml:space="preserve">訪問　</w:t>
      </w:r>
      <w:r w:rsidRPr="009E6825">
        <w:rPr>
          <w:rFonts w:ascii="HGSｺﾞｼｯｸE" w:eastAsia="HGSｺﾞｼｯｸE" w:hAnsi="HGSｺﾞｼｯｸE" w:cs="Times New Roman" w:hint="eastAsia"/>
          <w:sz w:val="22"/>
          <w:bdr w:val="single" w:sz="4" w:space="0" w:color="auto"/>
        </w:rPr>
        <w:t>経済・環境</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24800" behindDoc="0" locked="0" layoutInCell="1" allowOverlap="1" wp14:anchorId="3F98483A" wp14:editId="5017B6F4">
                <wp:simplePos x="0" y="0"/>
                <wp:positionH relativeFrom="column">
                  <wp:posOffset>2497952</wp:posOffset>
                </wp:positionH>
                <wp:positionV relativeFrom="paragraph">
                  <wp:posOffset>8421</wp:posOffset>
                </wp:positionV>
                <wp:extent cx="3575050" cy="6930887"/>
                <wp:effectExtent l="0" t="0" r="25400" b="22860"/>
                <wp:wrapNone/>
                <wp:docPr id="73" name="テキスト ボックス 73"/>
                <wp:cNvGraphicFramePr/>
                <a:graphic xmlns:a="http://schemas.openxmlformats.org/drawingml/2006/main">
                  <a:graphicData uri="http://schemas.microsoft.com/office/word/2010/wordprocessingShape">
                    <wps:wsp>
                      <wps:cNvSpPr txBox="1"/>
                      <wps:spPr>
                        <a:xfrm>
                          <a:off x="0" y="0"/>
                          <a:ext cx="3575050" cy="6930887"/>
                        </a:xfrm>
                        <a:prstGeom prst="rect">
                          <a:avLst/>
                        </a:prstGeom>
                        <a:solidFill>
                          <a:sysClr val="window" lastClr="FFFFFF"/>
                        </a:solidFill>
                        <a:ln w="12700">
                          <a:solidFill>
                            <a:prstClr val="black"/>
                          </a:solidFill>
                        </a:ln>
                        <a:effectLst/>
                      </wps:spPr>
                      <wps:txbx>
                        <w:txbxContent>
                          <w:p w:rsidR="008B6B3A" w:rsidRPr="009E6825" w:rsidRDefault="008B6B3A" w:rsidP="009E6825">
                            <w:pPr>
                              <w:tabs>
                                <w:tab w:val="left" w:pos="1380"/>
                              </w:tabs>
                              <w:rPr>
                                <w:rFonts w:ascii="ＭＳ 明朝" w:hAnsi="ＭＳ 明朝"/>
                                <w:szCs w:val="21"/>
                              </w:rPr>
                            </w:pPr>
                            <w:proofErr w:type="spellStart"/>
                            <w:r w:rsidRPr="009E6825">
                              <w:rPr>
                                <w:rFonts w:ascii="ＭＳ 明朝" w:hAnsi="ＭＳ 明朝"/>
                                <w:szCs w:val="21"/>
                              </w:rPr>
                              <w:t>Navuti</w:t>
                            </w:r>
                            <w:proofErr w:type="spellEnd"/>
                            <w:r w:rsidRPr="009E6825">
                              <w:rPr>
                                <w:rFonts w:ascii="ＭＳ 明朝" w:hAnsi="ＭＳ 明朝"/>
                                <w:szCs w:val="21"/>
                              </w:rPr>
                              <w:t xml:space="preserve"> Company</w:t>
                            </w:r>
                            <w:r w:rsidRPr="009E6825">
                              <w:rPr>
                                <w:rFonts w:ascii="ＭＳ 明朝" w:hAnsi="ＭＳ 明朝" w:hint="eastAsia"/>
                                <w:szCs w:val="21"/>
                              </w:rPr>
                              <w:t>は１９８９年創業のタイで最初の官民一</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体企業のひとつである。</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ここで見学したのは、以下の</w:t>
                            </w:r>
                            <w:r w:rsidRPr="009E6825">
                              <w:rPr>
                                <w:rFonts w:ascii="ＭＳ 明朝" w:hAnsi="ＭＳ 明朝"/>
                                <w:szCs w:val="21"/>
                              </w:rPr>
                              <w:t>２つの施設</w:t>
                            </w:r>
                            <w:r w:rsidRPr="009E6825">
                              <w:rPr>
                                <w:rFonts w:ascii="ＭＳ 明朝" w:hAnsi="ＭＳ 明朝" w:hint="eastAsia"/>
                                <w:szCs w:val="21"/>
                              </w:rPr>
                              <w:t>。</w:t>
                            </w:r>
                          </w:p>
                          <w:p w:rsidR="008B6B3A" w:rsidRPr="009E6825" w:rsidRDefault="008B6B3A" w:rsidP="009E6825">
                            <w:pPr>
                              <w:pStyle w:val="a9"/>
                              <w:numPr>
                                <w:ilvl w:val="0"/>
                                <w:numId w:val="8"/>
                              </w:numPr>
                              <w:tabs>
                                <w:tab w:val="left" w:pos="1380"/>
                              </w:tabs>
                              <w:ind w:leftChars="0"/>
                              <w:rPr>
                                <w:rFonts w:ascii="ＭＳ 明朝" w:hAnsi="ＭＳ 明朝"/>
                                <w:b/>
                                <w:szCs w:val="21"/>
                                <w:u w:val="single"/>
                              </w:rPr>
                            </w:pPr>
                            <w:r w:rsidRPr="009E6825">
                              <w:rPr>
                                <w:rFonts w:ascii="ＭＳ 明朝" w:hAnsi="ＭＳ 明朝" w:hint="eastAsia"/>
                                <w:b/>
                                <w:szCs w:val="21"/>
                                <w:u w:val="single"/>
                              </w:rPr>
                              <w:t>コーヒー農園</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szCs w:val="21"/>
                              </w:rPr>
                              <w:t>コーヒーは</w:t>
                            </w:r>
                            <w:r w:rsidRPr="009E6825">
                              <w:rPr>
                                <w:rFonts w:ascii="ＭＳ 明朝" w:hAnsi="ＭＳ 明朝" w:hint="eastAsia"/>
                                <w:noProof/>
                                <w:szCs w:val="21"/>
                              </w:rPr>
                              <w:t>もともとタイ北部で栽培されていなか</w:t>
                            </w:r>
                          </w:p>
                          <w:p w:rsidR="008B6B3A" w:rsidRPr="009E6825" w:rsidRDefault="008B6B3A" w:rsidP="009E6825">
                            <w:pPr>
                              <w:tabs>
                                <w:tab w:val="left" w:pos="1380"/>
                              </w:tabs>
                              <w:rPr>
                                <w:rFonts w:ascii="ＭＳ 明朝" w:hAnsi="ＭＳ 明朝"/>
                                <w:b/>
                                <w:noProof/>
                                <w:szCs w:val="21"/>
                              </w:rPr>
                            </w:pPr>
                            <w:r w:rsidRPr="009E6825">
                              <w:rPr>
                                <w:rFonts w:ascii="ＭＳ 明朝" w:hAnsi="ＭＳ 明朝" w:hint="eastAsia"/>
                                <w:noProof/>
                                <w:szCs w:val="21"/>
                              </w:rPr>
                              <w:t>ったが、労働集約型の商業作物であるため</w:t>
                            </w:r>
                            <w:r w:rsidRPr="009E6825">
                              <w:rPr>
                                <w:rFonts w:ascii="ＭＳ 明朝" w:hAnsi="ＭＳ 明朝" w:hint="eastAsia"/>
                                <w:b/>
                                <w:noProof/>
                                <w:szCs w:val="21"/>
                              </w:rPr>
                              <w:t>農園と加</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b/>
                                <w:noProof/>
                                <w:szCs w:val="21"/>
                              </w:rPr>
                              <w:t>工工場両方で職を生み出す</w:t>
                            </w:r>
                            <w:r w:rsidRPr="009E6825">
                              <w:rPr>
                                <w:rFonts w:ascii="ＭＳ 明朝" w:hAnsi="ＭＳ 明朝" w:hint="eastAsia"/>
                                <w:noProof/>
                                <w:szCs w:val="21"/>
                              </w:rPr>
                              <w:t>ことから栽培される</w:t>
                            </w:r>
                            <w:r w:rsidRPr="009E6825">
                              <w:rPr>
                                <w:rFonts w:ascii="ＭＳ 明朝" w:hAnsi="ＭＳ 明朝"/>
                                <w:noProof/>
                                <w:szCs w:val="21"/>
                              </w:rPr>
                              <w:t>よう</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noProof/>
                                <w:szCs w:val="21"/>
                              </w:rPr>
                              <w:t>になった。</w:t>
                            </w:r>
                            <w:r w:rsidRPr="009E6825">
                              <w:rPr>
                                <w:rFonts w:ascii="ＭＳ 明朝" w:hAnsi="ＭＳ 明朝" w:hint="eastAsia"/>
                                <w:noProof/>
                                <w:szCs w:val="21"/>
                              </w:rPr>
                              <w:t>職を</w:t>
                            </w:r>
                            <w:r w:rsidRPr="009E6825">
                              <w:rPr>
                                <w:rFonts w:ascii="ＭＳ 明朝" w:hAnsi="ＭＳ 明朝"/>
                                <w:b/>
                                <w:noProof/>
                                <w:szCs w:val="21"/>
                              </w:rPr>
                              <w:t>継続的</w:t>
                            </w:r>
                            <w:r w:rsidRPr="009E6825">
                              <w:rPr>
                                <w:rFonts w:ascii="ＭＳ 明朝" w:hAnsi="ＭＳ 明朝"/>
                                <w:noProof/>
                                <w:szCs w:val="21"/>
                              </w:rPr>
                              <w:t>なものにするために、</w:t>
                            </w:r>
                            <w:r w:rsidRPr="009E6825">
                              <w:rPr>
                                <w:rFonts w:ascii="ＭＳ 明朝" w:hAnsi="ＭＳ 明朝" w:hint="eastAsia"/>
                                <w:noProof/>
                                <w:szCs w:val="21"/>
                              </w:rPr>
                              <w:t>農園では</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ドイトン</w:t>
                            </w:r>
                            <w:r w:rsidRPr="009E6825">
                              <w:rPr>
                                <w:rFonts w:ascii="ＭＳ 明朝" w:hAnsi="ＭＳ 明朝"/>
                                <w:noProof/>
                                <w:szCs w:val="21"/>
                              </w:rPr>
                              <w:t>開発プロジェクト</w:t>
                            </w:r>
                            <w:r w:rsidRPr="009E6825">
                              <w:rPr>
                                <w:rFonts w:ascii="ＭＳ 明朝" w:hAnsi="ＭＳ 明朝" w:hint="eastAsia"/>
                                <w:noProof/>
                                <w:szCs w:val="21"/>
                              </w:rPr>
                              <w:t>がコーヒーの木を賃貸し</w:t>
                            </w:r>
                          </w:p>
                          <w:p w:rsidR="008B6B3A" w:rsidRPr="009E6825" w:rsidRDefault="008B6B3A" w:rsidP="009E6825">
                            <w:pPr>
                              <w:tabs>
                                <w:tab w:val="left" w:pos="1380"/>
                              </w:tabs>
                              <w:rPr>
                                <w:rFonts w:ascii="ＭＳ 明朝" w:hAnsi="ＭＳ 明朝"/>
                                <w:b/>
                                <w:noProof/>
                                <w:szCs w:val="21"/>
                              </w:rPr>
                            </w:pPr>
                            <w:r w:rsidRPr="009E6825">
                              <w:rPr>
                                <w:rFonts w:ascii="ＭＳ 明朝" w:hAnsi="ＭＳ 明朝" w:hint="eastAsia"/>
                                <w:noProof/>
                                <w:szCs w:val="21"/>
                              </w:rPr>
                              <w:t>し、コーヒーの</w:t>
                            </w:r>
                            <w:r w:rsidRPr="009E6825">
                              <w:rPr>
                                <w:rFonts w:ascii="ＭＳ 明朝" w:hAnsi="ＭＳ 明朝"/>
                                <w:noProof/>
                                <w:szCs w:val="21"/>
                              </w:rPr>
                              <w:t>実を</w:t>
                            </w:r>
                            <w:r w:rsidRPr="009E6825">
                              <w:rPr>
                                <w:rFonts w:ascii="ＭＳ 明朝" w:hAnsi="ＭＳ 明朝" w:hint="eastAsia"/>
                                <w:noProof/>
                                <w:szCs w:val="21"/>
                              </w:rPr>
                              <w:t>買い取り</w:t>
                            </w:r>
                            <w:r w:rsidRPr="009E6825">
                              <w:rPr>
                                <w:rFonts w:ascii="ＭＳ 明朝" w:hAnsi="ＭＳ 明朝" w:hint="eastAsia"/>
                                <w:b/>
                                <w:noProof/>
                                <w:szCs w:val="21"/>
                              </w:rPr>
                              <w:t>住民が働いた分だけ利</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b/>
                                <w:noProof/>
                                <w:szCs w:val="21"/>
                              </w:rPr>
                              <w:t>益が得られる仕組み</w:t>
                            </w:r>
                            <w:r w:rsidRPr="009E6825">
                              <w:rPr>
                                <w:rFonts w:ascii="ＭＳ 明朝" w:hAnsi="ＭＳ 明朝" w:hint="eastAsia"/>
                                <w:noProof/>
                                <w:szCs w:val="21"/>
                              </w:rPr>
                              <w:t>にしている。また、土壌から</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コーヒーの</w:t>
                            </w:r>
                            <w:r w:rsidRPr="009E6825">
                              <w:rPr>
                                <w:rFonts w:ascii="ＭＳ 明朝" w:hAnsi="ＭＳ 明朝"/>
                                <w:noProof/>
                                <w:szCs w:val="21"/>
                              </w:rPr>
                              <w:t>実</w:t>
                            </w:r>
                            <w:r w:rsidRPr="009E6825">
                              <w:rPr>
                                <w:rFonts w:ascii="ＭＳ 明朝" w:hAnsi="ＭＳ 明朝" w:hint="eastAsia"/>
                                <w:noProof/>
                                <w:szCs w:val="21"/>
                              </w:rPr>
                              <w:t>が</w:t>
                            </w:r>
                            <w:r w:rsidRPr="009E6825">
                              <w:rPr>
                                <w:rFonts w:ascii="ＭＳ 明朝" w:hAnsi="ＭＳ 明朝"/>
                                <w:noProof/>
                                <w:szCs w:val="21"/>
                              </w:rPr>
                              <w:t>できるまでの全て</w:t>
                            </w:r>
                            <w:r w:rsidRPr="009E6825">
                              <w:rPr>
                                <w:rFonts w:ascii="ＭＳ 明朝" w:hAnsi="ＭＳ 明朝" w:hint="eastAsia"/>
                                <w:noProof/>
                                <w:szCs w:val="21"/>
                              </w:rPr>
                              <w:t>の</w:t>
                            </w:r>
                            <w:r w:rsidRPr="009E6825">
                              <w:rPr>
                                <w:rFonts w:ascii="ＭＳ 明朝" w:hAnsi="ＭＳ 明朝"/>
                                <w:noProof/>
                                <w:szCs w:val="21"/>
                              </w:rPr>
                              <w:t>過程のやり方を</w:t>
                            </w:r>
                          </w:p>
                          <w:p w:rsidR="008B6B3A" w:rsidRDefault="008B6B3A" w:rsidP="009E6825">
                            <w:pPr>
                              <w:tabs>
                                <w:tab w:val="left" w:pos="1380"/>
                              </w:tabs>
                            </w:pPr>
                            <w:r w:rsidRPr="009E6825">
                              <w:rPr>
                                <w:rFonts w:ascii="ＭＳ 明朝" w:hAnsi="ＭＳ 明朝"/>
                                <w:b/>
                                <w:noProof/>
                                <w:szCs w:val="21"/>
                              </w:rPr>
                              <w:t>住民に</w:t>
                            </w:r>
                            <w:r w:rsidRPr="009E6825">
                              <w:rPr>
                                <w:rFonts w:ascii="ＭＳ 明朝" w:hAnsi="ＭＳ 明朝" w:hint="eastAsia"/>
                                <w:b/>
                                <w:noProof/>
                                <w:szCs w:val="21"/>
                              </w:rPr>
                              <w:t>教えている</w:t>
                            </w:r>
                            <w:r w:rsidRPr="009E6825">
                              <w:rPr>
                                <w:rFonts w:ascii="ＭＳ 明朝" w:hAnsi="ＭＳ 明朝" w:hint="eastAsia"/>
                                <w:noProof/>
                                <w:szCs w:val="21"/>
                              </w:rPr>
                              <w:t>。コーヒー</w:t>
                            </w:r>
                            <w:r w:rsidRPr="009E6825">
                              <w:rPr>
                                <w:rFonts w:ascii="ＭＳ 明朝" w:hAnsi="ＭＳ 明朝"/>
                                <w:noProof/>
                                <w:szCs w:val="21"/>
                              </w:rPr>
                              <w:t>農園で</w:t>
                            </w:r>
                            <w:r w:rsidRPr="009E6825">
                              <w:rPr>
                                <w:rFonts w:ascii="ＭＳ 明朝" w:hAnsi="ＭＳ 明朝" w:hint="eastAsia"/>
                                <w:noProof/>
                                <w:szCs w:val="21"/>
                              </w:rPr>
                              <w:t>は</w:t>
                            </w:r>
                            <w:r>
                              <w:rPr>
                                <w:rFonts w:hint="eastAsia"/>
                              </w:rPr>
                              <w:t>約１０００</w:t>
                            </w:r>
                            <w:r>
                              <w:t>人</w:t>
                            </w:r>
                          </w:p>
                          <w:p w:rsidR="008B6B3A" w:rsidRDefault="008B6B3A" w:rsidP="009E6825">
                            <w:pPr>
                              <w:tabs>
                                <w:tab w:val="left" w:pos="1380"/>
                              </w:tabs>
                            </w:pPr>
                            <w:r>
                              <w:rPr>
                                <w:rFonts w:hint="eastAsia"/>
                              </w:rPr>
                              <w:t>がおよそ１６５</w:t>
                            </w:r>
                            <w:r>
                              <w:t>万本</w:t>
                            </w:r>
                            <w:r>
                              <w:rPr>
                                <w:rFonts w:hint="eastAsia"/>
                              </w:rPr>
                              <w:t>もの</w:t>
                            </w:r>
                            <w:r>
                              <w:t>コーヒーの木を育ててお</w:t>
                            </w:r>
                          </w:p>
                          <w:p w:rsidR="008B6B3A" w:rsidRDefault="008B6B3A" w:rsidP="009E6825">
                            <w:pPr>
                              <w:tabs>
                                <w:tab w:val="left" w:pos="1380"/>
                              </w:tabs>
                            </w:pPr>
                            <w:r>
                              <w:t>り、年間のコーヒー</w:t>
                            </w:r>
                            <w:r>
                              <w:rPr>
                                <w:rFonts w:hint="eastAsia"/>
                              </w:rPr>
                              <w:t>の</w:t>
                            </w:r>
                            <w:r>
                              <w:t>実の</w:t>
                            </w:r>
                            <w:r>
                              <w:rPr>
                                <w:rFonts w:hint="eastAsia"/>
                              </w:rPr>
                              <w:t>収穫量は約７２０</w:t>
                            </w:r>
                            <w:r>
                              <w:t>トンに</w:t>
                            </w:r>
                          </w:p>
                          <w:p w:rsidR="008B6B3A" w:rsidRPr="009E6825" w:rsidRDefault="008B6B3A" w:rsidP="009E6825">
                            <w:pPr>
                              <w:tabs>
                                <w:tab w:val="left" w:pos="1380"/>
                              </w:tabs>
                              <w:rPr>
                                <w:rFonts w:ascii="ＭＳ 明朝" w:hAnsi="ＭＳ 明朝"/>
                                <w:noProof/>
                                <w:szCs w:val="21"/>
                              </w:rPr>
                            </w:pPr>
                            <w:r>
                              <w:t>及ぶ。</w:t>
                            </w:r>
                          </w:p>
                          <w:p w:rsidR="008B6B3A" w:rsidRPr="009E6825" w:rsidRDefault="008B6B3A" w:rsidP="009E6825">
                            <w:pPr>
                              <w:numPr>
                                <w:ilvl w:val="0"/>
                                <w:numId w:val="9"/>
                              </w:numPr>
                              <w:tabs>
                                <w:tab w:val="left" w:pos="1380"/>
                              </w:tabs>
                              <w:rPr>
                                <w:rFonts w:ascii="ＭＳ 明朝" w:hAnsi="ＭＳ 明朝"/>
                                <w:b/>
                                <w:szCs w:val="21"/>
                                <w:u w:val="single"/>
                              </w:rPr>
                            </w:pPr>
                            <w:r w:rsidRPr="009E6825">
                              <w:rPr>
                                <w:rFonts w:ascii="ＭＳ 明朝" w:hAnsi="ＭＳ 明朝" w:hint="eastAsia"/>
                                <w:b/>
                                <w:szCs w:val="21"/>
                                <w:u w:val="single"/>
                              </w:rPr>
                              <w:t>マカダミアナッツ農園及び付加価値をつけるための加工施設</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マカダミアナッツ</w:t>
                            </w:r>
                            <w:r w:rsidRPr="009E6825">
                              <w:rPr>
                                <w:rFonts w:ascii="ＭＳ 明朝" w:hAnsi="ＭＳ 明朝"/>
                                <w:noProof/>
                                <w:szCs w:val="21"/>
                              </w:rPr>
                              <w:t>は加工施設</w:t>
                            </w:r>
                            <w:r w:rsidRPr="009E6825">
                              <w:rPr>
                                <w:rFonts w:ascii="ＭＳ 明朝" w:hAnsi="ＭＳ 明朝" w:hint="eastAsia"/>
                                <w:noProof/>
                                <w:szCs w:val="21"/>
                              </w:rPr>
                              <w:t>付近の</w:t>
                            </w:r>
                            <w:r w:rsidRPr="009E6825">
                              <w:rPr>
                                <w:rFonts w:ascii="ＭＳ 明朝" w:hAnsi="ＭＳ 明朝"/>
                                <w:noProof/>
                                <w:szCs w:val="21"/>
                              </w:rPr>
                              <w:t>森林だけでなく加工施設から見える山々</w:t>
                            </w:r>
                            <w:r w:rsidRPr="009E6825">
                              <w:rPr>
                                <w:rFonts w:ascii="ＭＳ 明朝" w:hAnsi="ＭＳ 明朝" w:hint="eastAsia"/>
                                <w:noProof/>
                                <w:szCs w:val="21"/>
                              </w:rPr>
                              <w:t>を含む</w:t>
                            </w:r>
                            <w:r w:rsidRPr="009E6825">
                              <w:rPr>
                                <w:rFonts w:ascii="ＭＳ 明朝" w:hAnsi="ＭＳ 明朝"/>
                                <w:noProof/>
                                <w:szCs w:val="21"/>
                              </w:rPr>
                              <w:t>ドイトンの森林で</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noProof/>
                                <w:szCs w:val="21"/>
                              </w:rPr>
                              <w:t>２３０００本</w:t>
                            </w:r>
                            <w:r w:rsidRPr="009E6825">
                              <w:rPr>
                                <w:rFonts w:ascii="ＭＳ 明朝" w:hAnsi="ＭＳ 明朝" w:hint="eastAsia"/>
                                <w:noProof/>
                                <w:szCs w:val="21"/>
                              </w:rPr>
                              <w:t>ほど</w:t>
                            </w:r>
                            <w:r w:rsidRPr="009E6825">
                              <w:rPr>
                                <w:rFonts w:ascii="ＭＳ 明朝" w:hAnsi="ＭＳ 明朝"/>
                                <w:noProof/>
                                <w:szCs w:val="21"/>
                              </w:rPr>
                              <w:t>栽培されている。</w:t>
                            </w:r>
                            <w:r w:rsidRPr="009E6825">
                              <w:rPr>
                                <w:rFonts w:ascii="ＭＳ 明朝" w:hAnsi="ＭＳ 明朝" w:hint="eastAsia"/>
                                <w:noProof/>
                                <w:szCs w:val="21"/>
                              </w:rPr>
                              <w:t>最初のマカダミアナッツ</w:t>
                            </w:r>
                            <w:r w:rsidRPr="009E6825">
                              <w:rPr>
                                <w:rFonts w:ascii="ＭＳ 明朝" w:hAnsi="ＭＳ 明朝"/>
                                <w:noProof/>
                                <w:szCs w:val="21"/>
                              </w:rPr>
                              <w:t>の木は、２５年前に故</w:t>
                            </w:r>
                            <w:r w:rsidRPr="009E6825">
                              <w:rPr>
                                <w:rFonts w:ascii="ＭＳ 明朝" w:hAnsi="ＭＳ 明朝" w:hint="eastAsia"/>
                                <w:noProof/>
                                <w:szCs w:val="21"/>
                              </w:rPr>
                              <w:t>シーナカリン王妃が</w:t>
                            </w:r>
                            <w:r w:rsidRPr="009E6825">
                              <w:rPr>
                                <w:rFonts w:ascii="ＭＳ 明朝" w:hAnsi="ＭＳ 明朝"/>
                                <w:noProof/>
                                <w:szCs w:val="21"/>
                              </w:rPr>
                              <w:t>植えられた。</w:t>
                            </w:r>
                            <w:r w:rsidRPr="009E6825">
                              <w:rPr>
                                <w:rFonts w:ascii="ＭＳ 明朝" w:hAnsi="ＭＳ 明朝" w:hint="eastAsia"/>
                                <w:noProof/>
                                <w:szCs w:val="21"/>
                              </w:rPr>
                              <w:t>ドイトン</w:t>
                            </w:r>
                            <w:r w:rsidRPr="009E6825">
                              <w:rPr>
                                <w:rFonts w:ascii="ＭＳ 明朝" w:hAnsi="ＭＳ 明朝"/>
                                <w:noProof/>
                                <w:szCs w:val="21"/>
                              </w:rPr>
                              <w:t>全体で１年で約</w:t>
                            </w:r>
                            <w:r w:rsidRPr="009E6825">
                              <w:rPr>
                                <w:rFonts w:ascii="ＭＳ 明朝" w:hAnsi="ＭＳ 明朝" w:hint="eastAsia"/>
                                <w:noProof/>
                                <w:szCs w:val="21"/>
                              </w:rPr>
                              <w:t>６００</w:t>
                            </w:r>
                            <w:r w:rsidRPr="009E6825">
                              <w:rPr>
                                <w:rFonts w:ascii="ＭＳ 明朝" w:hAnsi="ＭＳ 明朝"/>
                                <w:noProof/>
                                <w:szCs w:val="21"/>
                              </w:rPr>
                              <w:t>トン収穫されるが</w:t>
                            </w:r>
                            <w:r w:rsidRPr="009E6825">
                              <w:rPr>
                                <w:rFonts w:ascii="ＭＳ 明朝" w:hAnsi="ＭＳ 明朝" w:hint="eastAsia"/>
                                <w:noProof/>
                                <w:szCs w:val="21"/>
                              </w:rPr>
                              <w:t>、殻</w:t>
                            </w:r>
                            <w:r w:rsidRPr="009E6825">
                              <w:rPr>
                                <w:rFonts w:ascii="ＭＳ 明朝" w:hAnsi="ＭＳ 明朝"/>
                                <w:noProof/>
                                <w:szCs w:val="21"/>
                              </w:rPr>
                              <w:t>をむき加工</w:t>
                            </w:r>
                            <w:r w:rsidRPr="009E6825">
                              <w:rPr>
                                <w:rFonts w:ascii="ＭＳ 明朝" w:hAnsi="ＭＳ 明朝" w:hint="eastAsia"/>
                                <w:noProof/>
                                <w:szCs w:val="21"/>
                              </w:rPr>
                              <w:t>すると</w:t>
                            </w:r>
                            <w:r w:rsidRPr="009E6825">
                              <w:rPr>
                                <w:rFonts w:ascii="ＭＳ 明朝" w:hAnsi="ＭＳ 明朝"/>
                                <w:noProof/>
                                <w:szCs w:val="21"/>
                              </w:rPr>
                              <w:t>約７０トン</w:t>
                            </w:r>
                            <w:r w:rsidRPr="009E6825">
                              <w:rPr>
                                <w:rFonts w:ascii="ＭＳ 明朝" w:hAnsi="ＭＳ 明朝" w:hint="eastAsia"/>
                                <w:noProof/>
                                <w:szCs w:val="21"/>
                              </w:rPr>
                              <w:t>になる。化学肥料</w:t>
                            </w:r>
                            <w:r w:rsidRPr="009E6825">
                              <w:rPr>
                                <w:rFonts w:ascii="ＭＳ 明朝" w:hAnsi="ＭＳ 明朝"/>
                                <w:noProof/>
                                <w:szCs w:val="21"/>
                              </w:rPr>
                              <w:t>を</w:t>
                            </w:r>
                            <w:r w:rsidRPr="009E6825">
                              <w:rPr>
                                <w:rFonts w:ascii="ＭＳ 明朝" w:hAnsi="ＭＳ 明朝" w:hint="eastAsia"/>
                                <w:noProof/>
                                <w:szCs w:val="21"/>
                              </w:rPr>
                              <w:t>使用して</w:t>
                            </w:r>
                            <w:r w:rsidRPr="009E6825">
                              <w:rPr>
                                <w:rFonts w:ascii="ＭＳ 明朝" w:hAnsi="ＭＳ 明朝"/>
                                <w:noProof/>
                                <w:szCs w:val="21"/>
                              </w:rPr>
                              <w:t>おらず、</w:t>
                            </w:r>
                            <w:r w:rsidRPr="009E6825">
                              <w:rPr>
                                <w:rFonts w:ascii="ＭＳ 明朝" w:hAnsi="ＭＳ 明朝" w:hint="eastAsia"/>
                                <w:noProof/>
                                <w:szCs w:val="21"/>
                              </w:rPr>
                              <w:t>品質は</w:t>
                            </w:r>
                            <w:r w:rsidRPr="009E6825">
                              <w:rPr>
                                <w:rFonts w:ascii="ＭＳ 明朝" w:hAnsi="ＭＳ 明朝" w:hint="eastAsia"/>
                                <w:b/>
                                <w:noProof/>
                                <w:szCs w:val="21"/>
                              </w:rPr>
                              <w:t>国際的な基準</w:t>
                            </w:r>
                            <w:r w:rsidRPr="009E6825">
                              <w:rPr>
                                <w:rFonts w:ascii="ＭＳ 明朝" w:hAnsi="ＭＳ 明朝" w:hint="eastAsia"/>
                                <w:noProof/>
                                <w:szCs w:val="21"/>
                              </w:rPr>
                              <w:t>に到達しており、</w:t>
                            </w:r>
                            <w:r w:rsidRPr="009E6825">
                              <w:rPr>
                                <w:rFonts w:ascii="ＭＳ 明朝" w:hAnsi="ＭＳ 明朝"/>
                                <w:noProof/>
                                <w:szCs w:val="21"/>
                              </w:rPr>
                              <w:t>加工商品は</w:t>
                            </w:r>
                            <w:r w:rsidRPr="009E6825">
                              <w:rPr>
                                <w:rFonts w:ascii="ＭＳ 明朝" w:hAnsi="ＭＳ 明朝" w:hint="eastAsia"/>
                                <w:noProof/>
                                <w:szCs w:val="21"/>
                              </w:rPr>
                              <w:t>味付きの</w:t>
                            </w:r>
                            <w:r w:rsidRPr="009E6825">
                              <w:rPr>
                                <w:rFonts w:ascii="ＭＳ 明朝" w:hAnsi="ＭＳ 明朝"/>
                                <w:noProof/>
                                <w:szCs w:val="21"/>
                              </w:rPr>
                              <w:t>マカダミアナッツから</w:t>
                            </w:r>
                            <w:r w:rsidRPr="009E6825">
                              <w:rPr>
                                <w:rFonts w:ascii="ＭＳ 明朝" w:hAnsi="ＭＳ 明朝" w:hint="eastAsia"/>
                                <w:noProof/>
                                <w:szCs w:val="21"/>
                              </w:rPr>
                              <w:t>マカダミアナッツ</w:t>
                            </w:r>
                            <w:r w:rsidRPr="009E6825">
                              <w:rPr>
                                <w:rFonts w:ascii="ＭＳ 明朝" w:hAnsi="ＭＳ 明朝"/>
                                <w:noProof/>
                                <w:szCs w:val="21"/>
                              </w:rPr>
                              <w:t>クリーム</w:t>
                            </w:r>
                            <w:r w:rsidRPr="009E6825">
                              <w:rPr>
                                <w:rFonts w:ascii="ＭＳ 明朝" w:hAnsi="ＭＳ 明朝" w:hint="eastAsia"/>
                                <w:noProof/>
                                <w:szCs w:val="21"/>
                              </w:rPr>
                              <w:t>や</w:t>
                            </w:r>
                            <w:r w:rsidRPr="009E6825">
                              <w:rPr>
                                <w:rFonts w:ascii="ＭＳ 明朝" w:hAnsi="ＭＳ 明朝"/>
                                <w:noProof/>
                                <w:szCs w:val="21"/>
                              </w:rPr>
                              <w:t>クッキーなど多岐にわたる</w:t>
                            </w:r>
                            <w:r w:rsidRPr="009E6825">
                              <w:rPr>
                                <w:rFonts w:ascii="ＭＳ 明朝" w:hAnsi="ＭＳ 明朝" w:hint="eastAsia"/>
                                <w:noProof/>
                                <w:szCs w:val="21"/>
                              </w:rPr>
                              <w:t>。また、マカダミアナッツの殻は</w:t>
                            </w:r>
                            <w:r w:rsidRPr="009E6825">
                              <w:rPr>
                                <w:rFonts w:ascii="ＭＳ 明朝" w:hAnsi="ＭＳ 明朝" w:hint="eastAsia"/>
                                <w:b/>
                                <w:noProof/>
                                <w:szCs w:val="21"/>
                              </w:rPr>
                              <w:t>堆肥や鉢植え</w:t>
                            </w:r>
                            <w:r w:rsidRPr="009E6825">
                              <w:rPr>
                                <w:rFonts w:ascii="ＭＳ 明朝" w:hAnsi="ＭＳ 明朝" w:hint="eastAsia"/>
                                <w:noProof/>
                                <w:szCs w:val="21"/>
                              </w:rPr>
                              <w:t>に木の皮は</w:t>
                            </w:r>
                            <w:r w:rsidRPr="009E6825">
                              <w:rPr>
                                <w:rFonts w:ascii="ＭＳ 明朝" w:hAnsi="ＭＳ 明朝" w:hint="eastAsia"/>
                                <w:b/>
                                <w:noProof/>
                                <w:szCs w:val="21"/>
                              </w:rPr>
                              <w:t>燃料</w:t>
                            </w:r>
                            <w:r w:rsidRPr="009E6825">
                              <w:rPr>
                                <w:rFonts w:ascii="ＭＳ 明朝" w:hAnsi="ＭＳ 明朝" w:hint="eastAsia"/>
                                <w:noProof/>
                                <w:szCs w:val="21"/>
                              </w:rPr>
                              <w:t>に</w:t>
                            </w:r>
                            <w:r w:rsidRPr="009E6825">
                              <w:rPr>
                                <w:rFonts w:ascii="ＭＳ 明朝" w:hAnsi="ＭＳ 明朝" w:hint="eastAsia"/>
                                <w:b/>
                                <w:noProof/>
                                <w:szCs w:val="21"/>
                              </w:rPr>
                              <w:t>再利用</w:t>
                            </w:r>
                            <w:r w:rsidRPr="009E6825">
                              <w:rPr>
                                <w:rFonts w:ascii="ＭＳ 明朝" w:hAnsi="ＭＳ 明朝"/>
                                <w:noProof/>
                                <w:szCs w:val="21"/>
                              </w:rPr>
                              <w:t>され</w:t>
                            </w:r>
                            <w:r w:rsidRPr="009E6825">
                              <w:rPr>
                                <w:rFonts w:ascii="ＭＳ 明朝" w:hAnsi="ＭＳ 明朝" w:hint="eastAsia"/>
                                <w:noProof/>
                                <w:szCs w:val="21"/>
                              </w:rPr>
                              <w:t>、灰はドイトンの</w:t>
                            </w:r>
                            <w:r w:rsidRPr="009E6825">
                              <w:rPr>
                                <w:rFonts w:ascii="ＭＳ 明朝" w:hAnsi="ＭＳ 明朝" w:hint="eastAsia"/>
                                <w:b/>
                                <w:noProof/>
                                <w:szCs w:val="21"/>
                              </w:rPr>
                              <w:t>陶磁器</w:t>
                            </w:r>
                            <w:r w:rsidRPr="009E6825">
                              <w:rPr>
                                <w:rFonts w:ascii="ＭＳ 明朝" w:hAnsi="ＭＳ 明朝" w:hint="eastAsia"/>
                                <w:noProof/>
                                <w:szCs w:val="21"/>
                              </w:rPr>
                              <w:t>の色に光沢を付けるために使われている。</w:t>
                            </w:r>
                          </w:p>
                          <w:p w:rsidR="008B6B3A" w:rsidRPr="009E6825" w:rsidRDefault="008B6B3A" w:rsidP="009E6825">
                            <w:pPr>
                              <w:tabs>
                                <w:tab w:val="left" w:pos="1380"/>
                              </w:tabs>
                              <w:jc w:val="left"/>
                              <w:rPr>
                                <w:rFonts w:ascii="ＭＳ 明朝" w:hAnsi="ＭＳ 明朝"/>
                                <w:noProof/>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F98483A" id="テキスト ボックス 73" o:spid="_x0000_s1079" type="#_x0000_t202" style="position:absolute;left:0;text-align:left;margin-left:196.7pt;margin-top:.65pt;width:281.5pt;height:54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" fillcolor="window" strokeweight="1pt">
                <v:textbox>
                  <w:txbxContent>
                    <w:p w:rsidR="008B6B3A" w:rsidRPr="009E6825" w:rsidRDefault="008B6B3A" w:rsidP="009E6825">
                      <w:pPr>
                        <w:tabs>
                          <w:tab w:val="left" w:pos="1380"/>
                        </w:tabs>
                        <w:rPr>
                          <w:rFonts w:ascii="ＭＳ 明朝" w:hAnsi="ＭＳ 明朝"/>
                          <w:szCs w:val="21"/>
                        </w:rPr>
                      </w:pPr>
                      <w:proofErr w:type="spellStart"/>
                      <w:r w:rsidRPr="009E6825">
                        <w:rPr>
                          <w:rFonts w:ascii="ＭＳ 明朝" w:hAnsi="ＭＳ 明朝"/>
                          <w:szCs w:val="21"/>
                        </w:rPr>
                        <w:t>Navuti</w:t>
                      </w:r>
                      <w:proofErr w:type="spellEnd"/>
                      <w:r w:rsidRPr="009E6825">
                        <w:rPr>
                          <w:rFonts w:ascii="ＭＳ 明朝" w:hAnsi="ＭＳ 明朝"/>
                          <w:szCs w:val="21"/>
                        </w:rPr>
                        <w:t xml:space="preserve"> Company</w:t>
                      </w:r>
                      <w:r w:rsidRPr="009E6825">
                        <w:rPr>
                          <w:rFonts w:ascii="ＭＳ 明朝" w:hAnsi="ＭＳ 明朝" w:hint="eastAsia"/>
                          <w:szCs w:val="21"/>
                        </w:rPr>
                        <w:t>は１９８９年創業のタイで最初の官民一</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体企業のひとつである。</w:t>
                      </w:r>
                    </w:p>
                    <w:p w:rsidR="008B6B3A" w:rsidRPr="009E6825" w:rsidRDefault="008B6B3A" w:rsidP="009E6825">
                      <w:pPr>
                        <w:tabs>
                          <w:tab w:val="left" w:pos="1380"/>
                        </w:tabs>
                        <w:rPr>
                          <w:rFonts w:ascii="ＭＳ 明朝" w:hAnsi="ＭＳ 明朝"/>
                          <w:szCs w:val="21"/>
                        </w:rPr>
                      </w:pPr>
                      <w:r w:rsidRPr="009E6825">
                        <w:rPr>
                          <w:rFonts w:ascii="ＭＳ 明朝" w:hAnsi="ＭＳ 明朝" w:hint="eastAsia"/>
                          <w:szCs w:val="21"/>
                        </w:rPr>
                        <w:t>ここで見学したのは、以下の</w:t>
                      </w:r>
                      <w:r w:rsidRPr="009E6825">
                        <w:rPr>
                          <w:rFonts w:ascii="ＭＳ 明朝" w:hAnsi="ＭＳ 明朝"/>
                          <w:szCs w:val="21"/>
                        </w:rPr>
                        <w:t>２つの施設</w:t>
                      </w:r>
                      <w:r w:rsidRPr="009E6825">
                        <w:rPr>
                          <w:rFonts w:ascii="ＭＳ 明朝" w:hAnsi="ＭＳ 明朝" w:hint="eastAsia"/>
                          <w:szCs w:val="21"/>
                        </w:rPr>
                        <w:t>。</w:t>
                      </w:r>
                    </w:p>
                    <w:p w:rsidR="008B6B3A" w:rsidRPr="009E6825" w:rsidRDefault="008B6B3A" w:rsidP="009E6825">
                      <w:pPr>
                        <w:pStyle w:val="a9"/>
                        <w:numPr>
                          <w:ilvl w:val="0"/>
                          <w:numId w:val="8"/>
                        </w:numPr>
                        <w:tabs>
                          <w:tab w:val="left" w:pos="1380"/>
                        </w:tabs>
                        <w:ind w:leftChars="0"/>
                        <w:rPr>
                          <w:rFonts w:ascii="ＭＳ 明朝" w:hAnsi="ＭＳ 明朝"/>
                          <w:b/>
                          <w:szCs w:val="21"/>
                          <w:u w:val="single"/>
                        </w:rPr>
                      </w:pPr>
                      <w:r w:rsidRPr="009E6825">
                        <w:rPr>
                          <w:rFonts w:ascii="ＭＳ 明朝" w:hAnsi="ＭＳ 明朝" w:hint="eastAsia"/>
                          <w:b/>
                          <w:szCs w:val="21"/>
                          <w:u w:val="single"/>
                        </w:rPr>
                        <w:t>コーヒー農園</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szCs w:val="21"/>
                        </w:rPr>
                        <w:t>コーヒーは</w:t>
                      </w:r>
                      <w:r w:rsidRPr="009E6825">
                        <w:rPr>
                          <w:rFonts w:ascii="ＭＳ 明朝" w:hAnsi="ＭＳ 明朝" w:hint="eastAsia"/>
                          <w:noProof/>
                          <w:szCs w:val="21"/>
                        </w:rPr>
                        <w:t>もともとタイ北部で栽培されていなか</w:t>
                      </w:r>
                    </w:p>
                    <w:p w:rsidR="008B6B3A" w:rsidRPr="009E6825" w:rsidRDefault="008B6B3A" w:rsidP="009E6825">
                      <w:pPr>
                        <w:tabs>
                          <w:tab w:val="left" w:pos="1380"/>
                        </w:tabs>
                        <w:rPr>
                          <w:rFonts w:ascii="ＭＳ 明朝" w:hAnsi="ＭＳ 明朝"/>
                          <w:b/>
                          <w:noProof/>
                          <w:szCs w:val="21"/>
                        </w:rPr>
                      </w:pPr>
                      <w:r w:rsidRPr="009E6825">
                        <w:rPr>
                          <w:rFonts w:ascii="ＭＳ 明朝" w:hAnsi="ＭＳ 明朝" w:hint="eastAsia"/>
                          <w:noProof/>
                          <w:szCs w:val="21"/>
                        </w:rPr>
                        <w:t>ったが、労働集約型の商業作物であるため</w:t>
                      </w:r>
                      <w:r w:rsidRPr="009E6825">
                        <w:rPr>
                          <w:rFonts w:ascii="ＭＳ 明朝" w:hAnsi="ＭＳ 明朝" w:hint="eastAsia"/>
                          <w:b/>
                          <w:noProof/>
                          <w:szCs w:val="21"/>
                        </w:rPr>
                        <w:t>農園と加</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b/>
                          <w:noProof/>
                          <w:szCs w:val="21"/>
                        </w:rPr>
                        <w:t>工工場両方で職を生み出す</w:t>
                      </w:r>
                      <w:r w:rsidRPr="009E6825">
                        <w:rPr>
                          <w:rFonts w:ascii="ＭＳ 明朝" w:hAnsi="ＭＳ 明朝" w:hint="eastAsia"/>
                          <w:noProof/>
                          <w:szCs w:val="21"/>
                        </w:rPr>
                        <w:t>ことから栽培される</w:t>
                      </w:r>
                      <w:r w:rsidRPr="009E6825">
                        <w:rPr>
                          <w:rFonts w:ascii="ＭＳ 明朝" w:hAnsi="ＭＳ 明朝"/>
                          <w:noProof/>
                          <w:szCs w:val="21"/>
                        </w:rPr>
                        <w:t>よう</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noProof/>
                          <w:szCs w:val="21"/>
                        </w:rPr>
                        <w:t>になった。</w:t>
                      </w:r>
                      <w:r w:rsidRPr="009E6825">
                        <w:rPr>
                          <w:rFonts w:ascii="ＭＳ 明朝" w:hAnsi="ＭＳ 明朝" w:hint="eastAsia"/>
                          <w:noProof/>
                          <w:szCs w:val="21"/>
                        </w:rPr>
                        <w:t>職を</w:t>
                      </w:r>
                      <w:r w:rsidRPr="009E6825">
                        <w:rPr>
                          <w:rFonts w:ascii="ＭＳ 明朝" w:hAnsi="ＭＳ 明朝"/>
                          <w:b/>
                          <w:noProof/>
                          <w:szCs w:val="21"/>
                        </w:rPr>
                        <w:t>継続的</w:t>
                      </w:r>
                      <w:r w:rsidRPr="009E6825">
                        <w:rPr>
                          <w:rFonts w:ascii="ＭＳ 明朝" w:hAnsi="ＭＳ 明朝"/>
                          <w:noProof/>
                          <w:szCs w:val="21"/>
                        </w:rPr>
                        <w:t>なものにするために、</w:t>
                      </w:r>
                      <w:r w:rsidRPr="009E6825">
                        <w:rPr>
                          <w:rFonts w:ascii="ＭＳ 明朝" w:hAnsi="ＭＳ 明朝" w:hint="eastAsia"/>
                          <w:noProof/>
                          <w:szCs w:val="21"/>
                        </w:rPr>
                        <w:t>農園では</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ドイトン</w:t>
                      </w:r>
                      <w:r w:rsidRPr="009E6825">
                        <w:rPr>
                          <w:rFonts w:ascii="ＭＳ 明朝" w:hAnsi="ＭＳ 明朝"/>
                          <w:noProof/>
                          <w:szCs w:val="21"/>
                        </w:rPr>
                        <w:t>開発プロジェクト</w:t>
                      </w:r>
                      <w:r w:rsidRPr="009E6825">
                        <w:rPr>
                          <w:rFonts w:ascii="ＭＳ 明朝" w:hAnsi="ＭＳ 明朝" w:hint="eastAsia"/>
                          <w:noProof/>
                          <w:szCs w:val="21"/>
                        </w:rPr>
                        <w:t>がコーヒーの木を賃貸し</w:t>
                      </w:r>
                    </w:p>
                    <w:p w:rsidR="008B6B3A" w:rsidRPr="009E6825" w:rsidRDefault="008B6B3A" w:rsidP="009E6825">
                      <w:pPr>
                        <w:tabs>
                          <w:tab w:val="left" w:pos="1380"/>
                        </w:tabs>
                        <w:rPr>
                          <w:rFonts w:ascii="ＭＳ 明朝" w:hAnsi="ＭＳ 明朝"/>
                          <w:b/>
                          <w:noProof/>
                          <w:szCs w:val="21"/>
                        </w:rPr>
                      </w:pPr>
                      <w:r w:rsidRPr="009E6825">
                        <w:rPr>
                          <w:rFonts w:ascii="ＭＳ 明朝" w:hAnsi="ＭＳ 明朝" w:hint="eastAsia"/>
                          <w:noProof/>
                          <w:szCs w:val="21"/>
                        </w:rPr>
                        <w:t>し、コーヒーの</w:t>
                      </w:r>
                      <w:r w:rsidRPr="009E6825">
                        <w:rPr>
                          <w:rFonts w:ascii="ＭＳ 明朝" w:hAnsi="ＭＳ 明朝"/>
                          <w:noProof/>
                          <w:szCs w:val="21"/>
                        </w:rPr>
                        <w:t>実を</w:t>
                      </w:r>
                      <w:r w:rsidRPr="009E6825">
                        <w:rPr>
                          <w:rFonts w:ascii="ＭＳ 明朝" w:hAnsi="ＭＳ 明朝" w:hint="eastAsia"/>
                          <w:noProof/>
                          <w:szCs w:val="21"/>
                        </w:rPr>
                        <w:t>買い取り</w:t>
                      </w:r>
                      <w:r w:rsidRPr="009E6825">
                        <w:rPr>
                          <w:rFonts w:ascii="ＭＳ 明朝" w:hAnsi="ＭＳ 明朝" w:hint="eastAsia"/>
                          <w:b/>
                          <w:noProof/>
                          <w:szCs w:val="21"/>
                        </w:rPr>
                        <w:t>住民が働いた分だけ利</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b/>
                          <w:noProof/>
                          <w:szCs w:val="21"/>
                        </w:rPr>
                        <w:t>益が得られる仕組み</w:t>
                      </w:r>
                      <w:r w:rsidRPr="009E6825">
                        <w:rPr>
                          <w:rFonts w:ascii="ＭＳ 明朝" w:hAnsi="ＭＳ 明朝" w:hint="eastAsia"/>
                          <w:noProof/>
                          <w:szCs w:val="21"/>
                        </w:rPr>
                        <w:t>にしている。また、土壌から</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コーヒーの</w:t>
                      </w:r>
                      <w:r w:rsidRPr="009E6825">
                        <w:rPr>
                          <w:rFonts w:ascii="ＭＳ 明朝" w:hAnsi="ＭＳ 明朝"/>
                          <w:noProof/>
                          <w:szCs w:val="21"/>
                        </w:rPr>
                        <w:t>実</w:t>
                      </w:r>
                      <w:r w:rsidRPr="009E6825">
                        <w:rPr>
                          <w:rFonts w:ascii="ＭＳ 明朝" w:hAnsi="ＭＳ 明朝" w:hint="eastAsia"/>
                          <w:noProof/>
                          <w:szCs w:val="21"/>
                        </w:rPr>
                        <w:t>が</w:t>
                      </w:r>
                      <w:r w:rsidRPr="009E6825">
                        <w:rPr>
                          <w:rFonts w:ascii="ＭＳ 明朝" w:hAnsi="ＭＳ 明朝"/>
                          <w:noProof/>
                          <w:szCs w:val="21"/>
                        </w:rPr>
                        <w:t>できるまでの全て</w:t>
                      </w:r>
                      <w:r w:rsidRPr="009E6825">
                        <w:rPr>
                          <w:rFonts w:ascii="ＭＳ 明朝" w:hAnsi="ＭＳ 明朝" w:hint="eastAsia"/>
                          <w:noProof/>
                          <w:szCs w:val="21"/>
                        </w:rPr>
                        <w:t>の</w:t>
                      </w:r>
                      <w:r w:rsidRPr="009E6825">
                        <w:rPr>
                          <w:rFonts w:ascii="ＭＳ 明朝" w:hAnsi="ＭＳ 明朝"/>
                          <w:noProof/>
                          <w:szCs w:val="21"/>
                        </w:rPr>
                        <w:t>過程のやり方を</w:t>
                      </w:r>
                    </w:p>
                    <w:p w:rsidR="008B6B3A" w:rsidRDefault="008B6B3A" w:rsidP="009E6825">
                      <w:pPr>
                        <w:tabs>
                          <w:tab w:val="left" w:pos="1380"/>
                        </w:tabs>
                      </w:pPr>
                      <w:r w:rsidRPr="009E6825">
                        <w:rPr>
                          <w:rFonts w:ascii="ＭＳ 明朝" w:hAnsi="ＭＳ 明朝"/>
                          <w:b/>
                          <w:noProof/>
                          <w:szCs w:val="21"/>
                        </w:rPr>
                        <w:t>住民に</w:t>
                      </w:r>
                      <w:r w:rsidRPr="009E6825">
                        <w:rPr>
                          <w:rFonts w:ascii="ＭＳ 明朝" w:hAnsi="ＭＳ 明朝" w:hint="eastAsia"/>
                          <w:b/>
                          <w:noProof/>
                          <w:szCs w:val="21"/>
                        </w:rPr>
                        <w:t>教えている</w:t>
                      </w:r>
                      <w:r w:rsidRPr="009E6825">
                        <w:rPr>
                          <w:rFonts w:ascii="ＭＳ 明朝" w:hAnsi="ＭＳ 明朝" w:hint="eastAsia"/>
                          <w:noProof/>
                          <w:szCs w:val="21"/>
                        </w:rPr>
                        <w:t>。コーヒー</w:t>
                      </w:r>
                      <w:r w:rsidRPr="009E6825">
                        <w:rPr>
                          <w:rFonts w:ascii="ＭＳ 明朝" w:hAnsi="ＭＳ 明朝"/>
                          <w:noProof/>
                          <w:szCs w:val="21"/>
                        </w:rPr>
                        <w:t>農園で</w:t>
                      </w:r>
                      <w:r w:rsidRPr="009E6825">
                        <w:rPr>
                          <w:rFonts w:ascii="ＭＳ 明朝" w:hAnsi="ＭＳ 明朝" w:hint="eastAsia"/>
                          <w:noProof/>
                          <w:szCs w:val="21"/>
                        </w:rPr>
                        <w:t>は</w:t>
                      </w:r>
                      <w:r>
                        <w:rPr>
                          <w:rFonts w:hint="eastAsia"/>
                        </w:rPr>
                        <w:t>約１０００</w:t>
                      </w:r>
                      <w:r>
                        <w:t>人</w:t>
                      </w:r>
                    </w:p>
                    <w:p w:rsidR="008B6B3A" w:rsidRDefault="008B6B3A" w:rsidP="009E6825">
                      <w:pPr>
                        <w:tabs>
                          <w:tab w:val="left" w:pos="1380"/>
                        </w:tabs>
                      </w:pPr>
                      <w:r>
                        <w:rPr>
                          <w:rFonts w:hint="eastAsia"/>
                        </w:rPr>
                        <w:t>がおよそ１６５</w:t>
                      </w:r>
                      <w:r>
                        <w:t>万本</w:t>
                      </w:r>
                      <w:r>
                        <w:rPr>
                          <w:rFonts w:hint="eastAsia"/>
                        </w:rPr>
                        <w:t>もの</w:t>
                      </w:r>
                      <w:r>
                        <w:t>コーヒーの木を育ててお</w:t>
                      </w:r>
                    </w:p>
                    <w:p w:rsidR="008B6B3A" w:rsidRDefault="008B6B3A" w:rsidP="009E6825">
                      <w:pPr>
                        <w:tabs>
                          <w:tab w:val="left" w:pos="1380"/>
                        </w:tabs>
                      </w:pPr>
                      <w:r>
                        <w:t>り、年間のコーヒー</w:t>
                      </w:r>
                      <w:r>
                        <w:rPr>
                          <w:rFonts w:hint="eastAsia"/>
                        </w:rPr>
                        <w:t>の</w:t>
                      </w:r>
                      <w:r>
                        <w:t>実の</w:t>
                      </w:r>
                      <w:r>
                        <w:rPr>
                          <w:rFonts w:hint="eastAsia"/>
                        </w:rPr>
                        <w:t>収穫量は約７２０</w:t>
                      </w:r>
                      <w:r>
                        <w:t>トンに</w:t>
                      </w:r>
                    </w:p>
                    <w:p w:rsidR="008B6B3A" w:rsidRPr="009E6825" w:rsidRDefault="008B6B3A" w:rsidP="009E6825">
                      <w:pPr>
                        <w:tabs>
                          <w:tab w:val="left" w:pos="1380"/>
                        </w:tabs>
                        <w:rPr>
                          <w:rFonts w:ascii="ＭＳ 明朝" w:hAnsi="ＭＳ 明朝"/>
                          <w:noProof/>
                          <w:szCs w:val="21"/>
                        </w:rPr>
                      </w:pPr>
                      <w:r>
                        <w:t>及ぶ。</w:t>
                      </w:r>
                    </w:p>
                    <w:p w:rsidR="008B6B3A" w:rsidRPr="009E6825" w:rsidRDefault="008B6B3A" w:rsidP="009E6825">
                      <w:pPr>
                        <w:numPr>
                          <w:ilvl w:val="0"/>
                          <w:numId w:val="9"/>
                        </w:numPr>
                        <w:tabs>
                          <w:tab w:val="left" w:pos="1380"/>
                        </w:tabs>
                        <w:rPr>
                          <w:rFonts w:ascii="ＭＳ 明朝" w:hAnsi="ＭＳ 明朝"/>
                          <w:b/>
                          <w:szCs w:val="21"/>
                          <w:u w:val="single"/>
                        </w:rPr>
                      </w:pPr>
                      <w:r w:rsidRPr="009E6825">
                        <w:rPr>
                          <w:rFonts w:ascii="ＭＳ 明朝" w:hAnsi="ＭＳ 明朝" w:hint="eastAsia"/>
                          <w:b/>
                          <w:szCs w:val="21"/>
                          <w:u w:val="single"/>
                        </w:rPr>
                        <w:t>マカダミアナッツ農園及び付加価値をつけるための加工施設</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hint="eastAsia"/>
                          <w:noProof/>
                          <w:szCs w:val="21"/>
                        </w:rPr>
                        <w:t>マカダミアナッツ</w:t>
                      </w:r>
                      <w:r w:rsidRPr="009E6825">
                        <w:rPr>
                          <w:rFonts w:ascii="ＭＳ 明朝" w:hAnsi="ＭＳ 明朝"/>
                          <w:noProof/>
                          <w:szCs w:val="21"/>
                        </w:rPr>
                        <w:t>は加工施設</w:t>
                      </w:r>
                      <w:r w:rsidRPr="009E6825">
                        <w:rPr>
                          <w:rFonts w:ascii="ＭＳ 明朝" w:hAnsi="ＭＳ 明朝" w:hint="eastAsia"/>
                          <w:noProof/>
                          <w:szCs w:val="21"/>
                        </w:rPr>
                        <w:t>付近の</w:t>
                      </w:r>
                      <w:r w:rsidRPr="009E6825">
                        <w:rPr>
                          <w:rFonts w:ascii="ＭＳ 明朝" w:hAnsi="ＭＳ 明朝"/>
                          <w:noProof/>
                          <w:szCs w:val="21"/>
                        </w:rPr>
                        <w:t>森林だけでなく加工施設から見える山々</w:t>
                      </w:r>
                      <w:r w:rsidRPr="009E6825">
                        <w:rPr>
                          <w:rFonts w:ascii="ＭＳ 明朝" w:hAnsi="ＭＳ 明朝" w:hint="eastAsia"/>
                          <w:noProof/>
                          <w:szCs w:val="21"/>
                        </w:rPr>
                        <w:t>を含む</w:t>
                      </w:r>
                      <w:r w:rsidRPr="009E6825">
                        <w:rPr>
                          <w:rFonts w:ascii="ＭＳ 明朝" w:hAnsi="ＭＳ 明朝"/>
                          <w:noProof/>
                          <w:szCs w:val="21"/>
                        </w:rPr>
                        <w:t>ドイトンの森林で</w:t>
                      </w:r>
                    </w:p>
                    <w:p w:rsidR="008B6B3A" w:rsidRPr="009E6825" w:rsidRDefault="008B6B3A" w:rsidP="009E6825">
                      <w:pPr>
                        <w:tabs>
                          <w:tab w:val="left" w:pos="1380"/>
                        </w:tabs>
                        <w:rPr>
                          <w:rFonts w:ascii="ＭＳ 明朝" w:hAnsi="ＭＳ 明朝"/>
                          <w:noProof/>
                          <w:szCs w:val="21"/>
                        </w:rPr>
                      </w:pPr>
                      <w:r w:rsidRPr="009E6825">
                        <w:rPr>
                          <w:rFonts w:ascii="ＭＳ 明朝" w:hAnsi="ＭＳ 明朝"/>
                          <w:noProof/>
                          <w:szCs w:val="21"/>
                        </w:rPr>
                        <w:t>２３０００本</w:t>
                      </w:r>
                      <w:r w:rsidRPr="009E6825">
                        <w:rPr>
                          <w:rFonts w:ascii="ＭＳ 明朝" w:hAnsi="ＭＳ 明朝" w:hint="eastAsia"/>
                          <w:noProof/>
                          <w:szCs w:val="21"/>
                        </w:rPr>
                        <w:t>ほど</w:t>
                      </w:r>
                      <w:r w:rsidRPr="009E6825">
                        <w:rPr>
                          <w:rFonts w:ascii="ＭＳ 明朝" w:hAnsi="ＭＳ 明朝"/>
                          <w:noProof/>
                          <w:szCs w:val="21"/>
                        </w:rPr>
                        <w:t>栽培されている。</w:t>
                      </w:r>
                      <w:r w:rsidRPr="009E6825">
                        <w:rPr>
                          <w:rFonts w:ascii="ＭＳ 明朝" w:hAnsi="ＭＳ 明朝" w:hint="eastAsia"/>
                          <w:noProof/>
                          <w:szCs w:val="21"/>
                        </w:rPr>
                        <w:t>最初のマカダミアナッツ</w:t>
                      </w:r>
                      <w:r w:rsidRPr="009E6825">
                        <w:rPr>
                          <w:rFonts w:ascii="ＭＳ 明朝" w:hAnsi="ＭＳ 明朝"/>
                          <w:noProof/>
                          <w:szCs w:val="21"/>
                        </w:rPr>
                        <w:t>の木は、２５年前に故</w:t>
                      </w:r>
                      <w:r w:rsidRPr="009E6825">
                        <w:rPr>
                          <w:rFonts w:ascii="ＭＳ 明朝" w:hAnsi="ＭＳ 明朝" w:hint="eastAsia"/>
                          <w:noProof/>
                          <w:szCs w:val="21"/>
                        </w:rPr>
                        <w:t>シーナカリン王妃が</w:t>
                      </w:r>
                      <w:r w:rsidRPr="009E6825">
                        <w:rPr>
                          <w:rFonts w:ascii="ＭＳ 明朝" w:hAnsi="ＭＳ 明朝"/>
                          <w:noProof/>
                          <w:szCs w:val="21"/>
                        </w:rPr>
                        <w:t>植えられた。</w:t>
                      </w:r>
                      <w:r w:rsidRPr="009E6825">
                        <w:rPr>
                          <w:rFonts w:ascii="ＭＳ 明朝" w:hAnsi="ＭＳ 明朝" w:hint="eastAsia"/>
                          <w:noProof/>
                          <w:szCs w:val="21"/>
                        </w:rPr>
                        <w:t>ドイトン</w:t>
                      </w:r>
                      <w:r w:rsidRPr="009E6825">
                        <w:rPr>
                          <w:rFonts w:ascii="ＭＳ 明朝" w:hAnsi="ＭＳ 明朝"/>
                          <w:noProof/>
                          <w:szCs w:val="21"/>
                        </w:rPr>
                        <w:t>全体で１年で約</w:t>
                      </w:r>
                      <w:r w:rsidRPr="009E6825">
                        <w:rPr>
                          <w:rFonts w:ascii="ＭＳ 明朝" w:hAnsi="ＭＳ 明朝" w:hint="eastAsia"/>
                          <w:noProof/>
                          <w:szCs w:val="21"/>
                        </w:rPr>
                        <w:t>６００</w:t>
                      </w:r>
                      <w:r w:rsidRPr="009E6825">
                        <w:rPr>
                          <w:rFonts w:ascii="ＭＳ 明朝" w:hAnsi="ＭＳ 明朝"/>
                          <w:noProof/>
                          <w:szCs w:val="21"/>
                        </w:rPr>
                        <w:t>トン収穫されるが</w:t>
                      </w:r>
                      <w:r w:rsidRPr="009E6825">
                        <w:rPr>
                          <w:rFonts w:ascii="ＭＳ 明朝" w:hAnsi="ＭＳ 明朝" w:hint="eastAsia"/>
                          <w:noProof/>
                          <w:szCs w:val="21"/>
                        </w:rPr>
                        <w:t>、殻</w:t>
                      </w:r>
                      <w:r w:rsidRPr="009E6825">
                        <w:rPr>
                          <w:rFonts w:ascii="ＭＳ 明朝" w:hAnsi="ＭＳ 明朝"/>
                          <w:noProof/>
                          <w:szCs w:val="21"/>
                        </w:rPr>
                        <w:t>をむき加工</w:t>
                      </w:r>
                      <w:r w:rsidRPr="009E6825">
                        <w:rPr>
                          <w:rFonts w:ascii="ＭＳ 明朝" w:hAnsi="ＭＳ 明朝" w:hint="eastAsia"/>
                          <w:noProof/>
                          <w:szCs w:val="21"/>
                        </w:rPr>
                        <w:t>すると</w:t>
                      </w:r>
                      <w:r w:rsidRPr="009E6825">
                        <w:rPr>
                          <w:rFonts w:ascii="ＭＳ 明朝" w:hAnsi="ＭＳ 明朝"/>
                          <w:noProof/>
                          <w:szCs w:val="21"/>
                        </w:rPr>
                        <w:t>約７０トン</w:t>
                      </w:r>
                      <w:r w:rsidRPr="009E6825">
                        <w:rPr>
                          <w:rFonts w:ascii="ＭＳ 明朝" w:hAnsi="ＭＳ 明朝" w:hint="eastAsia"/>
                          <w:noProof/>
                          <w:szCs w:val="21"/>
                        </w:rPr>
                        <w:t>になる。化学肥料</w:t>
                      </w:r>
                      <w:r w:rsidRPr="009E6825">
                        <w:rPr>
                          <w:rFonts w:ascii="ＭＳ 明朝" w:hAnsi="ＭＳ 明朝"/>
                          <w:noProof/>
                          <w:szCs w:val="21"/>
                        </w:rPr>
                        <w:t>を</w:t>
                      </w:r>
                      <w:r w:rsidRPr="009E6825">
                        <w:rPr>
                          <w:rFonts w:ascii="ＭＳ 明朝" w:hAnsi="ＭＳ 明朝" w:hint="eastAsia"/>
                          <w:noProof/>
                          <w:szCs w:val="21"/>
                        </w:rPr>
                        <w:t>使用して</w:t>
                      </w:r>
                      <w:r w:rsidRPr="009E6825">
                        <w:rPr>
                          <w:rFonts w:ascii="ＭＳ 明朝" w:hAnsi="ＭＳ 明朝"/>
                          <w:noProof/>
                          <w:szCs w:val="21"/>
                        </w:rPr>
                        <w:t>おらず、</w:t>
                      </w:r>
                      <w:r w:rsidRPr="009E6825">
                        <w:rPr>
                          <w:rFonts w:ascii="ＭＳ 明朝" w:hAnsi="ＭＳ 明朝" w:hint="eastAsia"/>
                          <w:noProof/>
                          <w:szCs w:val="21"/>
                        </w:rPr>
                        <w:t>品質は</w:t>
                      </w:r>
                      <w:r w:rsidRPr="009E6825">
                        <w:rPr>
                          <w:rFonts w:ascii="ＭＳ 明朝" w:hAnsi="ＭＳ 明朝" w:hint="eastAsia"/>
                          <w:b/>
                          <w:noProof/>
                          <w:szCs w:val="21"/>
                        </w:rPr>
                        <w:t>国際的な基準</w:t>
                      </w:r>
                      <w:r w:rsidRPr="009E6825">
                        <w:rPr>
                          <w:rFonts w:ascii="ＭＳ 明朝" w:hAnsi="ＭＳ 明朝" w:hint="eastAsia"/>
                          <w:noProof/>
                          <w:szCs w:val="21"/>
                        </w:rPr>
                        <w:t>に到達しており、</w:t>
                      </w:r>
                      <w:r w:rsidRPr="009E6825">
                        <w:rPr>
                          <w:rFonts w:ascii="ＭＳ 明朝" w:hAnsi="ＭＳ 明朝"/>
                          <w:noProof/>
                          <w:szCs w:val="21"/>
                        </w:rPr>
                        <w:t>加工商品は</w:t>
                      </w:r>
                      <w:r w:rsidRPr="009E6825">
                        <w:rPr>
                          <w:rFonts w:ascii="ＭＳ 明朝" w:hAnsi="ＭＳ 明朝" w:hint="eastAsia"/>
                          <w:noProof/>
                          <w:szCs w:val="21"/>
                        </w:rPr>
                        <w:t>味付きの</w:t>
                      </w:r>
                      <w:r w:rsidRPr="009E6825">
                        <w:rPr>
                          <w:rFonts w:ascii="ＭＳ 明朝" w:hAnsi="ＭＳ 明朝"/>
                          <w:noProof/>
                          <w:szCs w:val="21"/>
                        </w:rPr>
                        <w:t>マカダミアナッツから</w:t>
                      </w:r>
                      <w:r w:rsidRPr="009E6825">
                        <w:rPr>
                          <w:rFonts w:ascii="ＭＳ 明朝" w:hAnsi="ＭＳ 明朝" w:hint="eastAsia"/>
                          <w:noProof/>
                          <w:szCs w:val="21"/>
                        </w:rPr>
                        <w:t>マカダミアナッツ</w:t>
                      </w:r>
                      <w:r w:rsidRPr="009E6825">
                        <w:rPr>
                          <w:rFonts w:ascii="ＭＳ 明朝" w:hAnsi="ＭＳ 明朝"/>
                          <w:noProof/>
                          <w:szCs w:val="21"/>
                        </w:rPr>
                        <w:t>クリーム</w:t>
                      </w:r>
                      <w:r w:rsidRPr="009E6825">
                        <w:rPr>
                          <w:rFonts w:ascii="ＭＳ 明朝" w:hAnsi="ＭＳ 明朝" w:hint="eastAsia"/>
                          <w:noProof/>
                          <w:szCs w:val="21"/>
                        </w:rPr>
                        <w:t>や</w:t>
                      </w:r>
                      <w:r w:rsidRPr="009E6825">
                        <w:rPr>
                          <w:rFonts w:ascii="ＭＳ 明朝" w:hAnsi="ＭＳ 明朝"/>
                          <w:noProof/>
                          <w:szCs w:val="21"/>
                        </w:rPr>
                        <w:t>クッキーなど多岐にわたる</w:t>
                      </w:r>
                      <w:r w:rsidRPr="009E6825">
                        <w:rPr>
                          <w:rFonts w:ascii="ＭＳ 明朝" w:hAnsi="ＭＳ 明朝" w:hint="eastAsia"/>
                          <w:noProof/>
                          <w:szCs w:val="21"/>
                        </w:rPr>
                        <w:t>。また、マカダミアナッツの殻は</w:t>
                      </w:r>
                      <w:r w:rsidRPr="009E6825">
                        <w:rPr>
                          <w:rFonts w:ascii="ＭＳ 明朝" w:hAnsi="ＭＳ 明朝" w:hint="eastAsia"/>
                          <w:b/>
                          <w:noProof/>
                          <w:szCs w:val="21"/>
                        </w:rPr>
                        <w:t>堆肥や鉢植え</w:t>
                      </w:r>
                      <w:r w:rsidRPr="009E6825">
                        <w:rPr>
                          <w:rFonts w:ascii="ＭＳ 明朝" w:hAnsi="ＭＳ 明朝" w:hint="eastAsia"/>
                          <w:noProof/>
                          <w:szCs w:val="21"/>
                        </w:rPr>
                        <w:t>に木の皮は</w:t>
                      </w:r>
                      <w:r w:rsidRPr="009E6825">
                        <w:rPr>
                          <w:rFonts w:ascii="ＭＳ 明朝" w:hAnsi="ＭＳ 明朝" w:hint="eastAsia"/>
                          <w:b/>
                          <w:noProof/>
                          <w:szCs w:val="21"/>
                        </w:rPr>
                        <w:t>燃料</w:t>
                      </w:r>
                      <w:r w:rsidRPr="009E6825">
                        <w:rPr>
                          <w:rFonts w:ascii="ＭＳ 明朝" w:hAnsi="ＭＳ 明朝" w:hint="eastAsia"/>
                          <w:noProof/>
                          <w:szCs w:val="21"/>
                        </w:rPr>
                        <w:t>に</w:t>
                      </w:r>
                      <w:r w:rsidRPr="009E6825">
                        <w:rPr>
                          <w:rFonts w:ascii="ＭＳ 明朝" w:hAnsi="ＭＳ 明朝" w:hint="eastAsia"/>
                          <w:b/>
                          <w:noProof/>
                          <w:szCs w:val="21"/>
                        </w:rPr>
                        <w:t>再利用</w:t>
                      </w:r>
                      <w:r w:rsidRPr="009E6825">
                        <w:rPr>
                          <w:rFonts w:ascii="ＭＳ 明朝" w:hAnsi="ＭＳ 明朝"/>
                          <w:noProof/>
                          <w:szCs w:val="21"/>
                        </w:rPr>
                        <w:t>され</w:t>
                      </w:r>
                      <w:r w:rsidRPr="009E6825">
                        <w:rPr>
                          <w:rFonts w:ascii="ＭＳ 明朝" w:hAnsi="ＭＳ 明朝" w:hint="eastAsia"/>
                          <w:noProof/>
                          <w:szCs w:val="21"/>
                        </w:rPr>
                        <w:t>、灰はドイトンの</w:t>
                      </w:r>
                      <w:r w:rsidRPr="009E6825">
                        <w:rPr>
                          <w:rFonts w:ascii="ＭＳ 明朝" w:hAnsi="ＭＳ 明朝" w:hint="eastAsia"/>
                          <w:b/>
                          <w:noProof/>
                          <w:szCs w:val="21"/>
                        </w:rPr>
                        <w:t>陶磁器</w:t>
                      </w:r>
                      <w:r w:rsidRPr="009E6825">
                        <w:rPr>
                          <w:rFonts w:ascii="ＭＳ 明朝" w:hAnsi="ＭＳ 明朝" w:hint="eastAsia"/>
                          <w:noProof/>
                          <w:szCs w:val="21"/>
                        </w:rPr>
                        <w:t>の色に光沢を付けるために使われている。</w:t>
                      </w:r>
                    </w:p>
                    <w:p w:rsidR="008B6B3A" w:rsidRPr="009E6825" w:rsidRDefault="008B6B3A" w:rsidP="009E6825">
                      <w:pPr>
                        <w:tabs>
                          <w:tab w:val="left" w:pos="1380"/>
                        </w:tabs>
                        <w:jc w:val="left"/>
                        <w:rPr>
                          <w:rFonts w:ascii="ＭＳ 明朝" w:hAnsi="ＭＳ 明朝"/>
                          <w:noProof/>
                          <w:szCs w:val="21"/>
                        </w:rPr>
                      </w:pPr>
                    </w:p>
                  </w:txbxContent>
                </v:textbox>
              </v:shape>
            </w:pict>
          </mc:Fallback>
        </mc:AlternateContent>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noProof/>
          <w:szCs w:val="21"/>
        </w:rPr>
      </w:pPr>
      <w:r w:rsidRPr="009E6825">
        <w:rPr>
          <w:rFonts w:ascii="HGSｺﾞｼｯｸE" w:eastAsia="HGSｺﾞｼｯｸE" w:hAnsi="HGSｺﾞｼｯｸE" w:cs="Times New Roman"/>
          <w:noProof/>
          <w:szCs w:val="21"/>
        </w:rPr>
        <w:drawing>
          <wp:anchor distT="0" distB="0" distL="114300" distR="114300" simplePos="0" relativeHeight="251723776" behindDoc="0" locked="0" layoutInCell="1" allowOverlap="1" wp14:anchorId="38D29F55" wp14:editId="033760EA">
            <wp:simplePos x="0" y="0"/>
            <wp:positionH relativeFrom="column">
              <wp:posOffset>748030</wp:posOffset>
            </wp:positionH>
            <wp:positionV relativeFrom="paragraph">
              <wp:posOffset>46990</wp:posOffset>
            </wp:positionV>
            <wp:extent cx="1439545" cy="1079500"/>
            <wp:effectExtent l="8573" t="0" r="0" b="0"/>
            <wp:wrapSquare wrapText="bothSides"/>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0825_070340917_iOS.jpg"/>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1439545" cy="1079500"/>
                    </a:xfrm>
                    <a:prstGeom prst="rect">
                      <a:avLst/>
                    </a:prstGeom>
                  </pic:spPr>
                </pic:pic>
              </a:graphicData>
            </a:graphic>
            <wp14:sizeRelH relativeFrom="page">
              <wp14:pctWidth>0</wp14:pctWidth>
            </wp14:sizeRelH>
            <wp14:sizeRelV relativeFrom="page">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noProof/>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400" w:firstLine="72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コーヒーの木の害虫を駆除するための</w:t>
      </w:r>
    </w:p>
    <w:p w:rsidR="009E6825" w:rsidRPr="009E6825" w:rsidRDefault="009E6825" w:rsidP="00F73557">
      <w:pPr>
        <w:tabs>
          <w:tab w:val="left" w:pos="1380"/>
        </w:tabs>
        <w:ind w:firstLineChars="600" w:firstLine="108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装置を説明する担当者の方</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22752" behindDoc="0" locked="0" layoutInCell="1" allowOverlap="1" wp14:anchorId="7E8DAD19" wp14:editId="1C368BDA">
            <wp:simplePos x="0" y="0"/>
            <wp:positionH relativeFrom="margin">
              <wp:align>left</wp:align>
            </wp:positionH>
            <wp:positionV relativeFrom="paragraph">
              <wp:posOffset>229235</wp:posOffset>
            </wp:positionV>
            <wp:extent cx="1439545" cy="1079500"/>
            <wp:effectExtent l="8573" t="0" r="0" b="0"/>
            <wp:wrapSquare wrapText="bothSides"/>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60825_065958894_iOS.jpg"/>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1439545" cy="1079500"/>
                    </a:xfrm>
                    <a:prstGeom prst="rect">
                      <a:avLst/>
                    </a:prstGeom>
                  </pic:spPr>
                </pic:pic>
              </a:graphicData>
            </a:graphic>
            <wp14:sizeRelH relativeFrom="page">
              <wp14:pctWidth>0</wp14:pctWidth>
            </wp14:sizeRelH>
            <wp14:sizeRelV relativeFrom="page">
              <wp14:pctHeight>0</wp14:pctHeight>
            </wp14:sizeRelV>
          </wp:anchor>
        </w:drawing>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←コーヒーの木と</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sz w:val="18"/>
          <w:szCs w:val="18"/>
        </w:rPr>
        <w:t>コーヒーの実</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26848" behindDoc="0" locked="0" layoutInCell="1" allowOverlap="1" wp14:anchorId="739FE6A9" wp14:editId="5860D1A3">
            <wp:simplePos x="0" y="0"/>
            <wp:positionH relativeFrom="margin">
              <wp:posOffset>1202055</wp:posOffset>
            </wp:positionH>
            <wp:positionV relativeFrom="paragraph">
              <wp:posOffset>184785</wp:posOffset>
            </wp:positionV>
            <wp:extent cx="1440180" cy="1079500"/>
            <wp:effectExtent l="8890" t="0" r="0" b="0"/>
            <wp:wrapSquare wrapText="bothSides"/>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60825_063014713_iOS.jpg"/>
                    <pic:cNvPicPr/>
                  </pic:nvPicPr>
                  <pic:blipFill>
                    <a:blip r:embed="rId81" cstate="print">
                      <a:extLst>
                        <a:ext uri="{28A0092B-C50C-407E-A947-70E740481C1C}">
                          <a14:useLocalDpi xmlns:a14="http://schemas.microsoft.com/office/drawing/2010/main" val="0"/>
                        </a:ext>
                      </a:extLst>
                    </a:blip>
                    <a:stretch>
                      <a:fillRect/>
                    </a:stretch>
                  </pic:blipFill>
                  <pic:spPr>
                    <a:xfrm rot="5400000">
                      <a:off x="0" y="0"/>
                      <a:ext cx="1440180"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マカダミアナッツの木→</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25824" behindDoc="0" locked="0" layoutInCell="1" allowOverlap="1" wp14:anchorId="155737F4" wp14:editId="4E0A4808">
            <wp:simplePos x="0" y="0"/>
            <wp:positionH relativeFrom="margin">
              <wp:posOffset>652780</wp:posOffset>
            </wp:positionH>
            <wp:positionV relativeFrom="paragraph">
              <wp:posOffset>11430</wp:posOffset>
            </wp:positionV>
            <wp:extent cx="1439545" cy="1079500"/>
            <wp:effectExtent l="0" t="0" r="8255" b="6350"/>
            <wp:wrapSquare wrapText="bothSides"/>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60825_064446536_iOS.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マカダミアナッツの加工商品</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3584" behindDoc="0" locked="0" layoutInCell="1" allowOverlap="1" wp14:anchorId="7B7A442D" wp14:editId="1C967A6B">
                <wp:simplePos x="0" y="0"/>
                <wp:positionH relativeFrom="margin">
                  <wp:align>left</wp:align>
                </wp:positionH>
                <wp:positionV relativeFrom="paragraph">
                  <wp:posOffset>75855</wp:posOffset>
                </wp:positionV>
                <wp:extent cx="6042660" cy="1351722"/>
                <wp:effectExtent l="0" t="0" r="15240" b="20320"/>
                <wp:wrapNone/>
                <wp:docPr id="167" name="円/楕円 167"/>
                <wp:cNvGraphicFramePr/>
                <a:graphic xmlns:a="http://schemas.openxmlformats.org/drawingml/2006/main">
                  <a:graphicData uri="http://schemas.microsoft.com/office/word/2010/wordprocessingShape">
                    <wps:wsp>
                      <wps:cNvSpPr/>
                      <wps:spPr>
                        <a:xfrm>
                          <a:off x="0" y="0"/>
                          <a:ext cx="6042660" cy="1351722"/>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9713DF" w:rsidRDefault="008B6B3A" w:rsidP="009E6825">
                            <w:pPr>
                              <w:jc w:val="center"/>
                              <w:rPr>
                                <w:u w:val="dotted"/>
                              </w:rPr>
                            </w:pPr>
                            <w:r w:rsidRPr="009713DF">
                              <w:rPr>
                                <w:rFonts w:hint="eastAsia"/>
                                <w:u w:val="dotted"/>
                              </w:rPr>
                              <w:t>筆者の</w:t>
                            </w:r>
                            <w:r w:rsidRPr="009713DF">
                              <w:rPr>
                                <w:u w:val="dotted"/>
                              </w:rPr>
                              <w:t>コメント</w:t>
                            </w:r>
                          </w:p>
                          <w:p w:rsidR="008B6B3A" w:rsidRPr="009713DF" w:rsidRDefault="008B6B3A" w:rsidP="009E6825">
                            <w:pPr>
                              <w:rPr>
                                <w:sz w:val="18"/>
                                <w:szCs w:val="18"/>
                              </w:rPr>
                            </w:pPr>
                            <w:r>
                              <w:rPr>
                                <w:rFonts w:hint="eastAsia"/>
                                <w:sz w:val="18"/>
                                <w:szCs w:val="18"/>
                              </w:rPr>
                              <w:t>見渡す</w:t>
                            </w:r>
                            <w:r>
                              <w:rPr>
                                <w:sz w:val="18"/>
                                <w:szCs w:val="18"/>
                              </w:rPr>
                              <w:t>一面</w:t>
                            </w:r>
                            <w:r>
                              <w:rPr>
                                <w:rFonts w:hint="eastAsia"/>
                                <w:sz w:val="18"/>
                                <w:szCs w:val="18"/>
                              </w:rPr>
                              <w:t>栽培林</w:t>
                            </w:r>
                            <w:r>
                              <w:rPr>
                                <w:sz w:val="18"/>
                                <w:szCs w:val="18"/>
                              </w:rPr>
                              <w:t>が広がり</w:t>
                            </w:r>
                            <w:r>
                              <w:rPr>
                                <w:rFonts w:hint="eastAsia"/>
                                <w:sz w:val="18"/>
                                <w:szCs w:val="18"/>
                              </w:rPr>
                              <w:t>両方</w:t>
                            </w:r>
                            <w:r>
                              <w:rPr>
                                <w:sz w:val="18"/>
                                <w:szCs w:val="18"/>
                              </w:rPr>
                              <w:t>の作物とも丁寧に栽培されていた。</w:t>
                            </w:r>
                            <w:r>
                              <w:rPr>
                                <w:rFonts w:hint="eastAsia"/>
                                <w:sz w:val="18"/>
                                <w:szCs w:val="18"/>
                              </w:rPr>
                              <w:t>加工施設では殻を</w:t>
                            </w:r>
                            <w:r>
                              <w:rPr>
                                <w:sz w:val="18"/>
                                <w:szCs w:val="18"/>
                              </w:rPr>
                              <w:t>むく</w:t>
                            </w:r>
                            <w:r>
                              <w:rPr>
                                <w:rFonts w:hint="eastAsia"/>
                                <w:sz w:val="18"/>
                                <w:szCs w:val="18"/>
                              </w:rPr>
                              <w:t>ところから一貫して本当に</w:t>
                            </w:r>
                            <w:r>
                              <w:rPr>
                                <w:sz w:val="18"/>
                                <w:szCs w:val="18"/>
                              </w:rPr>
                              <w:t>様々な</w:t>
                            </w:r>
                            <w:r>
                              <w:rPr>
                                <w:rFonts w:hint="eastAsia"/>
                                <w:sz w:val="18"/>
                                <w:szCs w:val="18"/>
                              </w:rPr>
                              <w:t>製品</w:t>
                            </w:r>
                            <w:r>
                              <w:rPr>
                                <w:sz w:val="18"/>
                                <w:szCs w:val="18"/>
                              </w:rPr>
                              <w:t>が作られていた。</w:t>
                            </w:r>
                            <w:r>
                              <w:rPr>
                                <w:rFonts w:hint="eastAsia"/>
                                <w:sz w:val="18"/>
                                <w:szCs w:val="18"/>
                              </w:rPr>
                              <w:t>試食</w:t>
                            </w:r>
                            <w:r>
                              <w:rPr>
                                <w:sz w:val="18"/>
                                <w:szCs w:val="18"/>
                              </w:rPr>
                              <w:t>させて</w:t>
                            </w:r>
                            <w:r>
                              <w:rPr>
                                <w:rFonts w:hint="eastAsia"/>
                                <w:sz w:val="18"/>
                                <w:szCs w:val="18"/>
                              </w:rPr>
                              <w:t>もらい大変美味しかった</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7B7A442D" id="円/楕円 167" o:spid="_x0000_s1080" style="position:absolute;left:0;text-align:left;margin-left:0;margin-top:5.95pt;width:475.8pt;height:106.4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" fillcolor="window" strokecolor="windowText" strokeweight="1pt">
                <v:stroke joinstyle="miter"/>
                <v:textbox>
                  <w:txbxContent>
                    <w:p w:rsidR="008B6B3A" w:rsidRPr="009713DF" w:rsidRDefault="008B6B3A" w:rsidP="009E6825">
                      <w:pPr>
                        <w:jc w:val="center"/>
                        <w:rPr>
                          <w:u w:val="dotted"/>
                        </w:rPr>
                      </w:pPr>
                      <w:r w:rsidRPr="009713DF">
                        <w:rPr>
                          <w:rFonts w:hint="eastAsia"/>
                          <w:u w:val="dotted"/>
                        </w:rPr>
                        <w:t>筆者の</w:t>
                      </w:r>
                      <w:r w:rsidRPr="009713DF">
                        <w:rPr>
                          <w:u w:val="dotted"/>
                        </w:rPr>
                        <w:t>コメント</w:t>
                      </w:r>
                    </w:p>
                    <w:p w:rsidR="008B6B3A" w:rsidRPr="009713DF" w:rsidRDefault="008B6B3A" w:rsidP="009E6825">
                      <w:pPr>
                        <w:rPr>
                          <w:sz w:val="18"/>
                          <w:szCs w:val="18"/>
                        </w:rPr>
                      </w:pPr>
                      <w:r>
                        <w:rPr>
                          <w:rFonts w:hint="eastAsia"/>
                          <w:sz w:val="18"/>
                          <w:szCs w:val="18"/>
                        </w:rPr>
                        <w:t>見渡す</w:t>
                      </w:r>
                      <w:r>
                        <w:rPr>
                          <w:sz w:val="18"/>
                          <w:szCs w:val="18"/>
                        </w:rPr>
                        <w:t>一面</w:t>
                      </w:r>
                      <w:r>
                        <w:rPr>
                          <w:rFonts w:hint="eastAsia"/>
                          <w:sz w:val="18"/>
                          <w:szCs w:val="18"/>
                        </w:rPr>
                        <w:t>栽培林</w:t>
                      </w:r>
                      <w:r>
                        <w:rPr>
                          <w:sz w:val="18"/>
                          <w:szCs w:val="18"/>
                        </w:rPr>
                        <w:t>が広がり</w:t>
                      </w:r>
                      <w:r>
                        <w:rPr>
                          <w:rFonts w:hint="eastAsia"/>
                          <w:sz w:val="18"/>
                          <w:szCs w:val="18"/>
                        </w:rPr>
                        <w:t>両方</w:t>
                      </w:r>
                      <w:r>
                        <w:rPr>
                          <w:sz w:val="18"/>
                          <w:szCs w:val="18"/>
                        </w:rPr>
                        <w:t>の作物とも丁寧に栽培されていた。</w:t>
                      </w:r>
                      <w:r>
                        <w:rPr>
                          <w:rFonts w:hint="eastAsia"/>
                          <w:sz w:val="18"/>
                          <w:szCs w:val="18"/>
                        </w:rPr>
                        <w:t>加工施設では殻を</w:t>
                      </w:r>
                      <w:r>
                        <w:rPr>
                          <w:sz w:val="18"/>
                          <w:szCs w:val="18"/>
                        </w:rPr>
                        <w:t>むく</w:t>
                      </w:r>
                      <w:r>
                        <w:rPr>
                          <w:rFonts w:hint="eastAsia"/>
                          <w:sz w:val="18"/>
                          <w:szCs w:val="18"/>
                        </w:rPr>
                        <w:t>ところから一貫して本当に</w:t>
                      </w:r>
                      <w:r>
                        <w:rPr>
                          <w:sz w:val="18"/>
                          <w:szCs w:val="18"/>
                        </w:rPr>
                        <w:t>様々な</w:t>
                      </w:r>
                      <w:r>
                        <w:rPr>
                          <w:rFonts w:hint="eastAsia"/>
                          <w:sz w:val="18"/>
                          <w:szCs w:val="18"/>
                        </w:rPr>
                        <w:t>製品</w:t>
                      </w:r>
                      <w:r>
                        <w:rPr>
                          <w:sz w:val="18"/>
                          <w:szCs w:val="18"/>
                        </w:rPr>
                        <w:t>が作られていた。</w:t>
                      </w:r>
                      <w:r>
                        <w:rPr>
                          <w:rFonts w:hint="eastAsia"/>
                          <w:sz w:val="18"/>
                          <w:szCs w:val="18"/>
                        </w:rPr>
                        <w:t>試食</w:t>
                      </w:r>
                      <w:r>
                        <w:rPr>
                          <w:sz w:val="18"/>
                          <w:szCs w:val="18"/>
                        </w:rPr>
                        <w:t>させて</w:t>
                      </w:r>
                      <w:r>
                        <w:rPr>
                          <w:rFonts w:hint="eastAsia"/>
                          <w:sz w:val="18"/>
                          <w:szCs w:val="18"/>
                        </w:rPr>
                        <w:t>もらい大変美味しかった</w:t>
                      </w:r>
                      <w:r>
                        <w:rPr>
                          <w:sz w:val="18"/>
                          <w:szCs w:val="18"/>
                        </w:rPr>
                        <w:t>。</w:t>
                      </w:r>
                    </w:p>
                  </w:txbxContent>
                </v:textbox>
                <w10:wrap anchorx="margin"/>
              </v:oval>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210"/>
        <w:rPr>
          <w:rFonts w:ascii="HGSｺﾞｼｯｸE" w:eastAsia="HGSｺﾞｼｯｸE" w:hAnsi="HGSｺﾞｼｯｸE" w:cs="Times New Roman"/>
          <w:sz w:val="22"/>
          <w:bdr w:val="single" w:sz="4" w:space="0" w:color="auto"/>
        </w:rPr>
      </w:pPr>
      <w:r w:rsidRPr="009E6825">
        <w:rPr>
          <w:rFonts w:ascii="ＭＳ 明朝" w:eastAsia="ＭＳ 明朝" w:hAnsi="ＭＳ 明朝" w:cs="Times New Roman" w:hint="eastAsia"/>
          <w:szCs w:val="21"/>
        </w:rPr>
        <w:lastRenderedPageBreak/>
        <w:t>１４：３０</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b/>
          <w:sz w:val="22"/>
        </w:rPr>
        <w:t>Cottage Industry and Outlet</w:t>
      </w:r>
      <w:r w:rsidRPr="009E6825">
        <w:rPr>
          <w:rFonts w:ascii="ＭＳ 明朝" w:eastAsia="ＭＳ 明朝" w:hAnsi="ＭＳ 明朝" w:cs="Times New Roman" w:hint="eastAsia"/>
          <w:sz w:val="22"/>
        </w:rPr>
        <w:t xml:space="preserve">訪問（④⑤⑥⑦⑧）　</w:t>
      </w:r>
      <w:r w:rsidRPr="009E6825">
        <w:rPr>
          <w:rFonts w:ascii="HGSｺﾞｼｯｸE" w:eastAsia="HGSｺﾞｼｯｸE" w:hAnsi="HGSｺﾞｼｯｸE" w:cs="Times New Roman" w:hint="eastAsia"/>
          <w:sz w:val="22"/>
          <w:bdr w:val="single" w:sz="4" w:space="0" w:color="auto"/>
        </w:rPr>
        <w:t>経済</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27872" behindDoc="0" locked="0" layoutInCell="1" allowOverlap="1" wp14:anchorId="53E32F50" wp14:editId="4D9B051A">
                <wp:simplePos x="0" y="0"/>
                <wp:positionH relativeFrom="column">
                  <wp:posOffset>2516505</wp:posOffset>
                </wp:positionH>
                <wp:positionV relativeFrom="paragraph">
                  <wp:posOffset>7832</wp:posOffset>
                </wp:positionV>
                <wp:extent cx="3631096" cy="8094133"/>
                <wp:effectExtent l="0" t="0" r="26670" b="21590"/>
                <wp:wrapNone/>
                <wp:docPr id="74" name="テキスト ボックス 74"/>
                <wp:cNvGraphicFramePr/>
                <a:graphic xmlns:a="http://schemas.openxmlformats.org/drawingml/2006/main">
                  <a:graphicData uri="http://schemas.microsoft.com/office/word/2010/wordprocessingShape">
                    <wps:wsp>
                      <wps:cNvSpPr txBox="1"/>
                      <wps:spPr>
                        <a:xfrm>
                          <a:off x="0" y="0"/>
                          <a:ext cx="3631096" cy="8094133"/>
                        </a:xfrm>
                        <a:prstGeom prst="rect">
                          <a:avLst/>
                        </a:prstGeom>
                        <a:solidFill>
                          <a:sysClr val="window" lastClr="FFFFFF"/>
                        </a:solidFill>
                        <a:ln w="12700">
                          <a:solidFill>
                            <a:prstClr val="black"/>
                          </a:solidFill>
                        </a:ln>
                        <a:effectLst/>
                      </wps:spPr>
                      <wps:txbx>
                        <w:txbxContent>
                          <w:p w:rsidR="008B6B3A" w:rsidRPr="007903B9" w:rsidRDefault="008B6B3A" w:rsidP="009E6825">
                            <w:r w:rsidRPr="007903B9">
                              <w:t>Cottage Industry and Outlet</w:t>
                            </w:r>
                            <w:r w:rsidRPr="007903B9">
                              <w:rPr>
                                <w:rFonts w:hint="eastAsia"/>
                              </w:rPr>
                              <w:t>では特に</w:t>
                            </w:r>
                            <w:r w:rsidRPr="005C78D7">
                              <w:rPr>
                                <w:rFonts w:hint="eastAsia"/>
                                <w:b/>
                              </w:rPr>
                              <w:t>地元の女性の知恵と現代的なノウハウ</w:t>
                            </w:r>
                            <w:r w:rsidRPr="007903B9">
                              <w:rPr>
                                <w:rFonts w:hint="eastAsia"/>
                              </w:rPr>
                              <w:t>を組み合わせて、</w:t>
                            </w:r>
                            <w:r w:rsidRPr="005C78D7">
                              <w:rPr>
                                <w:rFonts w:hint="eastAsia"/>
                                <w:b/>
                              </w:rPr>
                              <w:t>地域および国際的に市場性の高い付加価値</w:t>
                            </w:r>
                            <w:r w:rsidRPr="007903B9">
                              <w:rPr>
                                <w:rFonts w:hint="eastAsia"/>
                              </w:rPr>
                              <w:t>のある</w:t>
                            </w:r>
                            <w:r>
                              <w:rPr>
                                <w:rFonts w:hint="eastAsia"/>
                              </w:rPr>
                              <w:t>様々な種類の</w:t>
                            </w:r>
                            <w:r w:rsidRPr="007903B9">
                              <w:rPr>
                                <w:rFonts w:hint="eastAsia"/>
                              </w:rPr>
                              <w:t>手作りの製品がつくられている。</w:t>
                            </w:r>
                          </w:p>
                          <w:p w:rsidR="008B6B3A" w:rsidRDefault="008B6B3A" w:rsidP="009E6825">
                            <w:r w:rsidRPr="007903B9">
                              <w:rPr>
                                <w:rFonts w:hint="eastAsia"/>
                              </w:rPr>
                              <w:t>ここで見学したのは、</w:t>
                            </w:r>
                            <w:r>
                              <w:rPr>
                                <w:rFonts w:hint="eastAsia"/>
                              </w:rPr>
                              <w:t>以下の５</w:t>
                            </w:r>
                            <w:r>
                              <w:t>つの施設。</w:t>
                            </w:r>
                          </w:p>
                          <w:p w:rsidR="008B6B3A" w:rsidRPr="005C78D7" w:rsidRDefault="008B6B3A" w:rsidP="009E6825">
                            <w:pPr>
                              <w:pStyle w:val="a9"/>
                              <w:numPr>
                                <w:ilvl w:val="0"/>
                                <w:numId w:val="10"/>
                              </w:numPr>
                              <w:ind w:leftChars="0"/>
                              <w:rPr>
                                <w:b/>
                                <w:u w:val="single"/>
                              </w:rPr>
                            </w:pPr>
                            <w:r w:rsidRPr="005C78D7">
                              <w:rPr>
                                <w:rFonts w:hint="eastAsia"/>
                                <w:b/>
                                <w:u w:val="single"/>
                              </w:rPr>
                              <w:t>手織物工場</w:t>
                            </w:r>
                            <w:r w:rsidRPr="005C78D7">
                              <w:rPr>
                                <w:b/>
                              </w:rPr>
                              <w:t xml:space="preserve"> </w:t>
                            </w:r>
                          </w:p>
                          <w:p w:rsidR="008B6B3A" w:rsidRPr="00451054" w:rsidRDefault="008B6B3A" w:rsidP="009E6825">
                            <w:r>
                              <w:rPr>
                                <w:rFonts w:hint="eastAsia"/>
                              </w:rPr>
                              <w:t>ここでは</w:t>
                            </w:r>
                            <w:r>
                              <w:t>厳しい品質管理のもと、</w:t>
                            </w:r>
                            <w:r w:rsidRPr="00451054">
                              <w:rPr>
                                <w:rFonts w:hint="eastAsia"/>
                              </w:rPr>
                              <w:t>葦や麻が織り合わされた布に装飾が施された</w:t>
                            </w:r>
                            <w:r>
                              <w:rPr>
                                <w:rFonts w:hint="eastAsia"/>
                              </w:rPr>
                              <w:t>複雑で</w:t>
                            </w:r>
                            <w:r>
                              <w:t>独特な</w:t>
                            </w:r>
                            <w:r w:rsidRPr="00451054">
                              <w:rPr>
                                <w:rFonts w:hint="eastAsia"/>
                              </w:rPr>
                              <w:t>製品</w:t>
                            </w:r>
                            <w:r>
                              <w:rPr>
                                <w:rFonts w:hint="eastAsia"/>
                              </w:rPr>
                              <w:t>（</w:t>
                            </w:r>
                            <w:r>
                              <w:t>シャツ・</w:t>
                            </w:r>
                            <w:r>
                              <w:rPr>
                                <w:rFonts w:hint="eastAsia"/>
                              </w:rPr>
                              <w:t>枕カバーなど）が</w:t>
                            </w:r>
                            <w:r>
                              <w:t>つくられている。</w:t>
                            </w:r>
                            <w:r w:rsidRPr="00451054">
                              <w:rPr>
                                <w:rFonts w:hint="eastAsia"/>
                              </w:rPr>
                              <w:t>20</w:t>
                            </w:r>
                            <w:r w:rsidRPr="00451054">
                              <w:rPr>
                                <w:rFonts w:hint="eastAsia"/>
                              </w:rPr>
                              <w:t>歳から</w:t>
                            </w:r>
                            <w:r w:rsidRPr="00451054">
                              <w:rPr>
                                <w:rFonts w:hint="eastAsia"/>
                              </w:rPr>
                              <w:t>65</w:t>
                            </w:r>
                            <w:r w:rsidRPr="00451054">
                              <w:rPr>
                                <w:rFonts w:hint="eastAsia"/>
                              </w:rPr>
                              <w:t>歳</w:t>
                            </w:r>
                            <w:r>
                              <w:rPr>
                                <w:rFonts w:hint="eastAsia"/>
                              </w:rPr>
                              <w:t>まで</w:t>
                            </w:r>
                            <w:r w:rsidRPr="00451054">
                              <w:rPr>
                                <w:rFonts w:hint="eastAsia"/>
                              </w:rPr>
                              <w:t>の</w:t>
                            </w:r>
                            <w:r>
                              <w:rPr>
                                <w:rFonts w:hint="eastAsia"/>
                              </w:rPr>
                              <w:t>３</w:t>
                            </w:r>
                            <w:r>
                              <w:t>世代にわたる</w:t>
                            </w:r>
                            <w:r>
                              <w:rPr>
                                <w:rFonts w:hint="eastAsia"/>
                              </w:rPr>
                              <w:t>約</w:t>
                            </w:r>
                            <w:r>
                              <w:t>６０人</w:t>
                            </w:r>
                            <w:r>
                              <w:rPr>
                                <w:rFonts w:hint="eastAsia"/>
                              </w:rPr>
                              <w:t>の</w:t>
                            </w:r>
                            <w:r w:rsidRPr="00451054">
                              <w:rPr>
                                <w:rFonts w:hint="eastAsia"/>
                              </w:rPr>
                              <w:t>女性</w:t>
                            </w:r>
                            <w:r>
                              <w:rPr>
                                <w:rFonts w:hint="eastAsia"/>
                              </w:rPr>
                              <w:t>たち</w:t>
                            </w:r>
                            <w:r w:rsidRPr="00451054">
                              <w:rPr>
                                <w:rFonts w:hint="eastAsia"/>
                              </w:rPr>
                              <w:t>が</w:t>
                            </w:r>
                            <w:r w:rsidRPr="005C78D7">
                              <w:rPr>
                                <w:rFonts w:hint="eastAsia"/>
                                <w:b/>
                              </w:rPr>
                              <w:t>親</w:t>
                            </w:r>
                            <w:r w:rsidRPr="005C78D7">
                              <w:rPr>
                                <w:b/>
                              </w:rPr>
                              <w:t>世代</w:t>
                            </w:r>
                            <w:r>
                              <w:rPr>
                                <w:rFonts w:hint="eastAsia"/>
                              </w:rPr>
                              <w:t>（</w:t>
                            </w:r>
                            <w:r w:rsidRPr="00451054">
                              <w:rPr>
                                <w:rFonts w:hint="eastAsia"/>
                              </w:rPr>
                              <w:t>年配者</w:t>
                            </w:r>
                            <w:r>
                              <w:rPr>
                                <w:rFonts w:hint="eastAsia"/>
                              </w:rPr>
                              <w:t>）</w:t>
                            </w:r>
                            <w:r w:rsidRPr="00451054">
                              <w:rPr>
                                <w:rFonts w:hint="eastAsia"/>
                              </w:rPr>
                              <w:t>は</w:t>
                            </w:r>
                            <w:r>
                              <w:rPr>
                                <w:rFonts w:hint="eastAsia"/>
                              </w:rPr>
                              <w:t>糸を紡ぐ</w:t>
                            </w:r>
                            <w:r>
                              <w:t>など</w:t>
                            </w:r>
                            <w:r w:rsidRPr="00451054">
                              <w:rPr>
                                <w:rFonts w:hint="eastAsia"/>
                              </w:rPr>
                              <w:t>軽作業をし、</w:t>
                            </w:r>
                            <w:r w:rsidRPr="005C78D7">
                              <w:rPr>
                                <w:rFonts w:hint="eastAsia"/>
                                <w:b/>
                              </w:rPr>
                              <w:t>子ども</w:t>
                            </w:r>
                            <w:r w:rsidRPr="005C78D7">
                              <w:rPr>
                                <w:b/>
                              </w:rPr>
                              <w:t>世代</w:t>
                            </w:r>
                            <w:r>
                              <w:t>（中年）</w:t>
                            </w:r>
                            <w:r>
                              <w:rPr>
                                <w:rFonts w:hint="eastAsia"/>
                              </w:rPr>
                              <w:t>は織機</w:t>
                            </w:r>
                            <w:r>
                              <w:t>を使い、</w:t>
                            </w:r>
                            <w:r w:rsidRPr="005C78D7">
                              <w:rPr>
                                <w:rFonts w:hint="eastAsia"/>
                                <w:b/>
                              </w:rPr>
                              <w:t>孫世代</w:t>
                            </w:r>
                            <w:r>
                              <w:t>（</w:t>
                            </w:r>
                            <w:r w:rsidRPr="00451054">
                              <w:rPr>
                                <w:rFonts w:hint="eastAsia"/>
                              </w:rPr>
                              <w:t>若者</w:t>
                            </w:r>
                            <w:r>
                              <w:rPr>
                                <w:rFonts w:hint="eastAsia"/>
                              </w:rPr>
                              <w:t>）</w:t>
                            </w:r>
                            <w:r w:rsidRPr="00451054">
                              <w:rPr>
                                <w:rFonts w:hint="eastAsia"/>
                              </w:rPr>
                              <w:t>は優れた視力と新しい織機の扱いが必要とされる作業をしている。</w:t>
                            </w:r>
                            <w:r>
                              <w:rPr>
                                <w:rFonts w:hint="eastAsia"/>
                              </w:rPr>
                              <w:t>ここでは</w:t>
                            </w:r>
                            <w:r>
                              <w:t>定年がなく</w:t>
                            </w:r>
                            <w:r w:rsidRPr="005C78D7">
                              <w:rPr>
                                <w:rFonts w:hint="eastAsia"/>
                                <w:b/>
                              </w:rPr>
                              <w:t>生涯</w:t>
                            </w:r>
                            <w:r w:rsidRPr="005C78D7">
                              <w:rPr>
                                <w:b/>
                              </w:rPr>
                              <w:t>働き続ける</w:t>
                            </w:r>
                            <w:r>
                              <w:t>ことができる。</w:t>
                            </w:r>
                            <w:r>
                              <w:rPr>
                                <w:rFonts w:hint="eastAsia"/>
                              </w:rPr>
                              <w:t>また、</w:t>
                            </w:r>
                            <w:r w:rsidRPr="005C78D7">
                              <w:rPr>
                                <w:rFonts w:hint="eastAsia"/>
                                <w:b/>
                              </w:rPr>
                              <w:t>ドイトンブランド</w:t>
                            </w:r>
                            <w:r w:rsidRPr="00451054">
                              <w:rPr>
                                <w:rFonts w:hint="eastAsia"/>
                              </w:rPr>
                              <w:t>のもとで売られる絨毯は世界中からの依頼者へオーダーメイドで製作され、製作は長期に及ぶため若い世代の仕事に向いて</w:t>
                            </w:r>
                            <w:r>
                              <w:rPr>
                                <w:rFonts w:hint="eastAsia"/>
                              </w:rPr>
                              <w:t>いる。このことは地域の若者に</w:t>
                            </w:r>
                            <w:r>
                              <w:t>雇用を</w:t>
                            </w:r>
                            <w:r>
                              <w:rPr>
                                <w:rFonts w:hint="eastAsia"/>
                              </w:rPr>
                              <w:t>創出し、</w:t>
                            </w:r>
                            <w:r>
                              <w:t>若者</w:t>
                            </w:r>
                            <w:r>
                              <w:rPr>
                                <w:rFonts w:hint="eastAsia"/>
                              </w:rPr>
                              <w:t>が大都市へ</w:t>
                            </w:r>
                            <w:r w:rsidRPr="005C78D7">
                              <w:rPr>
                                <w:rFonts w:hint="eastAsia"/>
                                <w:b/>
                              </w:rPr>
                              <w:t>出稼ぎに行くことを防いでいる</w:t>
                            </w:r>
                            <w:r>
                              <w:rPr>
                                <w:rFonts w:hint="eastAsia"/>
                              </w:rPr>
                              <w:t>。加えて、</w:t>
                            </w:r>
                            <w:r>
                              <w:t>ドイトン開発プロジェクト</w:t>
                            </w:r>
                            <w:r>
                              <w:rPr>
                                <w:rFonts w:hint="eastAsia"/>
                              </w:rPr>
                              <w:t>の</w:t>
                            </w:r>
                            <w:r>
                              <w:t>考え方に共感した</w:t>
                            </w:r>
                            <w:r>
                              <w:rPr>
                                <w:rFonts w:hint="eastAsia"/>
                              </w:rPr>
                              <w:t>某世界的</w:t>
                            </w:r>
                            <w:r>
                              <w:t>有名家具メーカーも</w:t>
                            </w:r>
                            <w:r>
                              <w:rPr>
                                <w:rFonts w:hint="eastAsia"/>
                              </w:rPr>
                              <w:t>製造を</w:t>
                            </w:r>
                            <w:r>
                              <w:t>委託して</w:t>
                            </w:r>
                            <w:r>
                              <w:rPr>
                                <w:rFonts w:hint="eastAsia"/>
                              </w:rPr>
                              <w:t>いる。</w:t>
                            </w:r>
                          </w:p>
                          <w:p w:rsidR="008B6B3A" w:rsidRPr="005C78D7" w:rsidRDefault="008B6B3A" w:rsidP="009E6825">
                            <w:pPr>
                              <w:pStyle w:val="a9"/>
                              <w:numPr>
                                <w:ilvl w:val="0"/>
                                <w:numId w:val="10"/>
                              </w:numPr>
                              <w:ind w:leftChars="0"/>
                              <w:rPr>
                                <w:b/>
                                <w:u w:val="single"/>
                              </w:rPr>
                            </w:pPr>
                            <w:r w:rsidRPr="005C78D7">
                              <w:rPr>
                                <w:rFonts w:hint="eastAsia"/>
                                <w:b/>
                                <w:u w:val="single"/>
                              </w:rPr>
                              <w:t>和紙工場</w:t>
                            </w:r>
                          </w:p>
                          <w:p w:rsidR="008B6B3A" w:rsidRDefault="008B6B3A" w:rsidP="009E6825">
                            <w:r w:rsidRPr="00451054">
                              <w:rPr>
                                <w:rFonts w:hint="eastAsia"/>
                              </w:rPr>
                              <w:t>和紙の原料となる</w:t>
                            </w:r>
                            <w:r w:rsidRPr="00451054">
                              <w:ruby>
                                <w:rubyPr>
                                  <w:rubyAlign w:val="distributeSpace"/>
                                  <w:hps w:val="10"/>
                                  <w:hpsRaise w:val="18"/>
                                  <w:hpsBaseText w:val="21"/>
                                  <w:lid w:val="ja-JP"/>
                                </w:rubyPr>
                                <w:rt>
                                  <w:r w:rsidR="008B6B3A" w:rsidRPr="00451054">
                                    <w:rPr>
                                      <w:rFonts w:hint="eastAsia"/>
                                    </w:rPr>
                                    <w:t>こうぞ</w:t>
                                  </w:r>
                                </w:rt>
                                <w:rubyBase>
                                  <w:r w:rsidR="008B6B3A" w:rsidRPr="00451054">
                                    <w:rPr>
                                      <w:rFonts w:hint="eastAsia"/>
                                    </w:rPr>
                                    <w:t>楮</w:t>
                                  </w:r>
                                </w:rubyBase>
                              </w:ruby>
                            </w:r>
                            <w:r>
                              <w:rPr>
                                <w:rFonts w:hint="eastAsia"/>
                              </w:rPr>
                              <w:t>はカジノキの皮で、カジノキは手入れがほとんどなしで木の皮を</w:t>
                            </w:r>
                            <w:r w:rsidRPr="005C78D7">
                              <w:rPr>
                                <w:b/>
                              </w:rPr>
                              <w:t>再生し</w:t>
                            </w:r>
                            <w:r w:rsidRPr="005C78D7">
                              <w:rPr>
                                <w:rFonts w:hint="eastAsia"/>
                                <w:b/>
                              </w:rPr>
                              <w:t>有益</w:t>
                            </w:r>
                            <w:r>
                              <w:rPr>
                                <w:rFonts w:hint="eastAsia"/>
                              </w:rPr>
                              <w:t>であるだけでなく、</w:t>
                            </w:r>
                            <w:r w:rsidRPr="00451054">
                              <w:rPr>
                                <w:rFonts w:hint="eastAsia"/>
                              </w:rPr>
                              <w:t>地域の</w:t>
                            </w:r>
                            <w:r w:rsidRPr="005C78D7">
                              <w:rPr>
                                <w:rFonts w:hint="eastAsia"/>
                                <w:b/>
                              </w:rPr>
                              <w:t>生物の多様性</w:t>
                            </w:r>
                            <w:r w:rsidRPr="00451054">
                              <w:rPr>
                                <w:rFonts w:hint="eastAsia"/>
                              </w:rPr>
                              <w:t>を</w:t>
                            </w:r>
                            <w:r>
                              <w:rPr>
                                <w:rFonts w:hint="eastAsia"/>
                              </w:rPr>
                              <w:t>も守</w:t>
                            </w:r>
                            <w:r w:rsidRPr="00451054">
                              <w:rPr>
                                <w:rFonts w:hint="eastAsia"/>
                              </w:rPr>
                              <w:t>っている。</w:t>
                            </w:r>
                          </w:p>
                          <w:p w:rsidR="008B6B3A" w:rsidRPr="00451054" w:rsidRDefault="008B6B3A" w:rsidP="009E6825">
                            <w:r>
                              <w:rPr>
                                <w:rFonts w:hint="eastAsia"/>
                              </w:rPr>
                              <w:t>ドイトン</w:t>
                            </w:r>
                            <w:r>
                              <w:t>開発</w:t>
                            </w:r>
                            <w:r w:rsidRPr="00451054">
                              <w:rPr>
                                <w:rFonts w:hint="eastAsia"/>
                              </w:rPr>
                              <w:t>プロジェクトは住民から</w:t>
                            </w:r>
                            <w:r>
                              <w:ruby>
                                <w:rubyPr>
                                  <w:rubyAlign w:val="distributeSpace"/>
                                  <w:hps w:val="10"/>
                                  <w:hpsRaise w:val="18"/>
                                  <w:hpsBaseText w:val="21"/>
                                  <w:lid w:val="ja-JP"/>
                                </w:rubyPr>
                                <w:rt>
                                  <w:r w:rsidR="008B6B3A" w:rsidRPr="00AF3610">
                                    <w:rPr>
                                      <w:rFonts w:ascii="ＭＳ 明朝" w:hAnsi="ＭＳ 明朝" w:hint="eastAsia"/>
                                      <w:sz w:val="10"/>
                                    </w:rPr>
                                    <w:t>こうぞ</w:t>
                                  </w:r>
                                </w:rt>
                                <w:rubyBase>
                                  <w:r w:rsidR="008B6B3A">
                                    <w:rPr>
                                      <w:rFonts w:hint="eastAsia"/>
                                    </w:rPr>
                                    <w:t>楮</w:t>
                                  </w:r>
                                </w:rubyBase>
                              </w:ruby>
                            </w:r>
                            <w:r w:rsidRPr="00451054">
                              <w:rPr>
                                <w:rFonts w:hint="eastAsia"/>
                              </w:rPr>
                              <w:t>を買い取り、</w:t>
                            </w:r>
                            <w:r>
                              <w:rPr>
                                <w:rFonts w:hint="eastAsia"/>
                              </w:rPr>
                              <w:t>ドイトン</w:t>
                            </w:r>
                            <w:r w:rsidRPr="00451054">
                              <w:rPr>
                                <w:rFonts w:hint="eastAsia"/>
                              </w:rPr>
                              <w:t>地域の</w:t>
                            </w:r>
                            <w:r w:rsidRPr="005C78D7">
                              <w:rPr>
                                <w:rFonts w:hint="eastAsia"/>
                                <w:b/>
                              </w:rPr>
                              <w:t>男性</w:t>
                            </w:r>
                            <w:r w:rsidRPr="00451054">
                              <w:rPr>
                                <w:rFonts w:hint="eastAsia"/>
                              </w:rPr>
                              <w:t>が</w:t>
                            </w:r>
                            <w:r>
                              <w:ruby>
                                <w:rubyPr>
                                  <w:rubyAlign w:val="distributeSpace"/>
                                  <w:hps w:val="10"/>
                                  <w:hpsRaise w:val="18"/>
                                  <w:hpsBaseText w:val="21"/>
                                  <w:lid w:val="ja-JP"/>
                                </w:rubyPr>
                                <w:rt>
                                  <w:r w:rsidR="008B6B3A" w:rsidRPr="00AF3610">
                                    <w:rPr>
                                      <w:rFonts w:ascii="ＭＳ 明朝" w:hAnsi="ＭＳ 明朝" w:hint="eastAsia"/>
                                      <w:sz w:val="10"/>
                                    </w:rPr>
                                    <w:t>こうぞ</w:t>
                                  </w:r>
                                </w:rt>
                                <w:rubyBase>
                                  <w:r w:rsidR="008B6B3A">
                                    <w:rPr>
                                      <w:rFonts w:hint="eastAsia"/>
                                    </w:rPr>
                                    <w:t>楮</w:t>
                                  </w:r>
                                </w:rubyBase>
                              </w:ruby>
                            </w:r>
                            <w:r w:rsidRPr="00451054">
                              <w:rPr>
                                <w:rFonts w:hint="eastAsia"/>
                              </w:rPr>
                              <w:t>を茹で</w:t>
                            </w:r>
                            <w:r>
                              <w:rPr>
                                <w:rFonts w:hint="eastAsia"/>
                              </w:rPr>
                              <w:t>て不純物</w:t>
                            </w:r>
                            <w:r>
                              <w:t>を取り除</w:t>
                            </w:r>
                            <w:r>
                              <w:rPr>
                                <w:rFonts w:hint="eastAsia"/>
                              </w:rPr>
                              <w:t>いて潰し染め、</w:t>
                            </w:r>
                            <w:r w:rsidRPr="005C78D7">
                              <w:rPr>
                                <w:rFonts w:hint="eastAsia"/>
                                <w:b/>
                              </w:rPr>
                              <w:t>女性</w:t>
                            </w:r>
                            <w:r>
                              <w:rPr>
                                <w:rFonts w:hint="eastAsia"/>
                              </w:rPr>
                              <w:t>がそれを地域でデザインさ</w:t>
                            </w:r>
                            <w:r w:rsidRPr="00451054">
                              <w:rPr>
                                <w:rFonts w:hint="eastAsia"/>
                              </w:rPr>
                              <w:t>れた型の上でふるいにかける。そして乾燥させ、独特な装飾をすることにより</w:t>
                            </w:r>
                            <w:r w:rsidRPr="005C78D7">
                              <w:rPr>
                                <w:rFonts w:hint="eastAsia"/>
                                <w:b/>
                              </w:rPr>
                              <w:t>付加価値</w:t>
                            </w:r>
                            <w:r w:rsidRPr="00451054">
                              <w:rPr>
                                <w:rFonts w:hint="eastAsia"/>
                              </w:rPr>
                              <w:t>がつく。</w:t>
                            </w:r>
                            <w:r>
                              <w:rPr>
                                <w:rFonts w:hint="eastAsia"/>
                              </w:rPr>
                              <w:t>ここでは、</w:t>
                            </w:r>
                            <w:r w:rsidRPr="005C78D7">
                              <w:rPr>
                                <w:b/>
                              </w:rPr>
                              <w:t>日本の和紙</w:t>
                            </w:r>
                            <w:r>
                              <w:t>と</w:t>
                            </w:r>
                            <w:r w:rsidRPr="005C78D7">
                              <w:rPr>
                                <w:b/>
                              </w:rPr>
                              <w:t>タイの和紙</w:t>
                            </w:r>
                            <w:r>
                              <w:t>の２種類を製造しており日本の和紙については日本から専門家</w:t>
                            </w:r>
                            <w:r>
                              <w:rPr>
                                <w:rFonts w:hint="eastAsia"/>
                              </w:rPr>
                              <w:t>が</w:t>
                            </w:r>
                            <w:r>
                              <w:t>技術を</w:t>
                            </w:r>
                            <w:r w:rsidRPr="005C78D7">
                              <w:rPr>
                                <w:b/>
                              </w:rPr>
                              <w:t>教えに来た</w:t>
                            </w:r>
                            <w:r>
                              <w:t>。</w:t>
                            </w:r>
                            <w:r>
                              <w:rPr>
                                <w:rFonts w:hint="eastAsia"/>
                              </w:rPr>
                              <w:t>熟練の</w:t>
                            </w:r>
                            <w:r>
                              <w:t>技により</w:t>
                            </w:r>
                            <w:r w:rsidRPr="005C78D7">
                              <w:rPr>
                                <w:rFonts w:hint="eastAsia"/>
                                <w:b/>
                              </w:rPr>
                              <w:t>高品質</w:t>
                            </w:r>
                            <w:r>
                              <w:rPr>
                                <w:rFonts w:hint="eastAsia"/>
                              </w:rPr>
                              <w:t>の</w:t>
                            </w:r>
                            <w:r>
                              <w:t>和紙を製造</w:t>
                            </w:r>
                            <w:r>
                              <w:rPr>
                                <w:rFonts w:hint="eastAsia"/>
                              </w:rPr>
                              <w:t>し、手織物工場</w:t>
                            </w:r>
                            <w:r>
                              <w:t>同様厳しい</w:t>
                            </w:r>
                            <w:r>
                              <w:rPr>
                                <w:rFonts w:hint="eastAsia"/>
                              </w:rPr>
                              <w:t>品質管理</w:t>
                            </w:r>
                            <w:r>
                              <w:t>が行われている。</w:t>
                            </w:r>
                            <w:r>
                              <w:rPr>
                                <w:rFonts w:hint="eastAsia"/>
                              </w:rPr>
                              <w:t>また、</w:t>
                            </w:r>
                            <w:r>
                              <w:t>和紙</w:t>
                            </w:r>
                            <w:r>
                              <w:rPr>
                                <w:rFonts w:hint="eastAsia"/>
                              </w:rPr>
                              <w:t>単体</w:t>
                            </w:r>
                            <w:r>
                              <w:t>で販売するだけでなく、ノートの</w:t>
                            </w:r>
                            <w:r>
                              <w:rPr>
                                <w:rFonts w:hint="eastAsia"/>
                              </w:rPr>
                              <w:t>表紙に和紙を</w:t>
                            </w:r>
                            <w:r>
                              <w:t>用いて販売す</w:t>
                            </w:r>
                            <w:r>
                              <w:rPr>
                                <w:rFonts w:hint="eastAsia"/>
                              </w:rPr>
                              <w:t>る</w:t>
                            </w:r>
                            <w:r>
                              <w:t>などして付加価値</w:t>
                            </w:r>
                            <w:r>
                              <w:rPr>
                                <w:rFonts w:hint="eastAsia"/>
                              </w:rPr>
                              <w:t>を</w:t>
                            </w:r>
                            <w:r>
                              <w:t>よりつけている。</w:t>
                            </w:r>
                          </w:p>
                          <w:p w:rsidR="008B6B3A" w:rsidRPr="00451054" w:rsidRDefault="008B6B3A" w:rsidP="009E6825"/>
                          <w:p w:rsidR="008B6B3A"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3E32F50" id="テキスト ボックス 74" o:spid="_x0000_s1081" type="#_x0000_t202" style="position:absolute;left:0;text-align:left;margin-left:198.15pt;margin-top:.6pt;width:285.9pt;height:63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" fillcolor="window" strokeweight="1pt">
                <v:textbox>
                  <w:txbxContent>
                    <w:p w:rsidR="008B6B3A" w:rsidRPr="007903B9" w:rsidRDefault="008B6B3A" w:rsidP="009E6825">
                      <w:r w:rsidRPr="007903B9">
                        <w:t>Cottage Industry and Outlet</w:t>
                      </w:r>
                      <w:r w:rsidRPr="007903B9">
                        <w:rPr>
                          <w:rFonts w:hint="eastAsia"/>
                        </w:rPr>
                        <w:t>では特に</w:t>
                      </w:r>
                      <w:r w:rsidRPr="005C78D7">
                        <w:rPr>
                          <w:rFonts w:hint="eastAsia"/>
                          <w:b/>
                        </w:rPr>
                        <w:t>地元の女性の知恵と現代的なノウハウ</w:t>
                      </w:r>
                      <w:r w:rsidRPr="007903B9">
                        <w:rPr>
                          <w:rFonts w:hint="eastAsia"/>
                        </w:rPr>
                        <w:t>を組み合わせて、</w:t>
                      </w:r>
                      <w:r w:rsidRPr="005C78D7">
                        <w:rPr>
                          <w:rFonts w:hint="eastAsia"/>
                          <w:b/>
                        </w:rPr>
                        <w:t>地域および国際的に市場性の高い付加価値</w:t>
                      </w:r>
                      <w:r w:rsidRPr="007903B9">
                        <w:rPr>
                          <w:rFonts w:hint="eastAsia"/>
                        </w:rPr>
                        <w:t>のある</w:t>
                      </w:r>
                      <w:r>
                        <w:rPr>
                          <w:rFonts w:hint="eastAsia"/>
                        </w:rPr>
                        <w:t>様々な種類の</w:t>
                      </w:r>
                      <w:r w:rsidRPr="007903B9">
                        <w:rPr>
                          <w:rFonts w:hint="eastAsia"/>
                        </w:rPr>
                        <w:t>手作りの製品がつくられている。</w:t>
                      </w:r>
                    </w:p>
                    <w:p w:rsidR="008B6B3A" w:rsidRDefault="008B6B3A" w:rsidP="009E6825">
                      <w:r w:rsidRPr="007903B9">
                        <w:rPr>
                          <w:rFonts w:hint="eastAsia"/>
                        </w:rPr>
                        <w:t>ここで見学したのは、</w:t>
                      </w:r>
                      <w:r>
                        <w:rPr>
                          <w:rFonts w:hint="eastAsia"/>
                        </w:rPr>
                        <w:t>以下の５</w:t>
                      </w:r>
                      <w:r>
                        <w:t>つの施設。</w:t>
                      </w:r>
                    </w:p>
                    <w:p w:rsidR="008B6B3A" w:rsidRPr="005C78D7" w:rsidRDefault="008B6B3A" w:rsidP="009E6825">
                      <w:pPr>
                        <w:pStyle w:val="a9"/>
                        <w:numPr>
                          <w:ilvl w:val="0"/>
                          <w:numId w:val="10"/>
                        </w:numPr>
                        <w:ind w:leftChars="0"/>
                        <w:rPr>
                          <w:b/>
                          <w:u w:val="single"/>
                        </w:rPr>
                      </w:pPr>
                      <w:r w:rsidRPr="005C78D7">
                        <w:rPr>
                          <w:rFonts w:hint="eastAsia"/>
                          <w:b/>
                          <w:u w:val="single"/>
                        </w:rPr>
                        <w:t>手織物工場</w:t>
                      </w:r>
                      <w:r w:rsidRPr="005C78D7">
                        <w:rPr>
                          <w:b/>
                        </w:rPr>
                        <w:t xml:space="preserve"> </w:t>
                      </w:r>
                    </w:p>
                    <w:p w:rsidR="008B6B3A" w:rsidRPr="00451054" w:rsidRDefault="008B6B3A" w:rsidP="009E6825">
                      <w:r>
                        <w:rPr>
                          <w:rFonts w:hint="eastAsia"/>
                        </w:rPr>
                        <w:t>ここでは</w:t>
                      </w:r>
                      <w:r>
                        <w:t>厳しい品質管理のもと、</w:t>
                      </w:r>
                      <w:r w:rsidRPr="00451054">
                        <w:rPr>
                          <w:rFonts w:hint="eastAsia"/>
                        </w:rPr>
                        <w:t>葦や麻が織り合わされた布に装飾が施された</w:t>
                      </w:r>
                      <w:r>
                        <w:rPr>
                          <w:rFonts w:hint="eastAsia"/>
                        </w:rPr>
                        <w:t>複雑で</w:t>
                      </w:r>
                      <w:r>
                        <w:t>独特な</w:t>
                      </w:r>
                      <w:r w:rsidRPr="00451054">
                        <w:rPr>
                          <w:rFonts w:hint="eastAsia"/>
                        </w:rPr>
                        <w:t>製品</w:t>
                      </w:r>
                      <w:r>
                        <w:rPr>
                          <w:rFonts w:hint="eastAsia"/>
                        </w:rPr>
                        <w:t>（</w:t>
                      </w:r>
                      <w:r>
                        <w:t>シャツ・</w:t>
                      </w:r>
                      <w:r>
                        <w:rPr>
                          <w:rFonts w:hint="eastAsia"/>
                        </w:rPr>
                        <w:t>枕カバーなど）が</w:t>
                      </w:r>
                      <w:r>
                        <w:t>つくられている。</w:t>
                      </w:r>
                      <w:r w:rsidRPr="00451054">
                        <w:rPr>
                          <w:rFonts w:hint="eastAsia"/>
                        </w:rPr>
                        <w:t>20</w:t>
                      </w:r>
                      <w:r w:rsidRPr="00451054">
                        <w:rPr>
                          <w:rFonts w:hint="eastAsia"/>
                        </w:rPr>
                        <w:t>歳から</w:t>
                      </w:r>
                      <w:r w:rsidRPr="00451054">
                        <w:rPr>
                          <w:rFonts w:hint="eastAsia"/>
                        </w:rPr>
                        <w:t>65</w:t>
                      </w:r>
                      <w:r w:rsidRPr="00451054">
                        <w:rPr>
                          <w:rFonts w:hint="eastAsia"/>
                        </w:rPr>
                        <w:t>歳</w:t>
                      </w:r>
                      <w:r>
                        <w:rPr>
                          <w:rFonts w:hint="eastAsia"/>
                        </w:rPr>
                        <w:t>まで</w:t>
                      </w:r>
                      <w:r w:rsidRPr="00451054">
                        <w:rPr>
                          <w:rFonts w:hint="eastAsia"/>
                        </w:rPr>
                        <w:t>の</w:t>
                      </w:r>
                      <w:r>
                        <w:rPr>
                          <w:rFonts w:hint="eastAsia"/>
                        </w:rPr>
                        <w:t>３</w:t>
                      </w:r>
                      <w:r>
                        <w:t>世代にわたる</w:t>
                      </w:r>
                      <w:r>
                        <w:rPr>
                          <w:rFonts w:hint="eastAsia"/>
                        </w:rPr>
                        <w:t>約</w:t>
                      </w:r>
                      <w:r>
                        <w:t>６０人</w:t>
                      </w:r>
                      <w:r>
                        <w:rPr>
                          <w:rFonts w:hint="eastAsia"/>
                        </w:rPr>
                        <w:t>の</w:t>
                      </w:r>
                      <w:r w:rsidRPr="00451054">
                        <w:rPr>
                          <w:rFonts w:hint="eastAsia"/>
                        </w:rPr>
                        <w:t>女性</w:t>
                      </w:r>
                      <w:r>
                        <w:rPr>
                          <w:rFonts w:hint="eastAsia"/>
                        </w:rPr>
                        <w:t>たち</w:t>
                      </w:r>
                      <w:r w:rsidRPr="00451054">
                        <w:rPr>
                          <w:rFonts w:hint="eastAsia"/>
                        </w:rPr>
                        <w:t>が</w:t>
                      </w:r>
                      <w:r w:rsidRPr="005C78D7">
                        <w:rPr>
                          <w:rFonts w:hint="eastAsia"/>
                          <w:b/>
                        </w:rPr>
                        <w:t>親</w:t>
                      </w:r>
                      <w:r w:rsidRPr="005C78D7">
                        <w:rPr>
                          <w:b/>
                        </w:rPr>
                        <w:t>世代</w:t>
                      </w:r>
                      <w:r>
                        <w:rPr>
                          <w:rFonts w:hint="eastAsia"/>
                        </w:rPr>
                        <w:t>（</w:t>
                      </w:r>
                      <w:r w:rsidRPr="00451054">
                        <w:rPr>
                          <w:rFonts w:hint="eastAsia"/>
                        </w:rPr>
                        <w:t>年配者</w:t>
                      </w:r>
                      <w:r>
                        <w:rPr>
                          <w:rFonts w:hint="eastAsia"/>
                        </w:rPr>
                        <w:t>）</w:t>
                      </w:r>
                      <w:r w:rsidRPr="00451054">
                        <w:rPr>
                          <w:rFonts w:hint="eastAsia"/>
                        </w:rPr>
                        <w:t>は</w:t>
                      </w:r>
                      <w:r>
                        <w:rPr>
                          <w:rFonts w:hint="eastAsia"/>
                        </w:rPr>
                        <w:t>糸を紡ぐ</w:t>
                      </w:r>
                      <w:r>
                        <w:t>など</w:t>
                      </w:r>
                      <w:r w:rsidRPr="00451054">
                        <w:rPr>
                          <w:rFonts w:hint="eastAsia"/>
                        </w:rPr>
                        <w:t>軽作業をし、</w:t>
                      </w:r>
                      <w:r w:rsidRPr="005C78D7">
                        <w:rPr>
                          <w:rFonts w:hint="eastAsia"/>
                          <w:b/>
                        </w:rPr>
                        <w:t>子ども</w:t>
                      </w:r>
                      <w:r w:rsidRPr="005C78D7">
                        <w:rPr>
                          <w:b/>
                        </w:rPr>
                        <w:t>世代</w:t>
                      </w:r>
                      <w:r>
                        <w:t>（中年）</w:t>
                      </w:r>
                      <w:r>
                        <w:rPr>
                          <w:rFonts w:hint="eastAsia"/>
                        </w:rPr>
                        <w:t>は織機</w:t>
                      </w:r>
                      <w:r>
                        <w:t>を使い、</w:t>
                      </w:r>
                      <w:r w:rsidRPr="005C78D7">
                        <w:rPr>
                          <w:rFonts w:hint="eastAsia"/>
                          <w:b/>
                        </w:rPr>
                        <w:t>孫世代</w:t>
                      </w:r>
                      <w:r>
                        <w:t>（</w:t>
                      </w:r>
                      <w:r w:rsidRPr="00451054">
                        <w:rPr>
                          <w:rFonts w:hint="eastAsia"/>
                        </w:rPr>
                        <w:t>若者</w:t>
                      </w:r>
                      <w:r>
                        <w:rPr>
                          <w:rFonts w:hint="eastAsia"/>
                        </w:rPr>
                        <w:t>）</w:t>
                      </w:r>
                      <w:r w:rsidRPr="00451054">
                        <w:rPr>
                          <w:rFonts w:hint="eastAsia"/>
                        </w:rPr>
                        <w:t>は優れた視力と新しい織機の扱いが必要とされる作業をしている。</w:t>
                      </w:r>
                      <w:r>
                        <w:rPr>
                          <w:rFonts w:hint="eastAsia"/>
                        </w:rPr>
                        <w:t>ここでは</w:t>
                      </w:r>
                      <w:r>
                        <w:t>定年がなく</w:t>
                      </w:r>
                      <w:r w:rsidRPr="005C78D7">
                        <w:rPr>
                          <w:rFonts w:hint="eastAsia"/>
                          <w:b/>
                        </w:rPr>
                        <w:t>生涯</w:t>
                      </w:r>
                      <w:r w:rsidRPr="005C78D7">
                        <w:rPr>
                          <w:b/>
                        </w:rPr>
                        <w:t>働き続ける</w:t>
                      </w:r>
                      <w:r>
                        <w:t>ことができる。</w:t>
                      </w:r>
                      <w:r>
                        <w:rPr>
                          <w:rFonts w:hint="eastAsia"/>
                        </w:rPr>
                        <w:t>また、</w:t>
                      </w:r>
                      <w:r w:rsidRPr="005C78D7">
                        <w:rPr>
                          <w:rFonts w:hint="eastAsia"/>
                          <w:b/>
                        </w:rPr>
                        <w:t>ドイトンブランド</w:t>
                      </w:r>
                      <w:r w:rsidRPr="00451054">
                        <w:rPr>
                          <w:rFonts w:hint="eastAsia"/>
                        </w:rPr>
                        <w:t>のもとで売られる絨毯は世界中からの依頼者へオーダーメイドで製作され、製作は長期に及ぶため若い世代の仕事に向いて</w:t>
                      </w:r>
                      <w:r>
                        <w:rPr>
                          <w:rFonts w:hint="eastAsia"/>
                        </w:rPr>
                        <w:t>いる。このことは地域の若者に</w:t>
                      </w:r>
                      <w:r>
                        <w:t>雇用を</w:t>
                      </w:r>
                      <w:r>
                        <w:rPr>
                          <w:rFonts w:hint="eastAsia"/>
                        </w:rPr>
                        <w:t>創出し、</w:t>
                      </w:r>
                      <w:r>
                        <w:t>若者</w:t>
                      </w:r>
                      <w:r>
                        <w:rPr>
                          <w:rFonts w:hint="eastAsia"/>
                        </w:rPr>
                        <w:t>が大都市へ</w:t>
                      </w:r>
                      <w:r w:rsidRPr="005C78D7">
                        <w:rPr>
                          <w:rFonts w:hint="eastAsia"/>
                          <w:b/>
                        </w:rPr>
                        <w:t>出稼ぎに行くことを防いでいる</w:t>
                      </w:r>
                      <w:r>
                        <w:rPr>
                          <w:rFonts w:hint="eastAsia"/>
                        </w:rPr>
                        <w:t>。加えて、</w:t>
                      </w:r>
                      <w:r>
                        <w:t>ドイトン開発プロジェクト</w:t>
                      </w:r>
                      <w:r>
                        <w:rPr>
                          <w:rFonts w:hint="eastAsia"/>
                        </w:rPr>
                        <w:t>の</w:t>
                      </w:r>
                      <w:r>
                        <w:t>考え方に共感した</w:t>
                      </w:r>
                      <w:r>
                        <w:rPr>
                          <w:rFonts w:hint="eastAsia"/>
                        </w:rPr>
                        <w:t>某世界的</w:t>
                      </w:r>
                      <w:r>
                        <w:t>有名家具メーカーも</w:t>
                      </w:r>
                      <w:r>
                        <w:rPr>
                          <w:rFonts w:hint="eastAsia"/>
                        </w:rPr>
                        <w:t>製造を</w:t>
                      </w:r>
                      <w:r>
                        <w:t>委託して</w:t>
                      </w:r>
                      <w:r>
                        <w:rPr>
                          <w:rFonts w:hint="eastAsia"/>
                        </w:rPr>
                        <w:t>いる。</w:t>
                      </w:r>
                    </w:p>
                    <w:p w:rsidR="008B6B3A" w:rsidRPr="005C78D7" w:rsidRDefault="008B6B3A" w:rsidP="009E6825">
                      <w:pPr>
                        <w:pStyle w:val="a9"/>
                        <w:numPr>
                          <w:ilvl w:val="0"/>
                          <w:numId w:val="10"/>
                        </w:numPr>
                        <w:ind w:leftChars="0"/>
                        <w:rPr>
                          <w:b/>
                          <w:u w:val="single"/>
                        </w:rPr>
                      </w:pPr>
                      <w:r w:rsidRPr="005C78D7">
                        <w:rPr>
                          <w:rFonts w:hint="eastAsia"/>
                          <w:b/>
                          <w:u w:val="single"/>
                        </w:rPr>
                        <w:t>和紙工場</w:t>
                      </w:r>
                    </w:p>
                    <w:p w:rsidR="008B6B3A" w:rsidRDefault="008B6B3A" w:rsidP="009E6825">
                      <w:r w:rsidRPr="00451054">
                        <w:rPr>
                          <w:rFonts w:hint="eastAsia"/>
                        </w:rPr>
                        <w:t>和紙の原料となる</w:t>
                      </w:r>
                      <w:r w:rsidRPr="00451054">
                        <w:fldChar w:fldCharType="begin"/>
                      </w:r>
                      <w:r w:rsidRPr="00451054">
                        <w:instrText>EQ \* jc2 \* "Font:</w:instrText>
                      </w:r>
                      <w:r w:rsidRPr="00451054">
                        <w:instrText>ＭＳ</w:instrText>
                      </w:r>
                      <w:r w:rsidRPr="00451054">
                        <w:instrText xml:space="preserve"> </w:instrText>
                      </w:r>
                      <w:r w:rsidRPr="00451054">
                        <w:instrText>明朝</w:instrText>
                      </w:r>
                      <w:r w:rsidRPr="00451054">
                        <w:instrText>" \* hps10 \o\ad(\s\up 9(</w:instrText>
                      </w:r>
                      <w:r w:rsidRPr="00451054">
                        <w:rPr>
                          <w:rFonts w:hint="eastAsia"/>
                        </w:rPr>
                        <w:instrText>こうぞ</w:instrText>
                      </w:r>
                      <w:r w:rsidRPr="00451054">
                        <w:instrText>),</w:instrText>
                      </w:r>
                      <w:r w:rsidRPr="00451054">
                        <w:rPr>
                          <w:rFonts w:hint="eastAsia"/>
                        </w:rPr>
                        <w:instrText>楮</w:instrText>
                      </w:r>
                      <w:r w:rsidRPr="00451054">
                        <w:instrText>)</w:instrText>
                      </w:r>
                      <w:r w:rsidRPr="00451054">
                        <w:fldChar w:fldCharType="end"/>
                      </w:r>
                      <w:r>
                        <w:rPr>
                          <w:rFonts w:hint="eastAsia"/>
                        </w:rPr>
                        <w:t>はカジノキの皮で、カジノキは手入れがほとんどなしで木の皮を</w:t>
                      </w:r>
                      <w:r w:rsidRPr="005C78D7">
                        <w:rPr>
                          <w:b/>
                        </w:rPr>
                        <w:t>再生し</w:t>
                      </w:r>
                      <w:r w:rsidRPr="005C78D7">
                        <w:rPr>
                          <w:rFonts w:hint="eastAsia"/>
                          <w:b/>
                        </w:rPr>
                        <w:t>有益</w:t>
                      </w:r>
                      <w:r>
                        <w:rPr>
                          <w:rFonts w:hint="eastAsia"/>
                        </w:rPr>
                        <w:t>であるだけでなく、</w:t>
                      </w:r>
                      <w:r w:rsidRPr="00451054">
                        <w:rPr>
                          <w:rFonts w:hint="eastAsia"/>
                        </w:rPr>
                        <w:t>地域の</w:t>
                      </w:r>
                      <w:r w:rsidRPr="005C78D7">
                        <w:rPr>
                          <w:rFonts w:hint="eastAsia"/>
                          <w:b/>
                        </w:rPr>
                        <w:t>生物の多様性</w:t>
                      </w:r>
                      <w:r w:rsidRPr="00451054">
                        <w:rPr>
                          <w:rFonts w:hint="eastAsia"/>
                        </w:rPr>
                        <w:t>を</w:t>
                      </w:r>
                      <w:r>
                        <w:rPr>
                          <w:rFonts w:hint="eastAsia"/>
                        </w:rPr>
                        <w:t>も守</w:t>
                      </w:r>
                      <w:r w:rsidRPr="00451054">
                        <w:rPr>
                          <w:rFonts w:hint="eastAsia"/>
                        </w:rPr>
                        <w:t>っている。</w:t>
                      </w:r>
                    </w:p>
                    <w:p w:rsidR="008B6B3A" w:rsidRPr="00451054" w:rsidRDefault="008B6B3A" w:rsidP="009E6825">
                      <w:r>
                        <w:rPr>
                          <w:rFonts w:hint="eastAsia"/>
                        </w:rPr>
                        <w:t>ドイトン</w:t>
                      </w:r>
                      <w:r>
                        <w:t>開発</w:t>
                      </w:r>
                      <w:r w:rsidRPr="00451054">
                        <w:rPr>
                          <w:rFonts w:hint="eastAsia"/>
                        </w:rPr>
                        <w:t>プロジェクトは住民から</w:t>
                      </w:r>
                      <w:r>
                        <w:ruby>
                          <w:rubyPr>
                            <w:rubyAlign w:val="distributeSpace"/>
                            <w:hps w:val="10"/>
                            <w:hpsRaise w:val="18"/>
                            <w:hpsBaseText w:val="21"/>
                            <w:lid w:val="ja-JP"/>
                          </w:rubyPr>
                          <w:rt>
                            <w:r w:rsidR="008B6B3A" w:rsidRPr="00AF3610">
                              <w:rPr>
                                <w:rFonts w:ascii="ＭＳ 明朝" w:hAnsi="ＭＳ 明朝" w:hint="eastAsia"/>
                                <w:sz w:val="10"/>
                              </w:rPr>
                              <w:t>こうぞ</w:t>
                            </w:r>
                          </w:rt>
                          <w:rubyBase>
                            <w:r w:rsidR="008B6B3A">
                              <w:rPr>
                                <w:rFonts w:hint="eastAsia"/>
                              </w:rPr>
                              <w:t>楮</w:t>
                            </w:r>
                          </w:rubyBase>
                        </w:ruby>
                      </w:r>
                      <w:r w:rsidRPr="00451054">
                        <w:rPr>
                          <w:rFonts w:hint="eastAsia"/>
                        </w:rPr>
                        <w:t>を買い取り、</w:t>
                      </w:r>
                      <w:r>
                        <w:rPr>
                          <w:rFonts w:hint="eastAsia"/>
                        </w:rPr>
                        <w:t>ドイトン</w:t>
                      </w:r>
                      <w:r w:rsidRPr="00451054">
                        <w:rPr>
                          <w:rFonts w:hint="eastAsia"/>
                        </w:rPr>
                        <w:t>地域の</w:t>
                      </w:r>
                      <w:r w:rsidRPr="005C78D7">
                        <w:rPr>
                          <w:rFonts w:hint="eastAsia"/>
                          <w:b/>
                        </w:rPr>
                        <w:t>男性</w:t>
                      </w:r>
                      <w:r w:rsidRPr="00451054">
                        <w:rPr>
                          <w:rFonts w:hint="eastAsia"/>
                        </w:rPr>
                        <w:t>が</w:t>
                      </w:r>
                      <w:r>
                        <w:ruby>
                          <w:rubyPr>
                            <w:rubyAlign w:val="distributeSpace"/>
                            <w:hps w:val="10"/>
                            <w:hpsRaise w:val="18"/>
                            <w:hpsBaseText w:val="21"/>
                            <w:lid w:val="ja-JP"/>
                          </w:rubyPr>
                          <w:rt>
                            <w:r w:rsidR="008B6B3A" w:rsidRPr="00AF3610">
                              <w:rPr>
                                <w:rFonts w:ascii="ＭＳ 明朝" w:hAnsi="ＭＳ 明朝" w:hint="eastAsia"/>
                                <w:sz w:val="10"/>
                              </w:rPr>
                              <w:t>こうぞ</w:t>
                            </w:r>
                          </w:rt>
                          <w:rubyBase>
                            <w:r w:rsidR="008B6B3A">
                              <w:rPr>
                                <w:rFonts w:hint="eastAsia"/>
                              </w:rPr>
                              <w:t>楮</w:t>
                            </w:r>
                          </w:rubyBase>
                        </w:ruby>
                      </w:r>
                      <w:r w:rsidRPr="00451054">
                        <w:rPr>
                          <w:rFonts w:hint="eastAsia"/>
                        </w:rPr>
                        <w:t>を茹で</w:t>
                      </w:r>
                      <w:r>
                        <w:rPr>
                          <w:rFonts w:hint="eastAsia"/>
                        </w:rPr>
                        <w:t>て不純物</w:t>
                      </w:r>
                      <w:r>
                        <w:t>を取り除</w:t>
                      </w:r>
                      <w:r>
                        <w:rPr>
                          <w:rFonts w:hint="eastAsia"/>
                        </w:rPr>
                        <w:t>いて潰し染め、</w:t>
                      </w:r>
                      <w:r w:rsidRPr="005C78D7">
                        <w:rPr>
                          <w:rFonts w:hint="eastAsia"/>
                          <w:b/>
                        </w:rPr>
                        <w:t>女性</w:t>
                      </w:r>
                      <w:r>
                        <w:rPr>
                          <w:rFonts w:hint="eastAsia"/>
                        </w:rPr>
                        <w:t>がそれを地域でデザインさ</w:t>
                      </w:r>
                      <w:r w:rsidRPr="00451054">
                        <w:rPr>
                          <w:rFonts w:hint="eastAsia"/>
                        </w:rPr>
                        <w:t>れた型の上でふるいにかける。そして乾燥させ、独特な装飾をすることにより</w:t>
                      </w:r>
                      <w:r w:rsidRPr="005C78D7">
                        <w:rPr>
                          <w:rFonts w:hint="eastAsia"/>
                          <w:b/>
                        </w:rPr>
                        <w:t>付加価値</w:t>
                      </w:r>
                      <w:r w:rsidRPr="00451054">
                        <w:rPr>
                          <w:rFonts w:hint="eastAsia"/>
                        </w:rPr>
                        <w:t>がつく。</w:t>
                      </w:r>
                      <w:r>
                        <w:rPr>
                          <w:rFonts w:hint="eastAsia"/>
                        </w:rPr>
                        <w:t>ここでは、</w:t>
                      </w:r>
                      <w:r w:rsidRPr="005C78D7">
                        <w:rPr>
                          <w:b/>
                        </w:rPr>
                        <w:t>日本の和紙</w:t>
                      </w:r>
                      <w:r>
                        <w:t>と</w:t>
                      </w:r>
                      <w:r w:rsidRPr="005C78D7">
                        <w:rPr>
                          <w:b/>
                        </w:rPr>
                        <w:t>タイの和紙</w:t>
                      </w:r>
                      <w:r>
                        <w:t>の２種類を製造しており日本の和紙については日本から専門家</w:t>
                      </w:r>
                      <w:r>
                        <w:rPr>
                          <w:rFonts w:hint="eastAsia"/>
                        </w:rPr>
                        <w:t>が</w:t>
                      </w:r>
                      <w:r>
                        <w:t>技術を</w:t>
                      </w:r>
                      <w:r w:rsidRPr="005C78D7">
                        <w:rPr>
                          <w:b/>
                        </w:rPr>
                        <w:t>教えに来た</w:t>
                      </w:r>
                      <w:r>
                        <w:t>。</w:t>
                      </w:r>
                      <w:r>
                        <w:rPr>
                          <w:rFonts w:hint="eastAsia"/>
                        </w:rPr>
                        <w:t>熟練の</w:t>
                      </w:r>
                      <w:r>
                        <w:t>技により</w:t>
                      </w:r>
                      <w:r w:rsidRPr="005C78D7">
                        <w:rPr>
                          <w:rFonts w:hint="eastAsia"/>
                          <w:b/>
                        </w:rPr>
                        <w:t>高品質</w:t>
                      </w:r>
                      <w:r>
                        <w:rPr>
                          <w:rFonts w:hint="eastAsia"/>
                        </w:rPr>
                        <w:t>の</w:t>
                      </w:r>
                      <w:r>
                        <w:t>和紙を製造</w:t>
                      </w:r>
                      <w:r>
                        <w:rPr>
                          <w:rFonts w:hint="eastAsia"/>
                        </w:rPr>
                        <w:t>し、手織物工場</w:t>
                      </w:r>
                      <w:r>
                        <w:t>同様厳しい</w:t>
                      </w:r>
                      <w:r>
                        <w:rPr>
                          <w:rFonts w:hint="eastAsia"/>
                        </w:rPr>
                        <w:t>品質管理</w:t>
                      </w:r>
                      <w:r>
                        <w:t>が行われている。</w:t>
                      </w:r>
                      <w:r>
                        <w:rPr>
                          <w:rFonts w:hint="eastAsia"/>
                        </w:rPr>
                        <w:t>また、</w:t>
                      </w:r>
                      <w:r>
                        <w:t>和紙</w:t>
                      </w:r>
                      <w:r>
                        <w:rPr>
                          <w:rFonts w:hint="eastAsia"/>
                        </w:rPr>
                        <w:t>単体</w:t>
                      </w:r>
                      <w:r>
                        <w:t>で販売するだけでなく、ノートの</w:t>
                      </w:r>
                      <w:r>
                        <w:rPr>
                          <w:rFonts w:hint="eastAsia"/>
                        </w:rPr>
                        <w:t>表紙に和紙を</w:t>
                      </w:r>
                      <w:r>
                        <w:t>用いて販売す</w:t>
                      </w:r>
                      <w:r>
                        <w:rPr>
                          <w:rFonts w:hint="eastAsia"/>
                        </w:rPr>
                        <w:t>る</w:t>
                      </w:r>
                      <w:r>
                        <w:t>などして付加価値</w:t>
                      </w:r>
                      <w:r>
                        <w:rPr>
                          <w:rFonts w:hint="eastAsia"/>
                        </w:rPr>
                        <w:t>を</w:t>
                      </w:r>
                      <w:r>
                        <w:t>よりつけている。</w:t>
                      </w:r>
                    </w:p>
                    <w:p w:rsidR="008B6B3A" w:rsidRPr="00451054" w:rsidRDefault="008B6B3A" w:rsidP="009E6825"/>
                    <w:p w:rsidR="008B6B3A" w:rsidRDefault="008B6B3A" w:rsidP="009E6825"/>
                  </w:txbxContent>
                </v:textbox>
              </v:shape>
            </w:pict>
          </mc:Fallback>
        </mc:AlternateContent>
      </w:r>
      <w:r w:rsidRPr="009E6825">
        <w:rPr>
          <w:rFonts w:ascii="HGSｺﾞｼｯｸE" w:eastAsia="HGSｺﾞｼｯｸE" w:hAnsi="HGSｺﾞｼｯｸE" w:cs="Times New Roman"/>
          <w:noProof/>
          <w:szCs w:val="21"/>
        </w:rPr>
        <w:drawing>
          <wp:anchor distT="0" distB="0" distL="114300" distR="114300" simplePos="0" relativeHeight="251728896" behindDoc="0" locked="0" layoutInCell="1" allowOverlap="1" wp14:anchorId="4F1F85A5" wp14:editId="0756E48F">
            <wp:simplePos x="0" y="0"/>
            <wp:positionH relativeFrom="column">
              <wp:posOffset>970915</wp:posOffset>
            </wp:positionH>
            <wp:positionV relativeFrom="paragraph">
              <wp:posOffset>11430</wp:posOffset>
            </wp:positionV>
            <wp:extent cx="1439545" cy="1079500"/>
            <wp:effectExtent l="0" t="0" r="8255" b="6350"/>
            <wp:wrapSquare wrapText="bothSides"/>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0825_073619901_iOS.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ＭＳ 明朝" w:eastAsia="ＭＳ 明朝" w:hAnsi="ＭＳ 明朝" w:cs="Times New Roman"/>
          <w:noProof/>
          <w:sz w:val="18"/>
          <w:szCs w:val="18"/>
        </w:rPr>
      </w:pPr>
      <w:r w:rsidRPr="009E6825">
        <w:rPr>
          <w:rFonts w:ascii="HGSｺﾞｼｯｸE" w:eastAsia="HGSｺﾞｼｯｸE" w:hAnsi="HGSｺﾞｼｯｸE" w:cs="Arial" w:hint="eastAsia"/>
          <w:color w:val="222222"/>
        </w:rPr>
        <w:t xml:space="preserve">　　　　　　　</w:t>
      </w:r>
      <w:r w:rsidRPr="009E6825">
        <w:rPr>
          <w:rFonts w:ascii="ＭＳ 明朝" w:eastAsia="ＭＳ 明朝" w:hAnsi="ＭＳ 明朝" w:cs="Arial" w:hint="eastAsia"/>
          <w:color w:val="222222"/>
          <w:sz w:val="18"/>
          <w:szCs w:val="18"/>
        </w:rPr>
        <w:t>手織物工場①（年配の女性）</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29920" behindDoc="0" locked="0" layoutInCell="1" allowOverlap="1" wp14:anchorId="2B8AFEB8" wp14:editId="0E5A983D">
            <wp:simplePos x="0" y="0"/>
            <wp:positionH relativeFrom="column">
              <wp:posOffset>964565</wp:posOffset>
            </wp:positionH>
            <wp:positionV relativeFrom="paragraph">
              <wp:posOffset>11430</wp:posOffset>
            </wp:positionV>
            <wp:extent cx="1439545" cy="1079500"/>
            <wp:effectExtent l="0" t="0" r="8255" b="6350"/>
            <wp:wrapSquare wrapText="bothSides"/>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60825_073920000_iOS.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手織物工場②（中年の女性）</w:t>
      </w: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32992" behindDoc="0" locked="0" layoutInCell="1" allowOverlap="1" wp14:anchorId="448F02E6" wp14:editId="3D6F07DF">
            <wp:simplePos x="0" y="0"/>
            <wp:positionH relativeFrom="column">
              <wp:posOffset>964565</wp:posOffset>
            </wp:positionH>
            <wp:positionV relativeFrom="paragraph">
              <wp:posOffset>12065</wp:posOffset>
            </wp:positionV>
            <wp:extent cx="1439545" cy="1079500"/>
            <wp:effectExtent l="0" t="0" r="8255" b="6350"/>
            <wp:wrapSquare wrapText="bothSides"/>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60825_080856734_iOS.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和紙の原料となる</w:t>
      </w:r>
      <w:r w:rsidRPr="009E6825">
        <w:rPr>
          <w:rFonts w:ascii="ＭＳ 明朝" w:eastAsia="ＭＳ 明朝" w:hAnsi="ＭＳ 明朝" w:cs="Times New Roman"/>
          <w:sz w:val="18"/>
          <w:szCs w:val="18"/>
        </w:rPr>
        <w:fldChar w:fldCharType="begin"/>
      </w:r>
      <w:r w:rsidRPr="009E6825">
        <w:rPr>
          <w:rFonts w:ascii="ＭＳ 明朝" w:eastAsia="ＭＳ 明朝" w:hAnsi="ＭＳ 明朝" w:cs="Times New Roman"/>
          <w:sz w:val="18"/>
          <w:szCs w:val="18"/>
        </w:rPr>
        <w:instrText>EQ \* jc2 \* "Font:ＭＳ 明朝" \* hps9 \o\ad(\s\up 8(</w:instrText>
      </w:r>
      <w:r w:rsidRPr="009E6825">
        <w:rPr>
          <w:rFonts w:ascii="ＭＳ 明朝" w:eastAsia="ＭＳ 明朝" w:hAnsi="ＭＳ 明朝" w:cs="Times New Roman"/>
          <w:sz w:val="9"/>
          <w:szCs w:val="18"/>
        </w:rPr>
        <w:instrText>こうぞ</w:instrText>
      </w:r>
      <w:r w:rsidRPr="009E6825">
        <w:rPr>
          <w:rFonts w:ascii="ＭＳ 明朝" w:eastAsia="ＭＳ 明朝" w:hAnsi="ＭＳ 明朝" w:cs="Times New Roman"/>
          <w:sz w:val="18"/>
          <w:szCs w:val="18"/>
        </w:rPr>
        <w:instrText>),楮)</w:instrText>
      </w:r>
      <w:r w:rsidRPr="009E6825">
        <w:rPr>
          <w:rFonts w:ascii="ＭＳ 明朝" w:eastAsia="ＭＳ 明朝" w:hAnsi="ＭＳ 明朝" w:cs="Times New Roman"/>
          <w:sz w:val="18"/>
          <w:szCs w:val="18"/>
        </w:rPr>
        <w:fldChar w:fldCharType="end"/>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34016" behindDoc="0" locked="0" layoutInCell="1" allowOverlap="1" wp14:anchorId="678DD971" wp14:editId="47DB9F50">
            <wp:simplePos x="0" y="0"/>
            <wp:positionH relativeFrom="column">
              <wp:posOffset>970915</wp:posOffset>
            </wp:positionH>
            <wp:positionV relativeFrom="paragraph">
              <wp:posOffset>9525</wp:posOffset>
            </wp:positionV>
            <wp:extent cx="1440000" cy="1080000"/>
            <wp:effectExtent l="0" t="0" r="8255" b="6350"/>
            <wp:wrapSquare wrapText="bothSides"/>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60825_081024265_iOS.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sz w:val="18"/>
          <w:szCs w:val="18"/>
        </w:rPr>
        <w:ruby>
          <w:rubyPr>
            <w:rubyAlign w:val="distributeSpace"/>
            <w:hps w:val="9"/>
            <w:hpsRaise w:val="16"/>
            <w:hpsBaseText w:val="18"/>
            <w:lid w:val="ja-JP"/>
          </w:rubyPr>
          <w:rt>
            <w:r w:rsidR="009E6825" w:rsidRPr="009E6825">
              <w:rPr>
                <w:rFonts w:ascii="ＭＳ 明朝" w:eastAsia="ＭＳ 明朝" w:hAnsi="ＭＳ 明朝" w:cs="Times New Roman"/>
                <w:sz w:val="9"/>
                <w:szCs w:val="18"/>
              </w:rPr>
              <w:t>こうぞ</w:t>
            </w:r>
          </w:rt>
          <w:rubyBase>
            <w:r w:rsidR="009E6825" w:rsidRPr="009E6825">
              <w:rPr>
                <w:rFonts w:ascii="ＭＳ 明朝" w:eastAsia="ＭＳ 明朝" w:hAnsi="ＭＳ 明朝" w:cs="Times New Roman"/>
                <w:sz w:val="18"/>
                <w:szCs w:val="18"/>
              </w:rPr>
              <w:t>楮</w:t>
            </w:r>
          </w:rubyBase>
        </w:ruby>
      </w:r>
      <w:r w:rsidRPr="009E6825">
        <w:rPr>
          <w:rFonts w:ascii="ＭＳ 明朝" w:eastAsia="ＭＳ 明朝" w:hAnsi="ＭＳ 明朝" w:cs="Times New Roman" w:hint="eastAsia"/>
          <w:sz w:val="18"/>
          <w:szCs w:val="18"/>
        </w:rPr>
        <w:t>から不純物を取り除く</w:t>
      </w:r>
    </w:p>
    <w:p w:rsidR="009E6825" w:rsidRPr="009E6825" w:rsidRDefault="009E6825" w:rsidP="00F73557">
      <w:pPr>
        <w:tabs>
          <w:tab w:val="left" w:pos="1380"/>
        </w:tabs>
        <w:ind w:firstLineChars="1100" w:firstLine="1980"/>
        <w:rPr>
          <w:rFonts w:ascii="HGSｺﾞｼｯｸE" w:eastAsia="HGSｺﾞｼｯｸE" w:hAnsi="HGSｺﾞｼｯｸE" w:cs="Times New Roman"/>
          <w:szCs w:val="21"/>
        </w:rPr>
      </w:pPr>
      <w:r w:rsidRPr="009E6825">
        <w:rPr>
          <w:rFonts w:ascii="ＭＳ 明朝" w:eastAsia="ＭＳ 明朝" w:hAnsi="ＭＳ 明朝" w:cs="Times New Roman" w:hint="eastAsia"/>
          <w:sz w:val="18"/>
          <w:szCs w:val="18"/>
        </w:rPr>
        <w:t>男性従業員の方々</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31968" behindDoc="0" locked="0" layoutInCell="1" allowOverlap="1" wp14:anchorId="4F7BA30B" wp14:editId="552AB4D0">
            <wp:simplePos x="0" y="0"/>
            <wp:positionH relativeFrom="column">
              <wp:posOffset>970915</wp:posOffset>
            </wp:positionH>
            <wp:positionV relativeFrom="paragraph">
              <wp:posOffset>7620</wp:posOffset>
            </wp:positionV>
            <wp:extent cx="1440000" cy="1080000"/>
            <wp:effectExtent l="0" t="0" r="8255" b="6350"/>
            <wp:wrapSquare wrapText="bothSides"/>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60825_081311888_iOS.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熟練の技術で和紙をすく女性</w:t>
      </w:r>
    </w:p>
    <w:p w:rsidR="009E6825" w:rsidRPr="009E6825" w:rsidRDefault="009E6825" w:rsidP="00F73557">
      <w:pPr>
        <w:tabs>
          <w:tab w:val="left" w:pos="1380"/>
        </w:tabs>
        <w:ind w:firstLineChars="900" w:firstLine="162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従業員の方と担当者の方々</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lastRenderedPageBreak/>
        <mc:AlternateContent>
          <mc:Choice Requires="wps">
            <w:drawing>
              <wp:anchor distT="0" distB="0" distL="114300" distR="114300" simplePos="0" relativeHeight="251730944" behindDoc="0" locked="0" layoutInCell="1" allowOverlap="1" wp14:anchorId="626764E7" wp14:editId="3396EDDA">
                <wp:simplePos x="0" y="0"/>
                <wp:positionH relativeFrom="column">
                  <wp:posOffset>2453479</wp:posOffset>
                </wp:positionH>
                <wp:positionV relativeFrom="paragraph">
                  <wp:posOffset>-5111</wp:posOffset>
                </wp:positionV>
                <wp:extent cx="3543300" cy="7222210"/>
                <wp:effectExtent l="0" t="0" r="19050" b="17145"/>
                <wp:wrapNone/>
                <wp:docPr id="75" name="テキスト ボックス 75"/>
                <wp:cNvGraphicFramePr/>
                <a:graphic xmlns:a="http://schemas.openxmlformats.org/drawingml/2006/main">
                  <a:graphicData uri="http://schemas.microsoft.com/office/word/2010/wordprocessingShape">
                    <wps:wsp>
                      <wps:cNvSpPr txBox="1"/>
                      <wps:spPr>
                        <a:xfrm>
                          <a:off x="0" y="0"/>
                          <a:ext cx="3543300" cy="7222210"/>
                        </a:xfrm>
                        <a:prstGeom prst="rect">
                          <a:avLst/>
                        </a:prstGeom>
                        <a:solidFill>
                          <a:sysClr val="window" lastClr="FFFFFF"/>
                        </a:solidFill>
                        <a:ln w="12700">
                          <a:solidFill>
                            <a:prstClr val="black"/>
                          </a:solidFill>
                        </a:ln>
                        <a:effectLst/>
                      </wps:spPr>
                      <wps:txbx>
                        <w:txbxContent>
                          <w:p w:rsidR="008B6B3A" w:rsidRPr="005C78D7" w:rsidRDefault="008B6B3A" w:rsidP="009E6825">
                            <w:pPr>
                              <w:pStyle w:val="a9"/>
                              <w:numPr>
                                <w:ilvl w:val="0"/>
                                <w:numId w:val="10"/>
                              </w:numPr>
                              <w:ind w:leftChars="0"/>
                              <w:rPr>
                                <w:b/>
                              </w:rPr>
                            </w:pPr>
                            <w:r w:rsidRPr="005C78D7">
                              <w:rPr>
                                <w:rFonts w:hint="eastAsia"/>
                                <w:b/>
                                <w:u w:val="single"/>
                              </w:rPr>
                              <w:t>陶磁器工場</w:t>
                            </w:r>
                          </w:p>
                          <w:p w:rsidR="008B6B3A" w:rsidRDefault="008B6B3A" w:rsidP="009E6825">
                            <w:r w:rsidRPr="00451054">
                              <w:rPr>
                                <w:rFonts w:hint="eastAsia"/>
                              </w:rPr>
                              <w:t>陶磁器の事業は</w:t>
                            </w:r>
                            <w:r w:rsidRPr="005C78D7">
                              <w:rPr>
                                <w:rFonts w:hint="eastAsia"/>
                                <w:b/>
                              </w:rPr>
                              <w:t>土の中で分解する鉢</w:t>
                            </w:r>
                            <w:r w:rsidRPr="005C78D7">
                              <w:rPr>
                                <w:rFonts w:hint="eastAsia"/>
                                <w:b/>
                                <w:vertAlign w:val="superscript"/>
                              </w:rPr>
                              <w:t>＊</w:t>
                            </w:r>
                            <w:r w:rsidRPr="00451054">
                              <w:rPr>
                                <w:rFonts w:hint="eastAsia"/>
                              </w:rPr>
                              <w:t>を作る技術から生まれた。窯業は科学の知識がいるためある程度</w:t>
                            </w:r>
                            <w:r w:rsidRPr="005C78D7">
                              <w:rPr>
                                <w:rFonts w:hint="eastAsia"/>
                                <w:b/>
                              </w:rPr>
                              <w:t>教育を受けた若者</w:t>
                            </w:r>
                            <w:r w:rsidRPr="00451054">
                              <w:rPr>
                                <w:rFonts w:hint="eastAsia"/>
                              </w:rPr>
                              <w:t>や、</w:t>
                            </w:r>
                            <w:r w:rsidRPr="005C78D7">
                              <w:rPr>
                                <w:rFonts w:hint="eastAsia"/>
                                <w:b/>
                              </w:rPr>
                              <w:t>創造性や芸術性のある若者</w:t>
                            </w:r>
                            <w:r w:rsidRPr="00451054">
                              <w:rPr>
                                <w:rFonts w:hint="eastAsia"/>
                              </w:rPr>
                              <w:t>が雇用されている。</w:t>
                            </w:r>
                            <w:r>
                              <w:rPr>
                                <w:rFonts w:hint="eastAsia"/>
                              </w:rPr>
                              <w:t>しかし、</w:t>
                            </w:r>
                            <w:r>
                              <w:t>従業員はみな窯業の技術はここで初めて</w:t>
                            </w:r>
                            <w:r w:rsidRPr="005C78D7">
                              <w:rPr>
                                <w:rFonts w:hint="eastAsia"/>
                                <w:b/>
                              </w:rPr>
                              <w:t>学び</w:t>
                            </w:r>
                            <w:r w:rsidRPr="005C78D7">
                              <w:rPr>
                                <w:b/>
                              </w:rPr>
                              <w:t>職を得た</w:t>
                            </w:r>
                            <w:r>
                              <w:t>。</w:t>
                            </w:r>
                            <w:r>
                              <w:rPr>
                                <w:rFonts w:hint="eastAsia"/>
                              </w:rPr>
                              <w:t>ここで</w:t>
                            </w:r>
                            <w:r>
                              <w:t>製造されている陶磁器</w:t>
                            </w:r>
                            <w:r>
                              <w:rPr>
                                <w:rFonts w:hint="eastAsia"/>
                              </w:rPr>
                              <w:t>は</w:t>
                            </w:r>
                            <w:r>
                              <w:t>製法の違うものが４種類あ</w:t>
                            </w:r>
                            <w:r>
                              <w:rPr>
                                <w:rFonts w:hint="eastAsia"/>
                              </w:rPr>
                              <w:t>り、ド</w:t>
                            </w:r>
                            <w:r w:rsidRPr="005C78D7">
                              <w:rPr>
                                <w:rFonts w:hint="eastAsia"/>
                                <w:b/>
                              </w:rPr>
                              <w:t>イトン地域の粘土やマカダミアナッツの殻</w:t>
                            </w:r>
                            <w:r>
                              <w:rPr>
                                <w:rFonts w:hint="eastAsia"/>
                              </w:rPr>
                              <w:t>を用いた光沢剤により独特なデザイン</w:t>
                            </w:r>
                            <w:r w:rsidRPr="00451054">
                              <w:rPr>
                                <w:rFonts w:hint="eastAsia"/>
                              </w:rPr>
                              <w:t>となっている。</w:t>
                            </w:r>
                            <w:r>
                              <w:rPr>
                                <w:rFonts w:hint="eastAsia"/>
                              </w:rPr>
                              <w:t>手織物工場</w:t>
                            </w:r>
                            <w:r>
                              <w:t>と同様に</w:t>
                            </w:r>
                            <w:r>
                              <w:rPr>
                                <w:rFonts w:hint="eastAsia"/>
                              </w:rPr>
                              <w:t>某世界的</w:t>
                            </w:r>
                            <w:r>
                              <w:t>有名家具メーカー</w:t>
                            </w:r>
                            <w:r>
                              <w:rPr>
                                <w:rFonts w:hint="eastAsia"/>
                              </w:rPr>
                              <w:t>の製造</w:t>
                            </w:r>
                            <w:r>
                              <w:t>委託があり、ここで働く従業員がそのメーカーへ</w:t>
                            </w:r>
                            <w:r w:rsidRPr="005C78D7">
                              <w:rPr>
                                <w:b/>
                              </w:rPr>
                              <w:t>デザインを</w:t>
                            </w:r>
                            <w:r w:rsidRPr="005C78D7">
                              <w:rPr>
                                <w:rFonts w:hint="eastAsia"/>
                                <w:b/>
                              </w:rPr>
                              <w:t>学びに</w:t>
                            </w:r>
                            <w:r w:rsidRPr="005C78D7">
                              <w:rPr>
                                <w:b/>
                              </w:rPr>
                              <w:t>行き持ち帰っている</w:t>
                            </w:r>
                            <w:r>
                              <w:rPr>
                                <w:rFonts w:hint="eastAsia"/>
                              </w:rPr>
                              <w:t>。</w:t>
                            </w:r>
                            <w:r>
                              <w:t>また、</w:t>
                            </w:r>
                            <w:r>
                              <w:rPr>
                                <w:rFonts w:hint="eastAsia"/>
                              </w:rPr>
                              <w:t>日本人</w:t>
                            </w:r>
                            <w:r>
                              <w:t>デザイナ</w:t>
                            </w:r>
                            <w:r>
                              <w:rPr>
                                <w:rFonts w:hint="eastAsia"/>
                              </w:rPr>
                              <w:t>ーもおり、</w:t>
                            </w:r>
                            <w:r w:rsidRPr="005C78D7">
                              <w:rPr>
                                <w:b/>
                              </w:rPr>
                              <w:t>日本</w:t>
                            </w:r>
                            <w:r w:rsidRPr="005C78D7">
                              <w:rPr>
                                <w:rFonts w:hint="eastAsia"/>
                                <w:b/>
                              </w:rPr>
                              <w:t>の</w:t>
                            </w:r>
                            <w:r w:rsidRPr="005C78D7">
                              <w:rPr>
                                <w:b/>
                              </w:rPr>
                              <w:t>技術・</w:t>
                            </w:r>
                            <w:r w:rsidRPr="005C78D7">
                              <w:rPr>
                                <w:rFonts w:hint="eastAsia"/>
                                <w:b/>
                              </w:rPr>
                              <w:t>ドイ</w:t>
                            </w:r>
                            <w:r w:rsidRPr="005C78D7">
                              <w:rPr>
                                <w:b/>
                              </w:rPr>
                              <w:t>トンのデザイン</w:t>
                            </w:r>
                            <w:r>
                              <w:rPr>
                                <w:rFonts w:hint="eastAsia"/>
                              </w:rPr>
                              <w:t>の</w:t>
                            </w:r>
                            <w:r>
                              <w:t>陶磁器がつくられている。</w:t>
                            </w:r>
                            <w:r>
                              <w:rPr>
                                <w:rFonts w:hint="eastAsia"/>
                              </w:rPr>
                              <w:t>そして</w:t>
                            </w:r>
                            <w:r>
                              <w:t>手織物工場</w:t>
                            </w:r>
                            <w:r>
                              <w:rPr>
                                <w:rFonts w:hint="eastAsia"/>
                              </w:rPr>
                              <w:t>と和紙工場</w:t>
                            </w:r>
                            <w:r>
                              <w:t>と同様に厳しい品質管理が行われており、欠陥が</w:t>
                            </w:r>
                            <w:r>
                              <w:rPr>
                                <w:rFonts w:hint="eastAsia"/>
                              </w:rPr>
                              <w:t>見つかった</w:t>
                            </w:r>
                            <w:r>
                              <w:t>場合は前の工程に戻り焼き直しをしている。</w:t>
                            </w:r>
                          </w:p>
                          <w:p w:rsidR="008B6B3A" w:rsidRPr="00360411" w:rsidRDefault="008B6B3A" w:rsidP="009E6825">
                            <w:pPr>
                              <w:rPr>
                                <w:rFonts w:ascii="HGP創英角ﾎﾟｯﾌﾟ体" w:eastAsia="HGP創英角ﾎﾟｯﾌﾟ体" w:hAnsi="HGP創英角ﾎﾟｯﾌﾟ体"/>
                              </w:rPr>
                            </w:pPr>
                            <w:r w:rsidRPr="00360411">
                              <w:rPr>
                                <w:rFonts w:ascii="HGP創英角ﾎﾟｯﾌﾟ体" w:eastAsia="HGP創英角ﾎﾟｯﾌﾟ体" w:hAnsi="HGP創英角ﾎﾟｯﾌﾟ体" w:hint="eastAsia"/>
                              </w:rPr>
                              <w:t>＊土の中で分解する鉢</w:t>
                            </w:r>
                          </w:p>
                          <w:p w:rsidR="008B6B3A" w:rsidRPr="00360411" w:rsidRDefault="008B6B3A" w:rsidP="009E6825">
                            <w:pPr>
                              <w:rPr>
                                <w:rFonts w:ascii="HGP創英角ﾎﾟｯﾌﾟ体" w:eastAsia="HGP創英角ﾎﾟｯﾌﾟ体" w:hAnsi="HGP創英角ﾎﾟｯﾌﾟ体"/>
                              </w:rPr>
                            </w:pPr>
                            <w:r w:rsidRPr="00360411">
                              <w:rPr>
                                <w:rFonts w:ascii="HGP創英角ﾎﾟｯﾌﾟ体" w:eastAsia="HGP創英角ﾎﾟｯﾌﾟ体" w:hAnsi="HGP創英角ﾎﾟｯﾌﾟ体" w:hint="eastAsia"/>
                              </w:rPr>
                              <w:t xml:space="preserve">　森林再生</w:t>
                            </w:r>
                            <w:r w:rsidRPr="00360411">
                              <w:rPr>
                                <w:rFonts w:ascii="HGP創英角ﾎﾟｯﾌﾟ体" w:eastAsia="HGP創英角ﾎﾟｯﾌﾟ体" w:hAnsi="HGP創英角ﾎﾟｯﾌﾟ体"/>
                              </w:rPr>
                              <w:t>プロジェクトで使用されるベチバーグラスを有効利用したもの。ベチバーグラス</w:t>
                            </w:r>
                            <w:r w:rsidRPr="00360411">
                              <w:rPr>
                                <w:rFonts w:ascii="HGP創英角ﾎﾟｯﾌﾟ体" w:eastAsia="HGP創英角ﾎﾟｯﾌﾟ体" w:hAnsi="HGP創英角ﾎﾟｯﾌﾟ体" w:hint="eastAsia"/>
                              </w:rPr>
                              <w:t>の</w:t>
                            </w:r>
                            <w:r w:rsidRPr="00360411">
                              <w:rPr>
                                <w:rFonts w:ascii="HGP創英角ﾎﾟｯﾌﾟ体" w:eastAsia="HGP創英角ﾎﾟｯﾌﾟ体" w:hAnsi="HGP創英角ﾎﾟｯﾌﾟ体"/>
                              </w:rPr>
                              <w:t>根の部分は土砂災害を防ぐために用いられる。不要になった</w:t>
                            </w:r>
                            <w:r w:rsidRPr="00360411">
                              <w:rPr>
                                <w:rFonts w:ascii="HGP創英角ﾎﾟｯﾌﾟ体" w:eastAsia="HGP創英角ﾎﾟｯﾌﾟ体" w:hAnsi="HGP創英角ﾎﾟｯﾌﾟ体" w:hint="eastAsia"/>
                              </w:rPr>
                              <w:t>葉の部分を</w:t>
                            </w:r>
                            <w:r w:rsidRPr="00360411">
                              <w:rPr>
                                <w:rFonts w:ascii="HGP創英角ﾎﾟｯﾌﾟ体" w:eastAsia="HGP創英角ﾎﾟｯﾌﾟ体" w:hAnsi="HGP創英角ﾎﾟｯﾌﾟ体"/>
                              </w:rPr>
                              <w:t>土と混ぜることで陶磁器の原料としている。</w:t>
                            </w:r>
                          </w:p>
                          <w:p w:rsidR="008B6B3A" w:rsidRPr="006740A2" w:rsidRDefault="008B6B3A" w:rsidP="009E6825"/>
                          <w:p w:rsidR="008B6B3A" w:rsidRPr="005C78D7" w:rsidRDefault="008B6B3A" w:rsidP="009E6825">
                            <w:pPr>
                              <w:pStyle w:val="a9"/>
                              <w:numPr>
                                <w:ilvl w:val="0"/>
                                <w:numId w:val="10"/>
                              </w:numPr>
                              <w:ind w:leftChars="0"/>
                              <w:rPr>
                                <w:b/>
                                <w:u w:val="single"/>
                              </w:rPr>
                            </w:pPr>
                            <w:r w:rsidRPr="005C78D7">
                              <w:rPr>
                                <w:rFonts w:hint="eastAsia"/>
                                <w:b/>
                                <w:u w:val="single"/>
                              </w:rPr>
                              <w:t>コーヒー豆焙煎施設</w:t>
                            </w:r>
                          </w:p>
                          <w:p w:rsidR="008B6B3A" w:rsidRPr="006740A2" w:rsidRDefault="008B6B3A" w:rsidP="009E6825">
                            <w:r>
                              <w:rPr>
                                <w:rFonts w:hint="eastAsia"/>
                              </w:rPr>
                              <w:t>ここでは、ドイトン開発プロジェクトと</w:t>
                            </w:r>
                            <w:r>
                              <w:t>契約している</w:t>
                            </w:r>
                            <w:r w:rsidRPr="00451054">
                              <w:rPr>
                                <w:rFonts w:hint="eastAsia"/>
                              </w:rPr>
                              <w:t>農園で採れた</w:t>
                            </w:r>
                            <w:r>
                              <w:rPr>
                                <w:rFonts w:hint="eastAsia"/>
                              </w:rPr>
                              <w:t>新鮮なコーヒー豆を焙煎する。ここで</w:t>
                            </w:r>
                            <w:r>
                              <w:t>焙煎されたコーヒー</w:t>
                            </w:r>
                            <w:r>
                              <w:rPr>
                                <w:rFonts w:hint="eastAsia"/>
                              </w:rPr>
                              <w:t>豆は</w:t>
                            </w:r>
                            <w:r w:rsidRPr="005C78D7">
                              <w:rPr>
                                <w:rFonts w:hint="eastAsia"/>
                                <w:b/>
                              </w:rPr>
                              <w:t>ドイトンブランド</w:t>
                            </w:r>
                            <w:r w:rsidRPr="00451054">
                              <w:rPr>
                                <w:rFonts w:hint="eastAsia"/>
                              </w:rPr>
                              <w:t>の名のもとで</w:t>
                            </w:r>
                            <w:r>
                              <w:rPr>
                                <w:rFonts w:hint="eastAsia"/>
                              </w:rPr>
                              <w:t>フランチャイズ契約</w:t>
                            </w:r>
                            <w:r>
                              <w:t>はなしで</w:t>
                            </w:r>
                            <w:r w:rsidRPr="00451054">
                              <w:rPr>
                                <w:rFonts w:hint="eastAsia"/>
                              </w:rPr>
                              <w:t>ドイトンショップやカフェドイトンで販売している。</w:t>
                            </w:r>
                            <w:r>
                              <w:rPr>
                                <w:rFonts w:hint="eastAsia"/>
                              </w:rPr>
                              <w:t>コーヒーの</w:t>
                            </w:r>
                            <w:r>
                              <w:t>実の栽培から最終的にコップ一杯のコーヒーが客に届くまでドイトン開発プロジェクトが</w:t>
                            </w:r>
                            <w:r w:rsidRPr="005C78D7">
                              <w:rPr>
                                <w:rFonts w:hint="eastAsia"/>
                                <w:b/>
                              </w:rPr>
                              <w:t>一貫して</w:t>
                            </w:r>
                            <w:r w:rsidRPr="005C78D7">
                              <w:rPr>
                                <w:b/>
                              </w:rPr>
                              <w:t>管理</w:t>
                            </w:r>
                            <w:r>
                              <w:t>することにより、</w:t>
                            </w:r>
                            <w:r w:rsidRPr="005C78D7">
                              <w:rPr>
                                <w:b/>
                              </w:rPr>
                              <w:t>付加価値</w:t>
                            </w:r>
                            <w:r>
                              <w:t>が</w:t>
                            </w:r>
                            <w:r>
                              <w:rPr>
                                <w:rFonts w:hint="eastAsia"/>
                              </w:rPr>
                              <w:t>ついている。次に</w:t>
                            </w:r>
                            <w:r>
                              <w:t>具体的な数字を示す。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26764E7" id="テキスト ボックス 75" o:spid="_x0000_s1082" type="#_x0000_t202" style="position:absolute;left:0;text-align:left;margin-left:193.2pt;margin-top:-.4pt;width:279pt;height:568.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" fillcolor="window" strokeweight="1pt">
                <v:textbox>
                  <w:txbxContent>
                    <w:p w:rsidR="008B6B3A" w:rsidRPr="005C78D7" w:rsidRDefault="008B6B3A" w:rsidP="009E6825">
                      <w:pPr>
                        <w:pStyle w:val="a9"/>
                        <w:numPr>
                          <w:ilvl w:val="0"/>
                          <w:numId w:val="10"/>
                        </w:numPr>
                        <w:ind w:leftChars="0"/>
                        <w:rPr>
                          <w:b/>
                        </w:rPr>
                      </w:pPr>
                      <w:r w:rsidRPr="005C78D7">
                        <w:rPr>
                          <w:rFonts w:hint="eastAsia"/>
                          <w:b/>
                          <w:u w:val="single"/>
                        </w:rPr>
                        <w:t>陶磁器工場</w:t>
                      </w:r>
                    </w:p>
                    <w:p w:rsidR="008B6B3A" w:rsidRDefault="008B6B3A" w:rsidP="009E6825">
                      <w:r w:rsidRPr="00451054">
                        <w:rPr>
                          <w:rFonts w:hint="eastAsia"/>
                        </w:rPr>
                        <w:t>陶磁器の事業は</w:t>
                      </w:r>
                      <w:r w:rsidRPr="005C78D7">
                        <w:rPr>
                          <w:rFonts w:hint="eastAsia"/>
                          <w:b/>
                        </w:rPr>
                        <w:t>土の中で分解する鉢</w:t>
                      </w:r>
                      <w:r w:rsidRPr="005C78D7">
                        <w:rPr>
                          <w:rFonts w:hint="eastAsia"/>
                          <w:b/>
                          <w:vertAlign w:val="superscript"/>
                        </w:rPr>
                        <w:t>＊</w:t>
                      </w:r>
                      <w:r w:rsidRPr="00451054">
                        <w:rPr>
                          <w:rFonts w:hint="eastAsia"/>
                        </w:rPr>
                        <w:t>を作る技術から生まれた。窯業は科学の知識がいるためある程度</w:t>
                      </w:r>
                      <w:r w:rsidRPr="005C78D7">
                        <w:rPr>
                          <w:rFonts w:hint="eastAsia"/>
                          <w:b/>
                        </w:rPr>
                        <w:t>教育を受けた若者</w:t>
                      </w:r>
                      <w:r w:rsidRPr="00451054">
                        <w:rPr>
                          <w:rFonts w:hint="eastAsia"/>
                        </w:rPr>
                        <w:t>や、</w:t>
                      </w:r>
                      <w:r w:rsidRPr="005C78D7">
                        <w:rPr>
                          <w:rFonts w:hint="eastAsia"/>
                          <w:b/>
                        </w:rPr>
                        <w:t>創造性や芸術性のある若者</w:t>
                      </w:r>
                      <w:r w:rsidRPr="00451054">
                        <w:rPr>
                          <w:rFonts w:hint="eastAsia"/>
                        </w:rPr>
                        <w:t>が雇用されている。</w:t>
                      </w:r>
                      <w:r>
                        <w:rPr>
                          <w:rFonts w:hint="eastAsia"/>
                        </w:rPr>
                        <w:t>しかし、</w:t>
                      </w:r>
                      <w:r>
                        <w:t>従業員はみな窯業の技術はここで初めて</w:t>
                      </w:r>
                      <w:r w:rsidRPr="005C78D7">
                        <w:rPr>
                          <w:rFonts w:hint="eastAsia"/>
                          <w:b/>
                        </w:rPr>
                        <w:t>学び</w:t>
                      </w:r>
                      <w:r w:rsidRPr="005C78D7">
                        <w:rPr>
                          <w:b/>
                        </w:rPr>
                        <w:t>職を得た</w:t>
                      </w:r>
                      <w:r>
                        <w:t>。</w:t>
                      </w:r>
                      <w:r>
                        <w:rPr>
                          <w:rFonts w:hint="eastAsia"/>
                        </w:rPr>
                        <w:t>ここで</w:t>
                      </w:r>
                      <w:r>
                        <w:t>製造されている陶磁器</w:t>
                      </w:r>
                      <w:r>
                        <w:rPr>
                          <w:rFonts w:hint="eastAsia"/>
                        </w:rPr>
                        <w:t>は</w:t>
                      </w:r>
                      <w:r>
                        <w:t>製法の違うものが４種類あ</w:t>
                      </w:r>
                      <w:r>
                        <w:rPr>
                          <w:rFonts w:hint="eastAsia"/>
                        </w:rPr>
                        <w:t>り、ド</w:t>
                      </w:r>
                      <w:r w:rsidRPr="005C78D7">
                        <w:rPr>
                          <w:rFonts w:hint="eastAsia"/>
                          <w:b/>
                        </w:rPr>
                        <w:t>イトン地域の粘土やマカダミアナッツの殻</w:t>
                      </w:r>
                      <w:r>
                        <w:rPr>
                          <w:rFonts w:hint="eastAsia"/>
                        </w:rPr>
                        <w:t>を用いた光沢剤により独特なデザイン</w:t>
                      </w:r>
                      <w:r w:rsidRPr="00451054">
                        <w:rPr>
                          <w:rFonts w:hint="eastAsia"/>
                        </w:rPr>
                        <w:t>となっている。</w:t>
                      </w:r>
                      <w:r>
                        <w:rPr>
                          <w:rFonts w:hint="eastAsia"/>
                        </w:rPr>
                        <w:t>手織物工場</w:t>
                      </w:r>
                      <w:r>
                        <w:t>と同様に</w:t>
                      </w:r>
                      <w:r>
                        <w:rPr>
                          <w:rFonts w:hint="eastAsia"/>
                        </w:rPr>
                        <w:t>某世界的</w:t>
                      </w:r>
                      <w:r>
                        <w:t>有名家具メーカー</w:t>
                      </w:r>
                      <w:r>
                        <w:rPr>
                          <w:rFonts w:hint="eastAsia"/>
                        </w:rPr>
                        <w:t>の製造</w:t>
                      </w:r>
                      <w:r>
                        <w:t>委託があり、ここで働く従業員がそのメーカーへ</w:t>
                      </w:r>
                      <w:r w:rsidRPr="005C78D7">
                        <w:rPr>
                          <w:b/>
                        </w:rPr>
                        <w:t>デザインを</w:t>
                      </w:r>
                      <w:r w:rsidRPr="005C78D7">
                        <w:rPr>
                          <w:rFonts w:hint="eastAsia"/>
                          <w:b/>
                        </w:rPr>
                        <w:t>学びに</w:t>
                      </w:r>
                      <w:r w:rsidRPr="005C78D7">
                        <w:rPr>
                          <w:b/>
                        </w:rPr>
                        <w:t>行き持ち帰っている</w:t>
                      </w:r>
                      <w:r>
                        <w:rPr>
                          <w:rFonts w:hint="eastAsia"/>
                        </w:rPr>
                        <w:t>。</w:t>
                      </w:r>
                      <w:r>
                        <w:t>また、</w:t>
                      </w:r>
                      <w:r>
                        <w:rPr>
                          <w:rFonts w:hint="eastAsia"/>
                        </w:rPr>
                        <w:t>日本人</w:t>
                      </w:r>
                      <w:r>
                        <w:t>デザイナ</w:t>
                      </w:r>
                      <w:r>
                        <w:rPr>
                          <w:rFonts w:hint="eastAsia"/>
                        </w:rPr>
                        <w:t>ーもおり、</w:t>
                      </w:r>
                      <w:r w:rsidRPr="005C78D7">
                        <w:rPr>
                          <w:b/>
                        </w:rPr>
                        <w:t>日本</w:t>
                      </w:r>
                      <w:r w:rsidRPr="005C78D7">
                        <w:rPr>
                          <w:rFonts w:hint="eastAsia"/>
                          <w:b/>
                        </w:rPr>
                        <w:t>の</w:t>
                      </w:r>
                      <w:r w:rsidRPr="005C78D7">
                        <w:rPr>
                          <w:b/>
                        </w:rPr>
                        <w:t>技術・</w:t>
                      </w:r>
                      <w:r w:rsidRPr="005C78D7">
                        <w:rPr>
                          <w:rFonts w:hint="eastAsia"/>
                          <w:b/>
                        </w:rPr>
                        <w:t>ドイ</w:t>
                      </w:r>
                      <w:r w:rsidRPr="005C78D7">
                        <w:rPr>
                          <w:b/>
                        </w:rPr>
                        <w:t>トンのデザイン</w:t>
                      </w:r>
                      <w:r>
                        <w:rPr>
                          <w:rFonts w:hint="eastAsia"/>
                        </w:rPr>
                        <w:t>の</w:t>
                      </w:r>
                      <w:r>
                        <w:t>陶磁器がつくられている。</w:t>
                      </w:r>
                      <w:r>
                        <w:rPr>
                          <w:rFonts w:hint="eastAsia"/>
                        </w:rPr>
                        <w:t>そして</w:t>
                      </w:r>
                      <w:r>
                        <w:t>手織物工場</w:t>
                      </w:r>
                      <w:r>
                        <w:rPr>
                          <w:rFonts w:hint="eastAsia"/>
                        </w:rPr>
                        <w:t>と和紙工場</w:t>
                      </w:r>
                      <w:r>
                        <w:t>と同様に厳しい品質管理が行われており、欠陥が</w:t>
                      </w:r>
                      <w:r>
                        <w:rPr>
                          <w:rFonts w:hint="eastAsia"/>
                        </w:rPr>
                        <w:t>見つかった</w:t>
                      </w:r>
                      <w:r>
                        <w:t>場合は前の工程に戻り焼き直しをしている。</w:t>
                      </w:r>
                    </w:p>
                    <w:p w:rsidR="008B6B3A" w:rsidRPr="00360411" w:rsidRDefault="008B6B3A" w:rsidP="009E6825">
                      <w:pPr>
                        <w:rPr>
                          <w:rFonts w:ascii="HGP創英角ﾎﾟｯﾌﾟ体" w:eastAsia="HGP創英角ﾎﾟｯﾌﾟ体" w:hAnsi="HGP創英角ﾎﾟｯﾌﾟ体"/>
                        </w:rPr>
                      </w:pPr>
                      <w:r w:rsidRPr="00360411">
                        <w:rPr>
                          <w:rFonts w:ascii="HGP創英角ﾎﾟｯﾌﾟ体" w:eastAsia="HGP創英角ﾎﾟｯﾌﾟ体" w:hAnsi="HGP創英角ﾎﾟｯﾌﾟ体" w:hint="eastAsia"/>
                        </w:rPr>
                        <w:t>＊土の中で分解する鉢</w:t>
                      </w:r>
                    </w:p>
                    <w:p w:rsidR="008B6B3A" w:rsidRPr="00360411" w:rsidRDefault="008B6B3A" w:rsidP="009E6825">
                      <w:pPr>
                        <w:rPr>
                          <w:rFonts w:ascii="HGP創英角ﾎﾟｯﾌﾟ体" w:eastAsia="HGP創英角ﾎﾟｯﾌﾟ体" w:hAnsi="HGP創英角ﾎﾟｯﾌﾟ体"/>
                        </w:rPr>
                      </w:pPr>
                      <w:r w:rsidRPr="00360411">
                        <w:rPr>
                          <w:rFonts w:ascii="HGP創英角ﾎﾟｯﾌﾟ体" w:eastAsia="HGP創英角ﾎﾟｯﾌﾟ体" w:hAnsi="HGP創英角ﾎﾟｯﾌﾟ体" w:hint="eastAsia"/>
                        </w:rPr>
                        <w:t xml:space="preserve">　森林再生</w:t>
                      </w:r>
                      <w:r w:rsidRPr="00360411">
                        <w:rPr>
                          <w:rFonts w:ascii="HGP創英角ﾎﾟｯﾌﾟ体" w:eastAsia="HGP創英角ﾎﾟｯﾌﾟ体" w:hAnsi="HGP創英角ﾎﾟｯﾌﾟ体"/>
                        </w:rPr>
                        <w:t>プロジェクトで使用されるベチバーグラスを有効利用したもの。ベチバーグラス</w:t>
                      </w:r>
                      <w:r w:rsidRPr="00360411">
                        <w:rPr>
                          <w:rFonts w:ascii="HGP創英角ﾎﾟｯﾌﾟ体" w:eastAsia="HGP創英角ﾎﾟｯﾌﾟ体" w:hAnsi="HGP創英角ﾎﾟｯﾌﾟ体" w:hint="eastAsia"/>
                        </w:rPr>
                        <w:t>の</w:t>
                      </w:r>
                      <w:r w:rsidRPr="00360411">
                        <w:rPr>
                          <w:rFonts w:ascii="HGP創英角ﾎﾟｯﾌﾟ体" w:eastAsia="HGP創英角ﾎﾟｯﾌﾟ体" w:hAnsi="HGP創英角ﾎﾟｯﾌﾟ体"/>
                        </w:rPr>
                        <w:t>根の部分は土砂災害を防ぐために用いられる。不要になった</w:t>
                      </w:r>
                      <w:r w:rsidRPr="00360411">
                        <w:rPr>
                          <w:rFonts w:ascii="HGP創英角ﾎﾟｯﾌﾟ体" w:eastAsia="HGP創英角ﾎﾟｯﾌﾟ体" w:hAnsi="HGP創英角ﾎﾟｯﾌﾟ体" w:hint="eastAsia"/>
                        </w:rPr>
                        <w:t>葉の部分を</w:t>
                      </w:r>
                      <w:r w:rsidRPr="00360411">
                        <w:rPr>
                          <w:rFonts w:ascii="HGP創英角ﾎﾟｯﾌﾟ体" w:eastAsia="HGP創英角ﾎﾟｯﾌﾟ体" w:hAnsi="HGP創英角ﾎﾟｯﾌﾟ体"/>
                        </w:rPr>
                        <w:t>土と混ぜることで陶磁器の原料としている。</w:t>
                      </w:r>
                    </w:p>
                    <w:p w:rsidR="008B6B3A" w:rsidRPr="006740A2" w:rsidRDefault="008B6B3A" w:rsidP="009E6825"/>
                    <w:p w:rsidR="008B6B3A" w:rsidRPr="005C78D7" w:rsidRDefault="008B6B3A" w:rsidP="009E6825">
                      <w:pPr>
                        <w:pStyle w:val="a9"/>
                        <w:numPr>
                          <w:ilvl w:val="0"/>
                          <w:numId w:val="10"/>
                        </w:numPr>
                        <w:ind w:leftChars="0"/>
                        <w:rPr>
                          <w:b/>
                          <w:u w:val="single"/>
                        </w:rPr>
                      </w:pPr>
                      <w:r w:rsidRPr="005C78D7">
                        <w:rPr>
                          <w:rFonts w:hint="eastAsia"/>
                          <w:b/>
                          <w:u w:val="single"/>
                        </w:rPr>
                        <w:t>コーヒー豆焙煎施設</w:t>
                      </w:r>
                    </w:p>
                    <w:p w:rsidR="008B6B3A" w:rsidRPr="006740A2" w:rsidRDefault="008B6B3A" w:rsidP="009E6825">
                      <w:r>
                        <w:rPr>
                          <w:rFonts w:hint="eastAsia"/>
                        </w:rPr>
                        <w:t>ここでは、ドイトン開発プロジェクトと</w:t>
                      </w:r>
                      <w:r>
                        <w:t>契約している</w:t>
                      </w:r>
                      <w:r w:rsidRPr="00451054">
                        <w:rPr>
                          <w:rFonts w:hint="eastAsia"/>
                        </w:rPr>
                        <w:t>農園で採れた</w:t>
                      </w:r>
                      <w:r>
                        <w:rPr>
                          <w:rFonts w:hint="eastAsia"/>
                        </w:rPr>
                        <w:t>新鮮なコーヒー豆を焙煎する。ここで</w:t>
                      </w:r>
                      <w:r>
                        <w:t>焙煎されたコーヒー</w:t>
                      </w:r>
                      <w:r>
                        <w:rPr>
                          <w:rFonts w:hint="eastAsia"/>
                        </w:rPr>
                        <w:t>豆は</w:t>
                      </w:r>
                      <w:r w:rsidRPr="005C78D7">
                        <w:rPr>
                          <w:rFonts w:hint="eastAsia"/>
                          <w:b/>
                        </w:rPr>
                        <w:t>ドイトンブランド</w:t>
                      </w:r>
                      <w:r w:rsidRPr="00451054">
                        <w:rPr>
                          <w:rFonts w:hint="eastAsia"/>
                        </w:rPr>
                        <w:t>の名のもとで</w:t>
                      </w:r>
                      <w:r>
                        <w:rPr>
                          <w:rFonts w:hint="eastAsia"/>
                        </w:rPr>
                        <w:t>フランチャイズ契約</w:t>
                      </w:r>
                      <w:r>
                        <w:t>はなしで</w:t>
                      </w:r>
                      <w:r w:rsidRPr="00451054">
                        <w:rPr>
                          <w:rFonts w:hint="eastAsia"/>
                        </w:rPr>
                        <w:t>ドイトンショップやカフェドイトンで販売している。</w:t>
                      </w:r>
                      <w:r>
                        <w:rPr>
                          <w:rFonts w:hint="eastAsia"/>
                        </w:rPr>
                        <w:t>コーヒーの</w:t>
                      </w:r>
                      <w:r>
                        <w:t>実の栽培から最終的にコップ一杯のコーヒーが客に届くまでドイトン開発プロジェクトが</w:t>
                      </w:r>
                      <w:r w:rsidRPr="005C78D7">
                        <w:rPr>
                          <w:rFonts w:hint="eastAsia"/>
                          <w:b/>
                        </w:rPr>
                        <w:t>一貫して</w:t>
                      </w:r>
                      <w:r w:rsidRPr="005C78D7">
                        <w:rPr>
                          <w:b/>
                        </w:rPr>
                        <w:t>管理</w:t>
                      </w:r>
                      <w:r>
                        <w:t>することにより、</w:t>
                      </w:r>
                      <w:r w:rsidRPr="005C78D7">
                        <w:rPr>
                          <w:b/>
                        </w:rPr>
                        <w:t>付加価値</w:t>
                      </w:r>
                      <w:r>
                        <w:t>が</w:t>
                      </w:r>
                      <w:r>
                        <w:rPr>
                          <w:rFonts w:hint="eastAsia"/>
                        </w:rPr>
                        <w:t>ついている。次に</w:t>
                      </w:r>
                      <w:r>
                        <w:t>具体的な数字を示す。</w:t>
                      </w:r>
                    </w:p>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40160" behindDoc="0" locked="0" layoutInCell="1" allowOverlap="1" wp14:anchorId="402F884E" wp14:editId="7A8CF671">
            <wp:simplePos x="0" y="0"/>
            <wp:positionH relativeFrom="column">
              <wp:posOffset>817880</wp:posOffset>
            </wp:positionH>
            <wp:positionV relativeFrom="paragraph">
              <wp:posOffset>190500</wp:posOffset>
            </wp:positionV>
            <wp:extent cx="1439545" cy="1079500"/>
            <wp:effectExtent l="8573" t="0" r="0" b="0"/>
            <wp:wrapSquare wrapText="bothSides"/>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60825_092359945_iOS.jpg"/>
                    <pic:cNvPicPr/>
                  </pic:nvPicPr>
                  <pic:blipFill>
                    <a:blip r:embed="rId88" cstate="print">
                      <a:extLst>
                        <a:ext uri="{28A0092B-C50C-407E-A947-70E740481C1C}">
                          <a14:useLocalDpi xmlns:a14="http://schemas.microsoft.com/office/drawing/2010/main" val="0"/>
                        </a:ext>
                      </a:extLst>
                    </a:blip>
                    <a:stretch>
                      <a:fillRect/>
                    </a:stretch>
                  </pic:blipFill>
                  <pic:spPr>
                    <a:xfrm rot="5400000">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800" w:firstLine="1440"/>
        <w:rPr>
          <w:rFonts w:ascii="HGSｺﾞｼｯｸE" w:eastAsia="HGSｺﾞｼｯｸE" w:hAnsi="HGSｺﾞｼｯｸE" w:cs="Times New Roman"/>
          <w:szCs w:val="21"/>
        </w:rPr>
      </w:pPr>
      <w:r w:rsidRPr="009E6825">
        <w:rPr>
          <w:rFonts w:ascii="ＭＳ 明朝" w:eastAsia="ＭＳ 明朝" w:hAnsi="ＭＳ 明朝" w:cs="Times New Roman" w:hint="eastAsia"/>
          <w:sz w:val="18"/>
          <w:szCs w:val="18"/>
        </w:rPr>
        <w:t>光沢剤をつける従業員の方</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41184" behindDoc="0" locked="0" layoutInCell="1" allowOverlap="1" wp14:anchorId="0CD752A7" wp14:editId="3B8A7F0D">
            <wp:simplePos x="0" y="0"/>
            <wp:positionH relativeFrom="page">
              <wp:posOffset>1918970</wp:posOffset>
            </wp:positionH>
            <wp:positionV relativeFrom="paragraph">
              <wp:posOffset>128905</wp:posOffset>
            </wp:positionV>
            <wp:extent cx="1360805" cy="1079500"/>
            <wp:effectExtent l="7303" t="0" r="0" b="0"/>
            <wp:wrapSquare wrapText="bothSides"/>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60825_092010491_iOS.jpg"/>
                    <pic:cNvPicPr/>
                  </pic:nvPicPr>
                  <pic:blipFill rotWithShape="1">
                    <a:blip r:embed="rId89" cstate="print">
                      <a:extLst>
                        <a:ext uri="{28A0092B-C50C-407E-A947-70E740481C1C}">
                          <a14:useLocalDpi xmlns:a14="http://schemas.microsoft.com/office/drawing/2010/main" val="0"/>
                        </a:ext>
                      </a:extLst>
                    </a:blip>
                    <a:srcRect l="22202" t="34934" r="39444" b="24488"/>
                    <a:stretch/>
                  </pic:blipFill>
                  <pic:spPr bwMode="auto">
                    <a:xfrm rot="5400000">
                      <a:off x="0" y="0"/>
                      <a:ext cx="1360805" cy="1079500"/>
                    </a:xfrm>
                    <a:prstGeom prst="rect">
                      <a:avLst/>
                    </a:prstGeom>
                    <a:ln>
                      <a:noFill/>
                    </a:ln>
                    <a:extLst>
                      <a:ext uri="{53640926-AAD7-44D8-BBD7-CCE9431645EC}">
                        <a14:shadowObscured xmlns:a14="http://schemas.microsoft.com/office/drawing/2010/main"/>
                      </a:ext>
                    </a:extLst>
                  </pic:spPr>
                </pic:pic>
              </a:graphicData>
            </a:graphic>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noProof/>
          <w:sz w:val="18"/>
          <w:szCs w:val="18"/>
        </w:rPr>
      </w:pPr>
    </w:p>
    <w:p w:rsidR="009E6825" w:rsidRPr="009E6825" w:rsidRDefault="009E6825" w:rsidP="009E6825">
      <w:pPr>
        <w:tabs>
          <w:tab w:val="left" w:pos="1380"/>
        </w:tabs>
        <w:rPr>
          <w:rFonts w:ascii="ＭＳ 明朝" w:eastAsia="ＭＳ 明朝" w:hAnsi="ＭＳ 明朝" w:cs="Times New Roman"/>
          <w:noProof/>
          <w:sz w:val="18"/>
          <w:szCs w:val="18"/>
        </w:rPr>
      </w:pPr>
    </w:p>
    <w:p w:rsidR="009E6825" w:rsidRPr="009E6825" w:rsidRDefault="009E6825" w:rsidP="009E6825">
      <w:pPr>
        <w:tabs>
          <w:tab w:val="left" w:pos="1380"/>
        </w:tabs>
        <w:rPr>
          <w:rFonts w:ascii="ＭＳ 明朝" w:eastAsia="ＭＳ 明朝" w:hAnsi="ＭＳ 明朝" w:cs="Times New Roman"/>
          <w:noProof/>
          <w:sz w:val="18"/>
          <w:szCs w:val="18"/>
        </w:rPr>
      </w:pPr>
    </w:p>
    <w:p w:rsidR="009E6825" w:rsidRPr="009E6825" w:rsidRDefault="009E6825" w:rsidP="00F73557">
      <w:pPr>
        <w:tabs>
          <w:tab w:val="left" w:pos="1380"/>
        </w:tabs>
        <w:ind w:firstLineChars="800" w:firstLine="1440"/>
        <w:rPr>
          <w:rFonts w:ascii="ＭＳ 明朝" w:eastAsia="ＭＳ 明朝" w:hAnsi="ＭＳ 明朝" w:cs="Times New Roman"/>
          <w:noProof/>
          <w:sz w:val="18"/>
          <w:szCs w:val="18"/>
        </w:rPr>
      </w:pPr>
      <w:r w:rsidRPr="009E6825">
        <w:rPr>
          <w:rFonts w:ascii="ＭＳ 明朝" w:eastAsia="ＭＳ 明朝" w:hAnsi="ＭＳ 明朝" w:cs="Times New Roman" w:hint="eastAsia"/>
          <w:noProof/>
          <w:sz w:val="18"/>
          <w:szCs w:val="18"/>
        </w:rPr>
        <w:t>デザインされた完成品</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35040" behindDoc="0" locked="0" layoutInCell="1" allowOverlap="1" wp14:anchorId="4B38D9E8" wp14:editId="5F0C7E5C">
            <wp:simplePos x="0" y="0"/>
            <wp:positionH relativeFrom="column">
              <wp:posOffset>821055</wp:posOffset>
            </wp:positionH>
            <wp:positionV relativeFrom="paragraph">
              <wp:posOffset>109855</wp:posOffset>
            </wp:positionV>
            <wp:extent cx="1439545" cy="1079500"/>
            <wp:effectExtent l="8573" t="0" r="0" b="0"/>
            <wp:wrapSquare wrapText="bothSides"/>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60825_085029174_iOS.jpg"/>
                    <pic:cNvPicPr/>
                  </pic:nvPicPr>
                  <pic:blipFill>
                    <a:blip r:embed="rId90" cstate="print">
                      <a:extLst>
                        <a:ext uri="{28A0092B-C50C-407E-A947-70E740481C1C}">
                          <a14:useLocalDpi xmlns:a14="http://schemas.microsoft.com/office/drawing/2010/main" val="0"/>
                        </a:ext>
                      </a:extLst>
                    </a:blip>
                    <a:stretch>
                      <a:fillRect/>
                    </a:stretch>
                  </pic:blipFill>
                  <pic:spPr>
                    <a:xfrm rot="5400000">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900" w:firstLine="162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付加価値がつく過程を</w:t>
      </w:r>
    </w:p>
    <w:p w:rsidR="009E6825" w:rsidRPr="009E6825" w:rsidRDefault="009E6825" w:rsidP="00F73557">
      <w:pPr>
        <w:tabs>
          <w:tab w:val="left" w:pos="1380"/>
        </w:tabs>
        <w:ind w:firstLineChars="900" w:firstLine="162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表した図と担当者の方</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lastRenderedPageBreak/>
        <w:drawing>
          <wp:anchor distT="0" distB="0" distL="114300" distR="114300" simplePos="0" relativeHeight="251736064" behindDoc="0" locked="0" layoutInCell="1" allowOverlap="1" wp14:anchorId="7D586A88" wp14:editId="43FBDED0">
            <wp:simplePos x="0" y="0"/>
            <wp:positionH relativeFrom="column">
              <wp:posOffset>910066</wp:posOffset>
            </wp:positionH>
            <wp:positionV relativeFrom="paragraph">
              <wp:posOffset>4445</wp:posOffset>
            </wp:positionV>
            <wp:extent cx="1439545" cy="1079500"/>
            <wp:effectExtent l="0" t="0" r="8255" b="6350"/>
            <wp:wrapSquare wrapText="bothSides"/>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60825_083854996_iOS.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37088" behindDoc="0" locked="0" layoutInCell="1" allowOverlap="1" wp14:anchorId="309FB1B2" wp14:editId="7970D539">
                <wp:simplePos x="0" y="0"/>
                <wp:positionH relativeFrom="column">
                  <wp:posOffset>2438869</wp:posOffset>
                </wp:positionH>
                <wp:positionV relativeFrom="paragraph">
                  <wp:posOffset>6985</wp:posOffset>
                </wp:positionV>
                <wp:extent cx="3543300" cy="4002156"/>
                <wp:effectExtent l="0" t="0" r="19050" b="17780"/>
                <wp:wrapNone/>
                <wp:docPr id="77" name="テキスト ボックス 77"/>
                <wp:cNvGraphicFramePr/>
                <a:graphic xmlns:a="http://schemas.openxmlformats.org/drawingml/2006/main">
                  <a:graphicData uri="http://schemas.microsoft.com/office/word/2010/wordprocessingShape">
                    <wps:wsp>
                      <wps:cNvSpPr txBox="1"/>
                      <wps:spPr>
                        <a:xfrm>
                          <a:off x="0" y="0"/>
                          <a:ext cx="3543300" cy="4002156"/>
                        </a:xfrm>
                        <a:prstGeom prst="rect">
                          <a:avLst/>
                        </a:prstGeom>
                        <a:solidFill>
                          <a:sysClr val="window" lastClr="FFFFFF"/>
                        </a:solidFill>
                        <a:ln w="12700">
                          <a:solidFill>
                            <a:prstClr val="black"/>
                          </a:solidFill>
                        </a:ln>
                        <a:effectLst/>
                      </wps:spPr>
                      <wps:txbx>
                        <w:txbxContent>
                          <w:p w:rsidR="008B6B3A" w:rsidRPr="002C43DC" w:rsidRDefault="008B6B3A" w:rsidP="009E6825">
                            <w:pPr>
                              <w:rPr>
                                <w:rFonts w:ascii="HGP創英角ﾎﾟｯﾌﾟ体" w:eastAsia="HGP創英角ﾎﾟｯﾌﾟ体" w:hAnsi="HGP創英角ﾎﾟｯﾌﾟ体"/>
                                <w:b/>
                              </w:rPr>
                            </w:pPr>
                            <w:r w:rsidRPr="002C43DC">
                              <w:rPr>
                                <w:rFonts w:ascii="HGP創英角ﾎﾟｯﾌﾟ体" w:eastAsia="HGP創英角ﾎﾟｯﾌﾟ体" w:hAnsi="HGP創英角ﾎﾟｯﾌﾟ体" w:hint="eastAsia"/>
                                <w:b/>
                              </w:rPr>
                              <w:t>★コーヒーに</w:t>
                            </w:r>
                            <w:r w:rsidRPr="002C43DC">
                              <w:rPr>
                                <w:rFonts w:ascii="HGP創英角ﾎﾟｯﾌﾟ体" w:eastAsia="HGP創英角ﾎﾟｯﾌﾟ体" w:hAnsi="HGP創英角ﾎﾟｯﾌﾟ体"/>
                                <w:b/>
                              </w:rPr>
                              <w:t>付加価値がつく</w:t>
                            </w:r>
                            <w:r w:rsidRPr="002C43DC">
                              <w:rPr>
                                <w:rFonts w:ascii="HGP創英角ﾎﾟｯﾌﾟ体" w:eastAsia="HGP創英角ﾎﾟｯﾌﾟ体" w:hAnsi="HGP創英角ﾎﾟｯﾌﾟ体" w:hint="eastAsia"/>
                                <w:b/>
                              </w:rPr>
                              <w:t>過程★</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rPr>
                              <w:t>コーヒーの実</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２０</w:t>
                            </w:r>
                            <w:r w:rsidRPr="002C43DC">
                              <w:rPr>
                                <w:rFonts w:ascii="HGP創英角ﾎﾟｯﾌﾟ体" w:eastAsia="HGP創英角ﾎﾟｯﾌﾟ体" w:hAnsi="HGP創英角ﾎﾟｯﾌﾟ体"/>
                              </w:rPr>
                              <w:t>バーツ</w:t>
                            </w:r>
                            <w:r w:rsidRPr="00075E3F">
                              <w:rPr>
                                <w:rFonts w:ascii="HGP創英角ﾎﾟｯﾌﾟ体" w:eastAsia="HGP創英角ﾎﾟｯﾌﾟ体" w:hAnsi="HGP創英角ﾎﾟｯﾌﾟ体" w:hint="eastAsia"/>
                                <w:vertAlign w:val="superscript"/>
                              </w:rPr>
                              <w:t>＊</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hint="eastAsia"/>
                              </w:rPr>
                              <w:t>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hint="eastAsia"/>
                                <w:u w:val="double"/>
                              </w:rPr>
                              <w:t>２００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hint="eastAsia"/>
                              </w:rPr>
                              <w:t>焙煎された</w:t>
                            </w:r>
                            <w:r w:rsidRPr="002C43DC">
                              <w:rPr>
                                <w:rFonts w:ascii="HGP創英角ﾎﾟｯﾌﾟ体" w:eastAsia="HGP創英角ﾎﾟｯﾌﾟ体" w:hAnsi="HGP創英角ﾎﾟｯﾌﾟ体"/>
                              </w:rPr>
                              <w:t>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４００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42379C">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rPr>
                              <w:t>↓</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袋詰め</w:t>
                            </w:r>
                            <w:r w:rsidRPr="002C43DC">
                              <w:rPr>
                                <w:rFonts w:ascii="HGP創英角ﾎﾟｯﾌﾟ体" w:eastAsia="HGP創英角ﾎﾟｯﾌﾟ体" w:hAnsi="HGP創英角ﾎﾟｯﾌﾟ体"/>
                              </w:rPr>
                              <w:t>されたコーヒー豆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１０００</w:t>
                            </w:r>
                            <w:r>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p>
                          <w:p w:rsidR="008B6B3A"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カフェ</w:t>
                            </w:r>
                            <w:r>
                              <w:rPr>
                                <w:rFonts w:ascii="HGP創英角ﾎﾟｯﾌﾟ体" w:eastAsia="HGP創英角ﾎﾟｯﾌﾟ体" w:hAnsi="HGP創英角ﾎﾟｯﾌﾟ体" w:hint="eastAsia"/>
                              </w:rPr>
                              <w:t>ドイトン</w:t>
                            </w:r>
                            <w:r>
                              <w:rPr>
                                <w:rFonts w:ascii="HGP創英角ﾎﾟｯﾌﾟ体" w:eastAsia="HGP創英角ﾎﾟｯﾌﾟ体" w:hAnsi="HGP創英角ﾎﾟｯﾌﾟ体"/>
                              </w:rPr>
                              <w:t>でのコーヒー</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hint="eastAsia"/>
                              </w:rPr>
                              <w:t>約</w:t>
                            </w:r>
                            <w:r w:rsidRPr="00973EDA">
                              <w:rPr>
                                <w:rFonts w:ascii="HGP創英角ﾎﾟｯﾌﾟ体" w:eastAsia="HGP創英角ﾎﾟｯﾌﾟ体" w:hAnsi="HGP創英角ﾎﾟｯﾌﾟ体"/>
                                <w:u w:val="double"/>
                              </w:rPr>
                              <w:t>４０００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Pr>
                                <w:rFonts w:ascii="HGP創英角ﾎﾟｯﾌﾟ体" w:eastAsia="HGP創英角ﾎﾟｯﾌﾟ体" w:hAnsi="HGP創英角ﾎﾟｯﾌﾟ体"/>
                              </w:rPr>
                              <w:t>約１００杯分）</w:t>
                            </w:r>
                          </w:p>
                          <w:p w:rsidR="008B6B3A" w:rsidRPr="00075E3F" w:rsidRDefault="008B6B3A" w:rsidP="009E6825">
                            <w:pPr>
                              <w:rPr>
                                <w:rFonts w:ascii="HGP創英角ﾎﾟｯﾌﾟ体" w:eastAsia="HGP創英角ﾎﾟｯﾌﾟ体" w:hAnsi="HGP創英角ﾎﾟｯﾌﾟ体"/>
                                <w:sz w:val="18"/>
                                <w:szCs w:val="18"/>
                              </w:rPr>
                            </w:pPr>
                            <w:r>
                              <w:rPr>
                                <w:rFonts w:hint="eastAsia"/>
                              </w:rPr>
                              <w:t xml:space="preserve">　</w:t>
                            </w:r>
                            <w:r>
                              <w:t xml:space="preserve">　　　　　　</w:t>
                            </w:r>
                            <w:r>
                              <w:rPr>
                                <w:rFonts w:hint="eastAsia"/>
                              </w:rPr>
                              <w:t xml:space="preserve">　</w:t>
                            </w:r>
                            <w:r>
                              <w:t xml:space="preserve">　　　</w:t>
                            </w:r>
                            <w:r w:rsidRPr="00075E3F">
                              <w:rPr>
                                <w:rFonts w:ascii="HGP創英角ﾎﾟｯﾌﾟ体" w:eastAsia="HGP創英角ﾎﾟｯﾌﾟ体" w:hAnsi="HGP創英角ﾎﾟｯﾌﾟ体"/>
                                <w:sz w:val="18"/>
                                <w:szCs w:val="18"/>
                              </w:rPr>
                              <w:t>＊</w:t>
                            </w:r>
                            <w:r w:rsidRPr="00075E3F">
                              <w:rPr>
                                <w:rFonts w:ascii="HGP創英角ﾎﾟｯﾌﾟ体" w:eastAsia="HGP創英角ﾎﾟｯﾌﾟ体" w:hAnsi="HGP創英角ﾎﾟｯﾌﾟ体" w:hint="eastAsia"/>
                                <w:sz w:val="18"/>
                                <w:szCs w:val="18"/>
                              </w:rPr>
                              <w:t>１</w:t>
                            </w:r>
                            <w:r w:rsidRPr="00075E3F">
                              <w:rPr>
                                <w:rFonts w:ascii="HGP創英角ﾎﾟｯﾌﾟ体" w:eastAsia="HGP創英角ﾎﾟｯﾌﾟ体" w:hAnsi="HGP創英角ﾎﾟｯﾌﾟ体"/>
                                <w:sz w:val="18"/>
                                <w:szCs w:val="18"/>
                              </w:rPr>
                              <w:t>バーツは約</w:t>
                            </w:r>
                            <w:r w:rsidRPr="00075E3F">
                              <w:rPr>
                                <w:rFonts w:ascii="HGP創英角ﾎﾟｯﾌﾟ体" w:eastAsia="HGP創英角ﾎﾟｯﾌﾟ体" w:hAnsi="HGP創英角ﾎﾟｯﾌﾟ体" w:hint="eastAsia"/>
                                <w:sz w:val="18"/>
                                <w:szCs w:val="18"/>
                              </w:rPr>
                              <w:t>３</w:t>
                            </w:r>
                            <w:r w:rsidRPr="00075E3F">
                              <w:rPr>
                                <w:rFonts w:ascii="HGP創英角ﾎﾟｯﾌﾟ体" w:eastAsia="HGP創英角ﾎﾟｯﾌﾟ体" w:hAnsi="HGP創英角ﾎﾟｯﾌﾟ体"/>
                                <w:sz w:val="18"/>
                                <w:szCs w:val="18"/>
                              </w:rPr>
                              <w:t>円</w:t>
                            </w:r>
                            <w:r w:rsidRPr="00075E3F">
                              <w:rPr>
                                <w:rFonts w:ascii="HGP創英角ﾎﾟｯﾌﾟ体" w:eastAsia="HGP創英角ﾎﾟｯﾌﾟ体" w:hAnsi="HGP創英角ﾎﾟｯﾌﾟ体" w:hint="eastAsia"/>
                                <w:sz w:val="18"/>
                                <w:szCs w:val="18"/>
                              </w:rPr>
                              <w:t>（</w:t>
                            </w:r>
                            <w:r w:rsidRPr="00075E3F">
                              <w:rPr>
                                <w:rFonts w:ascii="HGP創英角ﾎﾟｯﾌﾟ体" w:eastAsia="HGP創英角ﾎﾟｯﾌﾟ体" w:hAnsi="HGP創英角ﾎﾟｯﾌﾟ体"/>
                                <w:sz w:val="18"/>
                                <w:szCs w:val="18"/>
                              </w:rPr>
                              <w:t>２０１６年１１月）</w:t>
                            </w:r>
                          </w:p>
                          <w:p w:rsidR="008B6B3A" w:rsidRPr="006740A2" w:rsidRDefault="008B6B3A" w:rsidP="009E6825"/>
                          <w:p w:rsidR="008B6B3A" w:rsidRPr="005C78D7" w:rsidRDefault="008B6B3A" w:rsidP="009E6825">
                            <w:pPr>
                              <w:pStyle w:val="a9"/>
                              <w:numPr>
                                <w:ilvl w:val="0"/>
                                <w:numId w:val="11"/>
                              </w:numPr>
                              <w:ind w:leftChars="0"/>
                              <w:rPr>
                                <w:b/>
                                <w:u w:val="single"/>
                              </w:rPr>
                            </w:pPr>
                            <w:r w:rsidRPr="005C78D7">
                              <w:rPr>
                                <w:rFonts w:hint="eastAsia"/>
                                <w:b/>
                                <w:u w:val="single"/>
                              </w:rPr>
                              <w:t>ドイトンアウトレット</w:t>
                            </w:r>
                          </w:p>
                          <w:p w:rsidR="008B6B3A" w:rsidRPr="00491594" w:rsidRDefault="008B6B3A" w:rsidP="009E6825">
                            <w:pPr>
                              <w:pStyle w:val="a9"/>
                              <w:ind w:leftChars="0" w:left="0"/>
                            </w:pPr>
                            <w:r w:rsidRPr="00491594">
                              <w:rPr>
                                <w:rFonts w:hint="eastAsia"/>
                              </w:rPr>
                              <w:t>手織物</w:t>
                            </w:r>
                            <w:r w:rsidRPr="00491594">
                              <w:t>工場・和紙工場</w:t>
                            </w:r>
                            <w:r w:rsidRPr="00491594">
                              <w:rPr>
                                <w:rFonts w:hint="eastAsia"/>
                              </w:rPr>
                              <w:t>・</w:t>
                            </w:r>
                            <w:r w:rsidRPr="00491594">
                              <w:t>陶磁器工場でつくられた</w:t>
                            </w:r>
                            <w:r w:rsidRPr="00491594">
                              <w:rPr>
                                <w:rFonts w:hint="eastAsia"/>
                              </w:rPr>
                              <w:t>製品を</w:t>
                            </w:r>
                            <w:r w:rsidRPr="00491594">
                              <w:t>通常より安い</w:t>
                            </w:r>
                            <w:r w:rsidRPr="00491594">
                              <w:rPr>
                                <w:rFonts w:hint="eastAsia"/>
                              </w:rPr>
                              <w:t>価格で買うことができる</w:t>
                            </w:r>
                            <w:r w:rsidRPr="00491594">
                              <w:t>。品ぞろえも</w:t>
                            </w:r>
                            <w:r w:rsidRPr="00491594">
                              <w:rPr>
                                <w:rFonts w:hint="eastAsia"/>
                              </w:rPr>
                              <w:t>豊富であった。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09FB1B2" id="テキスト ボックス 77" o:spid="_x0000_s1083" type="#_x0000_t202" style="position:absolute;left:0;text-align:left;margin-left:192.05pt;margin-top:.55pt;width:279pt;height:315.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" fillcolor="window" strokeweight="1pt">
                <v:textbox>
                  <w:txbxContent>
                    <w:p w:rsidR="008B6B3A" w:rsidRPr="002C43DC" w:rsidRDefault="008B6B3A" w:rsidP="009E6825">
                      <w:pPr>
                        <w:rPr>
                          <w:rFonts w:ascii="HGP創英角ﾎﾟｯﾌﾟ体" w:eastAsia="HGP創英角ﾎﾟｯﾌﾟ体" w:hAnsi="HGP創英角ﾎﾟｯﾌﾟ体"/>
                          <w:b/>
                        </w:rPr>
                      </w:pPr>
                      <w:r w:rsidRPr="002C43DC">
                        <w:rPr>
                          <w:rFonts w:ascii="HGP創英角ﾎﾟｯﾌﾟ体" w:eastAsia="HGP創英角ﾎﾟｯﾌﾟ体" w:hAnsi="HGP創英角ﾎﾟｯﾌﾟ体" w:hint="eastAsia"/>
                          <w:b/>
                        </w:rPr>
                        <w:t>★コーヒーに</w:t>
                      </w:r>
                      <w:r w:rsidRPr="002C43DC">
                        <w:rPr>
                          <w:rFonts w:ascii="HGP創英角ﾎﾟｯﾌﾟ体" w:eastAsia="HGP創英角ﾎﾟｯﾌﾟ体" w:hAnsi="HGP創英角ﾎﾟｯﾌﾟ体"/>
                          <w:b/>
                        </w:rPr>
                        <w:t>付加価値がつく</w:t>
                      </w:r>
                      <w:r w:rsidRPr="002C43DC">
                        <w:rPr>
                          <w:rFonts w:ascii="HGP創英角ﾎﾟｯﾌﾟ体" w:eastAsia="HGP創英角ﾎﾟｯﾌﾟ体" w:hAnsi="HGP創英角ﾎﾟｯﾌﾟ体" w:hint="eastAsia"/>
                          <w:b/>
                        </w:rPr>
                        <w:t>過程★</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rPr>
                        <w:t>コーヒーの実</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２０</w:t>
                      </w:r>
                      <w:r w:rsidRPr="002C43DC">
                        <w:rPr>
                          <w:rFonts w:ascii="HGP創英角ﾎﾟｯﾌﾟ体" w:eastAsia="HGP創英角ﾎﾟｯﾌﾟ体" w:hAnsi="HGP創英角ﾎﾟｯﾌﾟ体"/>
                        </w:rPr>
                        <w:t>バーツ</w:t>
                      </w:r>
                      <w:r w:rsidRPr="00075E3F">
                        <w:rPr>
                          <w:rFonts w:ascii="HGP創英角ﾎﾟｯﾌﾟ体" w:eastAsia="HGP創英角ﾎﾟｯﾌﾟ体" w:hAnsi="HGP創英角ﾎﾟｯﾌﾟ体" w:hint="eastAsia"/>
                          <w:vertAlign w:val="superscript"/>
                        </w:rPr>
                        <w:t>＊</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rPr>
                        <w:t xml:space="preserve">　</w:t>
                      </w:r>
                      <w:r w:rsidRPr="002C43DC">
                        <w:rPr>
                          <w:rFonts w:ascii="HGP創英角ﾎﾟｯﾌﾟ体" w:eastAsia="HGP創英角ﾎﾟｯﾌﾟ体" w:hAnsi="HGP創英角ﾎﾟｯﾌﾟ体" w:hint="eastAsia"/>
                        </w:rPr>
                        <w:t>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hint="eastAsia"/>
                          <w:u w:val="double"/>
                        </w:rPr>
                        <w:t>２００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hint="eastAsia"/>
                        </w:rPr>
                        <w:t>焙煎された</w:t>
                      </w:r>
                      <w:r w:rsidRPr="002C43DC">
                        <w:rPr>
                          <w:rFonts w:ascii="HGP創英角ﾎﾟｯﾌﾟ体" w:eastAsia="HGP創英角ﾎﾟｯﾌﾟ体" w:hAnsi="HGP創英角ﾎﾟｯﾌﾟ体"/>
                        </w:rPr>
                        <w:t>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４００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42379C">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rPr>
                        <w:t>↓</w:t>
                      </w:r>
                    </w:p>
                    <w:p w:rsidR="008B6B3A" w:rsidRDefault="008B6B3A" w:rsidP="009E6825">
                      <w:pPr>
                        <w:rPr>
                          <w:rFonts w:ascii="HGP創英角ﾎﾟｯﾌﾟ体" w:eastAsia="HGP創英角ﾎﾟｯﾌﾟ体" w:hAnsi="HGP創英角ﾎﾟｯﾌﾟ体"/>
                        </w:rPr>
                      </w:pPr>
                      <w:r w:rsidRPr="002C43DC">
                        <w:rPr>
                          <w:rFonts w:ascii="HGP創英角ﾎﾟｯﾌﾟ体" w:eastAsia="HGP創英角ﾎﾟｯﾌﾟ体" w:hAnsi="HGP創英角ﾎﾟｯﾌﾟ体" w:hint="eastAsia"/>
                        </w:rPr>
                        <w:t xml:space="preserve">　袋詰め</w:t>
                      </w:r>
                      <w:r w:rsidRPr="002C43DC">
                        <w:rPr>
                          <w:rFonts w:ascii="HGP創英角ﾎﾟｯﾌﾟ体" w:eastAsia="HGP創英角ﾎﾟｯﾌﾟ体" w:hAnsi="HGP創英角ﾎﾟｯﾌﾟ体"/>
                        </w:rPr>
                        <w:t>されたコーヒー豆</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rPr>
                        <w:t>約</w:t>
                      </w:r>
                      <w:r w:rsidRPr="00973EDA">
                        <w:rPr>
                          <w:rFonts w:ascii="HGP創英角ﾎﾟｯﾌﾟ体" w:eastAsia="HGP創英角ﾎﾟｯﾌﾟ体" w:hAnsi="HGP創英角ﾎﾟｯﾌﾟ体"/>
                          <w:u w:val="double"/>
                        </w:rPr>
                        <w:t>１０００</w:t>
                      </w:r>
                      <w:r>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rPr>
                        <w:t xml:space="preserve">　</w:t>
                      </w:r>
                    </w:p>
                    <w:p w:rsidR="008B6B3A"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sidRPr="002C43DC">
                        <w:rPr>
                          <w:rFonts w:ascii="HGP創英角ﾎﾟｯﾌﾟ体" w:eastAsia="HGP創英角ﾎﾟｯﾌﾟ体" w:hAnsi="HGP創英角ﾎﾟｯﾌﾟ体"/>
                        </w:rPr>
                        <w:t>カフェ</w:t>
                      </w:r>
                      <w:r>
                        <w:rPr>
                          <w:rFonts w:ascii="HGP創英角ﾎﾟｯﾌﾟ体" w:eastAsia="HGP創英角ﾎﾟｯﾌﾟ体" w:hAnsi="HGP創英角ﾎﾟｯﾌﾟ体" w:hint="eastAsia"/>
                        </w:rPr>
                        <w:t>ドイトン</w:t>
                      </w:r>
                      <w:r>
                        <w:rPr>
                          <w:rFonts w:ascii="HGP創英角ﾎﾟｯﾌﾟ体" w:eastAsia="HGP創英角ﾎﾟｯﾌﾟ体" w:hAnsi="HGP創英角ﾎﾟｯﾌﾟ体"/>
                        </w:rPr>
                        <w:t>でのコーヒー</w:t>
                      </w:r>
                      <w:r>
                        <w:rPr>
                          <w:rFonts w:ascii="HGP創英角ﾎﾟｯﾌﾟ体" w:eastAsia="HGP創英角ﾎﾟｯﾌﾟ体" w:hAnsi="HGP創英角ﾎﾟｯﾌﾟ体" w:hint="eastAsia"/>
                        </w:rPr>
                        <w:t>・・・</w:t>
                      </w:r>
                      <w:r w:rsidRPr="002C43DC">
                        <w:rPr>
                          <w:rFonts w:ascii="HGP創英角ﾎﾟｯﾌﾟ体" w:eastAsia="HGP創英角ﾎﾟｯﾌﾟ体" w:hAnsi="HGP創英角ﾎﾟｯﾌﾟ体" w:hint="eastAsia"/>
                        </w:rPr>
                        <w:t>約</w:t>
                      </w:r>
                      <w:r w:rsidRPr="00973EDA">
                        <w:rPr>
                          <w:rFonts w:ascii="HGP創英角ﾎﾟｯﾌﾟ体" w:eastAsia="HGP創英角ﾎﾟｯﾌﾟ体" w:hAnsi="HGP創英角ﾎﾟｯﾌﾟ体"/>
                          <w:u w:val="double"/>
                        </w:rPr>
                        <w:t>４０００</w:t>
                      </w:r>
                      <w:r w:rsidRPr="002C43DC">
                        <w:rPr>
                          <w:rFonts w:ascii="HGP創英角ﾎﾟｯﾌﾟ体" w:eastAsia="HGP創英角ﾎﾟｯﾌﾟ体" w:hAnsi="HGP創英角ﾎﾟｯﾌﾟ体"/>
                        </w:rPr>
                        <w:t>バーツ</w:t>
                      </w:r>
                      <w:r w:rsidRPr="002C43DC">
                        <w:rPr>
                          <w:rFonts w:ascii="HGP創英角ﾎﾟｯﾌﾟ体" w:eastAsia="HGP創英角ﾎﾟｯﾌﾟ体" w:hAnsi="HGP創英角ﾎﾟｯﾌﾟ体" w:hint="eastAsia"/>
                        </w:rPr>
                        <w:t>/１</w:t>
                      </w:r>
                      <w:r w:rsidRPr="002C43DC">
                        <w:rPr>
                          <w:rFonts w:ascii="HGP創英角ﾎﾟｯﾌﾟ体" w:eastAsia="HGP創英角ﾎﾟｯﾌﾟ体" w:hAnsi="HGP創英角ﾎﾟｯﾌﾟ体"/>
                        </w:rPr>
                        <w:t>kg</w:t>
                      </w:r>
                    </w:p>
                    <w:p w:rsidR="008B6B3A" w:rsidRPr="002C43DC"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Pr>
                          <w:rFonts w:ascii="HGP創英角ﾎﾟｯﾌﾟ体" w:eastAsia="HGP創英角ﾎﾟｯﾌﾟ体" w:hAnsi="HGP創英角ﾎﾟｯﾌﾟ体"/>
                        </w:rPr>
                        <w:t>約１００杯分）</w:t>
                      </w:r>
                    </w:p>
                    <w:p w:rsidR="008B6B3A" w:rsidRPr="00075E3F" w:rsidRDefault="008B6B3A" w:rsidP="009E6825">
                      <w:pPr>
                        <w:rPr>
                          <w:rFonts w:ascii="HGP創英角ﾎﾟｯﾌﾟ体" w:eastAsia="HGP創英角ﾎﾟｯﾌﾟ体" w:hAnsi="HGP創英角ﾎﾟｯﾌﾟ体"/>
                          <w:sz w:val="18"/>
                          <w:szCs w:val="18"/>
                        </w:rPr>
                      </w:pPr>
                      <w:r>
                        <w:rPr>
                          <w:rFonts w:hint="eastAsia"/>
                        </w:rPr>
                        <w:t xml:space="preserve">　</w:t>
                      </w:r>
                      <w:r>
                        <w:t xml:space="preserve">　　　　　　</w:t>
                      </w:r>
                      <w:r>
                        <w:rPr>
                          <w:rFonts w:hint="eastAsia"/>
                        </w:rPr>
                        <w:t xml:space="preserve">　</w:t>
                      </w:r>
                      <w:r>
                        <w:t xml:space="preserve">　　　</w:t>
                      </w:r>
                      <w:r w:rsidRPr="00075E3F">
                        <w:rPr>
                          <w:rFonts w:ascii="HGP創英角ﾎﾟｯﾌﾟ体" w:eastAsia="HGP創英角ﾎﾟｯﾌﾟ体" w:hAnsi="HGP創英角ﾎﾟｯﾌﾟ体"/>
                          <w:sz w:val="18"/>
                          <w:szCs w:val="18"/>
                        </w:rPr>
                        <w:t>＊</w:t>
                      </w:r>
                      <w:r w:rsidRPr="00075E3F">
                        <w:rPr>
                          <w:rFonts w:ascii="HGP創英角ﾎﾟｯﾌﾟ体" w:eastAsia="HGP創英角ﾎﾟｯﾌﾟ体" w:hAnsi="HGP創英角ﾎﾟｯﾌﾟ体" w:hint="eastAsia"/>
                          <w:sz w:val="18"/>
                          <w:szCs w:val="18"/>
                        </w:rPr>
                        <w:t>１</w:t>
                      </w:r>
                      <w:r w:rsidRPr="00075E3F">
                        <w:rPr>
                          <w:rFonts w:ascii="HGP創英角ﾎﾟｯﾌﾟ体" w:eastAsia="HGP創英角ﾎﾟｯﾌﾟ体" w:hAnsi="HGP創英角ﾎﾟｯﾌﾟ体"/>
                          <w:sz w:val="18"/>
                          <w:szCs w:val="18"/>
                        </w:rPr>
                        <w:t>バーツは約</w:t>
                      </w:r>
                      <w:r w:rsidRPr="00075E3F">
                        <w:rPr>
                          <w:rFonts w:ascii="HGP創英角ﾎﾟｯﾌﾟ体" w:eastAsia="HGP創英角ﾎﾟｯﾌﾟ体" w:hAnsi="HGP創英角ﾎﾟｯﾌﾟ体" w:hint="eastAsia"/>
                          <w:sz w:val="18"/>
                          <w:szCs w:val="18"/>
                        </w:rPr>
                        <w:t>３</w:t>
                      </w:r>
                      <w:r w:rsidRPr="00075E3F">
                        <w:rPr>
                          <w:rFonts w:ascii="HGP創英角ﾎﾟｯﾌﾟ体" w:eastAsia="HGP創英角ﾎﾟｯﾌﾟ体" w:hAnsi="HGP創英角ﾎﾟｯﾌﾟ体"/>
                          <w:sz w:val="18"/>
                          <w:szCs w:val="18"/>
                        </w:rPr>
                        <w:t>円</w:t>
                      </w:r>
                      <w:r w:rsidRPr="00075E3F">
                        <w:rPr>
                          <w:rFonts w:ascii="HGP創英角ﾎﾟｯﾌﾟ体" w:eastAsia="HGP創英角ﾎﾟｯﾌﾟ体" w:hAnsi="HGP創英角ﾎﾟｯﾌﾟ体" w:hint="eastAsia"/>
                          <w:sz w:val="18"/>
                          <w:szCs w:val="18"/>
                        </w:rPr>
                        <w:t>（</w:t>
                      </w:r>
                      <w:r w:rsidRPr="00075E3F">
                        <w:rPr>
                          <w:rFonts w:ascii="HGP創英角ﾎﾟｯﾌﾟ体" w:eastAsia="HGP創英角ﾎﾟｯﾌﾟ体" w:hAnsi="HGP創英角ﾎﾟｯﾌﾟ体"/>
                          <w:sz w:val="18"/>
                          <w:szCs w:val="18"/>
                        </w:rPr>
                        <w:t>２０１６年１１月）</w:t>
                      </w:r>
                    </w:p>
                    <w:p w:rsidR="008B6B3A" w:rsidRPr="006740A2" w:rsidRDefault="008B6B3A" w:rsidP="009E6825"/>
                    <w:p w:rsidR="008B6B3A" w:rsidRPr="005C78D7" w:rsidRDefault="008B6B3A" w:rsidP="009E6825">
                      <w:pPr>
                        <w:pStyle w:val="a9"/>
                        <w:numPr>
                          <w:ilvl w:val="0"/>
                          <w:numId w:val="11"/>
                        </w:numPr>
                        <w:ind w:leftChars="0"/>
                        <w:rPr>
                          <w:b/>
                          <w:u w:val="single"/>
                        </w:rPr>
                      </w:pPr>
                      <w:r w:rsidRPr="005C78D7">
                        <w:rPr>
                          <w:rFonts w:hint="eastAsia"/>
                          <w:b/>
                          <w:u w:val="single"/>
                        </w:rPr>
                        <w:t>ドイトンアウトレット</w:t>
                      </w:r>
                    </w:p>
                    <w:p w:rsidR="008B6B3A" w:rsidRPr="00491594" w:rsidRDefault="008B6B3A" w:rsidP="009E6825">
                      <w:pPr>
                        <w:pStyle w:val="a9"/>
                        <w:ind w:leftChars="0" w:left="0"/>
                      </w:pPr>
                      <w:r w:rsidRPr="00491594">
                        <w:rPr>
                          <w:rFonts w:hint="eastAsia"/>
                        </w:rPr>
                        <w:t>手織物</w:t>
                      </w:r>
                      <w:r w:rsidRPr="00491594">
                        <w:t>工場・和紙工場</w:t>
                      </w:r>
                      <w:r w:rsidRPr="00491594">
                        <w:rPr>
                          <w:rFonts w:hint="eastAsia"/>
                        </w:rPr>
                        <w:t>・</w:t>
                      </w:r>
                      <w:r w:rsidRPr="00491594">
                        <w:t>陶磁器工場でつくられた</w:t>
                      </w:r>
                      <w:r w:rsidRPr="00491594">
                        <w:rPr>
                          <w:rFonts w:hint="eastAsia"/>
                        </w:rPr>
                        <w:t>製品を</w:t>
                      </w:r>
                      <w:r w:rsidRPr="00491594">
                        <w:t>通常より安い</w:t>
                      </w:r>
                      <w:r w:rsidRPr="00491594">
                        <w:rPr>
                          <w:rFonts w:hint="eastAsia"/>
                        </w:rPr>
                        <w:t>価格で買うことができる</w:t>
                      </w:r>
                      <w:r w:rsidRPr="00491594">
                        <w:t>。品ぞろえも</w:t>
                      </w:r>
                      <w:r w:rsidRPr="00491594">
                        <w:rPr>
                          <w:rFonts w:hint="eastAsia"/>
                        </w:rPr>
                        <w:t>豊富であった。</w:t>
                      </w:r>
                    </w:p>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800" w:firstLine="144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焙煎施設横の試飲スペース</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noProof/>
          <w:szCs w:val="21"/>
        </w:rPr>
        <w:drawing>
          <wp:anchor distT="0" distB="0" distL="114300" distR="114300" simplePos="0" relativeHeight="251739136" behindDoc="0" locked="0" layoutInCell="1" allowOverlap="1" wp14:anchorId="78B0EA8F" wp14:editId="36235DB8">
            <wp:simplePos x="0" y="0"/>
            <wp:positionH relativeFrom="column">
              <wp:posOffset>909430</wp:posOffset>
            </wp:positionH>
            <wp:positionV relativeFrom="paragraph">
              <wp:posOffset>175591</wp:posOffset>
            </wp:positionV>
            <wp:extent cx="1439545" cy="1079500"/>
            <wp:effectExtent l="0" t="0" r="8255" b="6350"/>
            <wp:wrapSquare wrapText="bothSides"/>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60825_083420190_iOS.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ドイトンアウトレット外観</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38112" behindDoc="0" locked="0" layoutInCell="1" allowOverlap="1" wp14:anchorId="05CF39BC" wp14:editId="79E68542">
            <wp:simplePos x="0" y="0"/>
            <wp:positionH relativeFrom="column">
              <wp:posOffset>908519</wp:posOffset>
            </wp:positionH>
            <wp:positionV relativeFrom="paragraph">
              <wp:posOffset>9525</wp:posOffset>
            </wp:positionV>
            <wp:extent cx="1439545" cy="1079500"/>
            <wp:effectExtent l="0" t="0" r="8255" b="6350"/>
            <wp:wrapSquare wrapText="bothSides"/>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60825_075118190_iOS.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800" w:firstLine="144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ドイトンアウトレット店内</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4608" behindDoc="0" locked="0" layoutInCell="1" allowOverlap="1" wp14:anchorId="1B933C60" wp14:editId="7A7FEB0A">
                <wp:simplePos x="0" y="0"/>
                <wp:positionH relativeFrom="margin">
                  <wp:posOffset>81915</wp:posOffset>
                </wp:positionH>
                <wp:positionV relativeFrom="paragraph">
                  <wp:posOffset>111125</wp:posOffset>
                </wp:positionV>
                <wp:extent cx="5996360" cy="2438400"/>
                <wp:effectExtent l="0" t="0" r="23495" b="19050"/>
                <wp:wrapNone/>
                <wp:docPr id="168" name="円/楕円 168"/>
                <wp:cNvGraphicFramePr/>
                <a:graphic xmlns:a="http://schemas.openxmlformats.org/drawingml/2006/main">
                  <a:graphicData uri="http://schemas.microsoft.com/office/word/2010/wordprocessingShape">
                    <wps:wsp>
                      <wps:cNvSpPr/>
                      <wps:spPr>
                        <a:xfrm>
                          <a:off x="0" y="0"/>
                          <a:ext cx="5996360" cy="24384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Default="008B6B3A" w:rsidP="009E6825">
                            <w:pPr>
                              <w:jc w:val="center"/>
                              <w:rPr>
                                <w:u w:val="dotted"/>
                              </w:rPr>
                            </w:pPr>
                            <w:r w:rsidRPr="001F07E1">
                              <w:rPr>
                                <w:rFonts w:hint="eastAsia"/>
                                <w:u w:val="dotted"/>
                              </w:rPr>
                              <w:t>筆者の</w:t>
                            </w:r>
                            <w:r w:rsidRPr="001F07E1">
                              <w:rPr>
                                <w:u w:val="dotted"/>
                              </w:rPr>
                              <w:t>コメント</w:t>
                            </w:r>
                          </w:p>
                          <w:p w:rsidR="008B6B3A" w:rsidRDefault="008B6B3A" w:rsidP="009E6825">
                            <w:pPr>
                              <w:rPr>
                                <w:sz w:val="18"/>
                                <w:szCs w:val="18"/>
                              </w:rPr>
                            </w:pPr>
                            <w:r>
                              <w:rPr>
                                <w:rFonts w:hint="eastAsia"/>
                                <w:sz w:val="18"/>
                                <w:szCs w:val="18"/>
                              </w:rPr>
                              <w:t>幅広い</w:t>
                            </w:r>
                            <w:r>
                              <w:rPr>
                                <w:sz w:val="18"/>
                                <w:szCs w:val="18"/>
                              </w:rPr>
                              <w:t>年代の</w:t>
                            </w:r>
                            <w:r>
                              <w:rPr>
                                <w:rFonts w:hint="eastAsia"/>
                                <w:sz w:val="18"/>
                                <w:szCs w:val="18"/>
                              </w:rPr>
                              <w:t>女性たち</w:t>
                            </w:r>
                            <w:r>
                              <w:rPr>
                                <w:sz w:val="18"/>
                                <w:szCs w:val="18"/>
                              </w:rPr>
                              <w:t>が</w:t>
                            </w:r>
                            <w:r>
                              <w:rPr>
                                <w:rFonts w:hint="eastAsia"/>
                                <w:sz w:val="18"/>
                                <w:szCs w:val="18"/>
                              </w:rPr>
                              <w:t>自分の技術を活かして</w:t>
                            </w:r>
                            <w:r>
                              <w:rPr>
                                <w:sz w:val="18"/>
                                <w:szCs w:val="18"/>
                              </w:rPr>
                              <w:t>働いているという印象を強く受けた。どの施設においても</w:t>
                            </w:r>
                            <w:r>
                              <w:rPr>
                                <w:rFonts w:hint="eastAsia"/>
                                <w:sz w:val="18"/>
                                <w:szCs w:val="18"/>
                              </w:rPr>
                              <w:t>品質管理が</w:t>
                            </w:r>
                            <w:r>
                              <w:rPr>
                                <w:sz w:val="18"/>
                                <w:szCs w:val="18"/>
                              </w:rPr>
                              <w:t>厳しくブランド意識を感じた</w:t>
                            </w:r>
                            <w:r>
                              <w:rPr>
                                <w:rFonts w:hint="eastAsia"/>
                                <w:sz w:val="18"/>
                                <w:szCs w:val="18"/>
                              </w:rPr>
                              <w:t>。</w:t>
                            </w:r>
                          </w:p>
                          <w:p w:rsidR="008B6B3A" w:rsidRDefault="008B6B3A" w:rsidP="009E6825">
                            <w:pPr>
                              <w:rPr>
                                <w:sz w:val="18"/>
                                <w:szCs w:val="18"/>
                              </w:rPr>
                            </w:pPr>
                            <w:r>
                              <w:rPr>
                                <w:rFonts w:hint="eastAsia"/>
                                <w:sz w:val="18"/>
                                <w:szCs w:val="18"/>
                              </w:rPr>
                              <w:t>故シーナカリン王妃</w:t>
                            </w:r>
                            <w:r>
                              <w:rPr>
                                <w:sz w:val="18"/>
                                <w:szCs w:val="18"/>
                              </w:rPr>
                              <w:t>の</w:t>
                            </w:r>
                            <w:r w:rsidRPr="001F07E1">
                              <w:rPr>
                                <w:rFonts w:hint="eastAsia"/>
                                <w:sz w:val="18"/>
                                <w:szCs w:val="18"/>
                              </w:rPr>
                              <w:t>「人々が私たちの製品を同情から買うようにはさせない。」</w:t>
                            </w:r>
                            <w:r>
                              <w:rPr>
                                <w:rFonts w:hint="eastAsia"/>
                                <w:sz w:val="18"/>
                                <w:szCs w:val="18"/>
                              </w:rPr>
                              <w:t>という言葉</w:t>
                            </w:r>
                            <w:r>
                              <w:rPr>
                                <w:sz w:val="18"/>
                                <w:szCs w:val="18"/>
                              </w:rPr>
                              <w:t>を思い出した。</w:t>
                            </w:r>
                            <w:r>
                              <w:rPr>
                                <w:rFonts w:hint="eastAsia"/>
                                <w:sz w:val="18"/>
                                <w:szCs w:val="18"/>
                              </w:rPr>
                              <w:t>コラボ製品を含め</w:t>
                            </w:r>
                            <w:r>
                              <w:rPr>
                                <w:sz w:val="18"/>
                                <w:szCs w:val="18"/>
                              </w:rPr>
                              <w:t>市場</w:t>
                            </w:r>
                            <w:r>
                              <w:rPr>
                                <w:rFonts w:hint="eastAsia"/>
                                <w:sz w:val="18"/>
                                <w:szCs w:val="18"/>
                              </w:rPr>
                              <w:t>で</w:t>
                            </w:r>
                            <w:r>
                              <w:rPr>
                                <w:sz w:val="18"/>
                                <w:szCs w:val="18"/>
                              </w:rPr>
                              <w:t>生き残</w:t>
                            </w:r>
                            <w:r>
                              <w:rPr>
                                <w:rFonts w:hint="eastAsia"/>
                                <w:sz w:val="18"/>
                                <w:szCs w:val="18"/>
                              </w:rPr>
                              <w:t>れるような</w:t>
                            </w:r>
                          </w:p>
                          <w:p w:rsidR="008B6B3A" w:rsidRDefault="008B6B3A" w:rsidP="009E6825">
                            <w:pPr>
                              <w:rPr>
                                <w:sz w:val="18"/>
                                <w:szCs w:val="18"/>
                              </w:rPr>
                            </w:pPr>
                            <w:r>
                              <w:rPr>
                                <w:rFonts w:hint="eastAsia"/>
                                <w:sz w:val="18"/>
                                <w:szCs w:val="18"/>
                              </w:rPr>
                              <w:t>戦略・</w:t>
                            </w:r>
                            <w:r>
                              <w:rPr>
                                <w:sz w:val="18"/>
                                <w:szCs w:val="18"/>
                              </w:rPr>
                              <w:t>付加価値のための</w:t>
                            </w:r>
                            <w:r>
                              <w:rPr>
                                <w:rFonts w:hint="eastAsia"/>
                                <w:sz w:val="18"/>
                                <w:szCs w:val="18"/>
                              </w:rPr>
                              <w:t>一貫製造</w:t>
                            </w:r>
                            <w:r>
                              <w:rPr>
                                <w:sz w:val="18"/>
                                <w:szCs w:val="18"/>
                              </w:rPr>
                              <w:t>を目にする</w:t>
                            </w:r>
                            <w:r>
                              <w:rPr>
                                <w:rFonts w:hint="eastAsia"/>
                                <w:sz w:val="18"/>
                                <w:szCs w:val="18"/>
                              </w:rPr>
                              <w:t>ことができた。</w:t>
                            </w:r>
                          </w:p>
                          <w:p w:rsidR="008B6B3A" w:rsidRPr="001F07E1" w:rsidRDefault="008B6B3A" w:rsidP="009E6825">
                            <w:pPr>
                              <w:rPr>
                                <w:sz w:val="18"/>
                                <w:szCs w:val="18"/>
                              </w:rPr>
                            </w:pPr>
                            <w:r>
                              <w:rPr>
                                <w:sz w:val="18"/>
                                <w:szCs w:val="18"/>
                              </w:rPr>
                              <w:t>また、管理者</w:t>
                            </w:r>
                            <w:r>
                              <w:rPr>
                                <w:rFonts w:hint="eastAsia"/>
                                <w:sz w:val="18"/>
                                <w:szCs w:val="18"/>
                              </w:rPr>
                              <w:t>は</w:t>
                            </w:r>
                            <w:r>
                              <w:rPr>
                                <w:sz w:val="18"/>
                                <w:szCs w:val="18"/>
                              </w:rPr>
                              <w:t>地域の</w:t>
                            </w:r>
                            <w:r>
                              <w:rPr>
                                <w:rFonts w:hint="eastAsia"/>
                                <w:sz w:val="18"/>
                                <w:szCs w:val="18"/>
                              </w:rPr>
                              <w:t>人々で</w:t>
                            </w:r>
                            <w:r>
                              <w:rPr>
                                <w:sz w:val="18"/>
                                <w:szCs w:val="18"/>
                              </w:rPr>
                              <w:t>自立具合がうかがえた。</w:t>
                            </w:r>
                          </w:p>
                          <w:p w:rsidR="008B6B3A" w:rsidRDefault="008B6B3A" w:rsidP="009E68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B933C60" id="円/楕円 168" o:spid="_x0000_s1084" style="position:absolute;left:0;text-align:left;margin-left:6.45pt;margin-top:8.75pt;width:472.15pt;height:192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" fillcolor="window" strokecolor="windowText" strokeweight="1pt">
                <v:stroke joinstyle="miter"/>
                <v:textbox>
                  <w:txbxContent>
                    <w:p w:rsidR="008B6B3A" w:rsidRDefault="008B6B3A" w:rsidP="009E6825">
                      <w:pPr>
                        <w:jc w:val="center"/>
                        <w:rPr>
                          <w:u w:val="dotted"/>
                        </w:rPr>
                      </w:pPr>
                      <w:r w:rsidRPr="001F07E1">
                        <w:rPr>
                          <w:rFonts w:hint="eastAsia"/>
                          <w:u w:val="dotted"/>
                        </w:rPr>
                        <w:t>筆者の</w:t>
                      </w:r>
                      <w:r w:rsidRPr="001F07E1">
                        <w:rPr>
                          <w:u w:val="dotted"/>
                        </w:rPr>
                        <w:t>コメント</w:t>
                      </w:r>
                    </w:p>
                    <w:p w:rsidR="008B6B3A" w:rsidRDefault="008B6B3A" w:rsidP="009E6825">
                      <w:pPr>
                        <w:rPr>
                          <w:sz w:val="18"/>
                          <w:szCs w:val="18"/>
                        </w:rPr>
                      </w:pPr>
                      <w:r>
                        <w:rPr>
                          <w:rFonts w:hint="eastAsia"/>
                          <w:sz w:val="18"/>
                          <w:szCs w:val="18"/>
                        </w:rPr>
                        <w:t>幅広い</w:t>
                      </w:r>
                      <w:r>
                        <w:rPr>
                          <w:sz w:val="18"/>
                          <w:szCs w:val="18"/>
                        </w:rPr>
                        <w:t>年代の</w:t>
                      </w:r>
                      <w:r>
                        <w:rPr>
                          <w:rFonts w:hint="eastAsia"/>
                          <w:sz w:val="18"/>
                          <w:szCs w:val="18"/>
                        </w:rPr>
                        <w:t>女性たち</w:t>
                      </w:r>
                      <w:r>
                        <w:rPr>
                          <w:sz w:val="18"/>
                          <w:szCs w:val="18"/>
                        </w:rPr>
                        <w:t>が</w:t>
                      </w:r>
                      <w:r>
                        <w:rPr>
                          <w:rFonts w:hint="eastAsia"/>
                          <w:sz w:val="18"/>
                          <w:szCs w:val="18"/>
                        </w:rPr>
                        <w:t>自分の技術を活かして</w:t>
                      </w:r>
                      <w:r>
                        <w:rPr>
                          <w:sz w:val="18"/>
                          <w:szCs w:val="18"/>
                        </w:rPr>
                        <w:t>働いているという印象を強く受けた。どの施設においても</w:t>
                      </w:r>
                      <w:r>
                        <w:rPr>
                          <w:rFonts w:hint="eastAsia"/>
                          <w:sz w:val="18"/>
                          <w:szCs w:val="18"/>
                        </w:rPr>
                        <w:t>品質管理が</w:t>
                      </w:r>
                      <w:r>
                        <w:rPr>
                          <w:sz w:val="18"/>
                          <w:szCs w:val="18"/>
                        </w:rPr>
                        <w:t>厳しくブランド意識を感じた</w:t>
                      </w:r>
                      <w:r>
                        <w:rPr>
                          <w:rFonts w:hint="eastAsia"/>
                          <w:sz w:val="18"/>
                          <w:szCs w:val="18"/>
                        </w:rPr>
                        <w:t>。</w:t>
                      </w:r>
                    </w:p>
                    <w:p w:rsidR="008B6B3A" w:rsidRDefault="008B6B3A" w:rsidP="009E6825">
                      <w:pPr>
                        <w:rPr>
                          <w:sz w:val="18"/>
                          <w:szCs w:val="18"/>
                        </w:rPr>
                      </w:pPr>
                      <w:r>
                        <w:rPr>
                          <w:rFonts w:hint="eastAsia"/>
                          <w:sz w:val="18"/>
                          <w:szCs w:val="18"/>
                        </w:rPr>
                        <w:t>故シーナカリン王妃</w:t>
                      </w:r>
                      <w:r>
                        <w:rPr>
                          <w:sz w:val="18"/>
                          <w:szCs w:val="18"/>
                        </w:rPr>
                        <w:t>の</w:t>
                      </w:r>
                      <w:r w:rsidRPr="001F07E1">
                        <w:rPr>
                          <w:rFonts w:hint="eastAsia"/>
                          <w:sz w:val="18"/>
                          <w:szCs w:val="18"/>
                        </w:rPr>
                        <w:t>「人々が私たちの製品を同情から買うようにはさせない。」</w:t>
                      </w:r>
                      <w:r>
                        <w:rPr>
                          <w:rFonts w:hint="eastAsia"/>
                          <w:sz w:val="18"/>
                          <w:szCs w:val="18"/>
                        </w:rPr>
                        <w:t>という言葉</w:t>
                      </w:r>
                      <w:r>
                        <w:rPr>
                          <w:sz w:val="18"/>
                          <w:szCs w:val="18"/>
                        </w:rPr>
                        <w:t>を思い出した。</w:t>
                      </w:r>
                      <w:r>
                        <w:rPr>
                          <w:rFonts w:hint="eastAsia"/>
                          <w:sz w:val="18"/>
                          <w:szCs w:val="18"/>
                        </w:rPr>
                        <w:t>コラボ製品を含め</w:t>
                      </w:r>
                      <w:r>
                        <w:rPr>
                          <w:sz w:val="18"/>
                          <w:szCs w:val="18"/>
                        </w:rPr>
                        <w:t>市場</w:t>
                      </w:r>
                      <w:r>
                        <w:rPr>
                          <w:rFonts w:hint="eastAsia"/>
                          <w:sz w:val="18"/>
                          <w:szCs w:val="18"/>
                        </w:rPr>
                        <w:t>で</w:t>
                      </w:r>
                      <w:r>
                        <w:rPr>
                          <w:sz w:val="18"/>
                          <w:szCs w:val="18"/>
                        </w:rPr>
                        <w:t>生き残</w:t>
                      </w:r>
                      <w:r>
                        <w:rPr>
                          <w:rFonts w:hint="eastAsia"/>
                          <w:sz w:val="18"/>
                          <w:szCs w:val="18"/>
                        </w:rPr>
                        <w:t>れるような</w:t>
                      </w:r>
                    </w:p>
                    <w:p w:rsidR="008B6B3A" w:rsidRDefault="008B6B3A" w:rsidP="009E6825">
                      <w:pPr>
                        <w:rPr>
                          <w:sz w:val="18"/>
                          <w:szCs w:val="18"/>
                        </w:rPr>
                      </w:pPr>
                      <w:r>
                        <w:rPr>
                          <w:rFonts w:hint="eastAsia"/>
                          <w:sz w:val="18"/>
                          <w:szCs w:val="18"/>
                        </w:rPr>
                        <w:t>戦略・</w:t>
                      </w:r>
                      <w:r>
                        <w:rPr>
                          <w:sz w:val="18"/>
                          <w:szCs w:val="18"/>
                        </w:rPr>
                        <w:t>付加価値のための</w:t>
                      </w:r>
                      <w:r>
                        <w:rPr>
                          <w:rFonts w:hint="eastAsia"/>
                          <w:sz w:val="18"/>
                          <w:szCs w:val="18"/>
                        </w:rPr>
                        <w:t>一貫製造</w:t>
                      </w:r>
                      <w:r>
                        <w:rPr>
                          <w:sz w:val="18"/>
                          <w:szCs w:val="18"/>
                        </w:rPr>
                        <w:t>を目にする</w:t>
                      </w:r>
                      <w:r>
                        <w:rPr>
                          <w:rFonts w:hint="eastAsia"/>
                          <w:sz w:val="18"/>
                          <w:szCs w:val="18"/>
                        </w:rPr>
                        <w:t>ことができた。</w:t>
                      </w:r>
                    </w:p>
                    <w:p w:rsidR="008B6B3A" w:rsidRPr="001F07E1" w:rsidRDefault="008B6B3A" w:rsidP="009E6825">
                      <w:pPr>
                        <w:rPr>
                          <w:sz w:val="18"/>
                          <w:szCs w:val="18"/>
                        </w:rPr>
                      </w:pPr>
                      <w:r>
                        <w:rPr>
                          <w:sz w:val="18"/>
                          <w:szCs w:val="18"/>
                        </w:rPr>
                        <w:t>また、管理者</w:t>
                      </w:r>
                      <w:r>
                        <w:rPr>
                          <w:rFonts w:hint="eastAsia"/>
                          <w:sz w:val="18"/>
                          <w:szCs w:val="18"/>
                        </w:rPr>
                        <w:t>は</w:t>
                      </w:r>
                      <w:r>
                        <w:rPr>
                          <w:sz w:val="18"/>
                          <w:szCs w:val="18"/>
                        </w:rPr>
                        <w:t>地域の</w:t>
                      </w:r>
                      <w:r>
                        <w:rPr>
                          <w:rFonts w:hint="eastAsia"/>
                          <w:sz w:val="18"/>
                          <w:szCs w:val="18"/>
                        </w:rPr>
                        <w:t>人々で</w:t>
                      </w:r>
                      <w:r>
                        <w:rPr>
                          <w:sz w:val="18"/>
                          <w:szCs w:val="18"/>
                        </w:rPr>
                        <w:t>自立具合がうかがえた。</w:t>
                      </w:r>
                    </w:p>
                    <w:p w:rsidR="008B6B3A" w:rsidRDefault="008B6B3A" w:rsidP="009E6825">
                      <w:pPr>
                        <w:jc w:val="center"/>
                      </w:pPr>
                    </w:p>
                  </w:txbxContent>
                </v:textbox>
                <w10:wrap anchorx="margin"/>
              </v:oval>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１８：００　夕食</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42208" behindDoc="0" locked="0" layoutInCell="1" allowOverlap="1" wp14:anchorId="1868D95E" wp14:editId="0967B302">
            <wp:simplePos x="0" y="0"/>
            <wp:positionH relativeFrom="column">
              <wp:posOffset>1072735</wp:posOffset>
            </wp:positionH>
            <wp:positionV relativeFrom="paragraph">
              <wp:posOffset>52097</wp:posOffset>
            </wp:positionV>
            <wp:extent cx="1116000" cy="836877"/>
            <wp:effectExtent l="0" t="0" r="8255" b="1905"/>
            <wp:wrapSquare wrapText="bothSides"/>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60825_113902000_iOS.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43232" behindDoc="0" locked="0" layoutInCell="1" allowOverlap="1" wp14:anchorId="6A4B0E9E" wp14:editId="5C7CBAC2">
                <wp:simplePos x="0" y="0"/>
                <wp:positionH relativeFrom="column">
                  <wp:posOffset>2676248</wp:posOffset>
                </wp:positionH>
                <wp:positionV relativeFrom="paragraph">
                  <wp:posOffset>58088</wp:posOffset>
                </wp:positionV>
                <wp:extent cx="2273300" cy="98066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2273300" cy="980660"/>
                        </a:xfrm>
                        <a:prstGeom prst="rect">
                          <a:avLst/>
                        </a:prstGeom>
                        <a:solidFill>
                          <a:sysClr val="window" lastClr="FFFFFF"/>
                        </a:solidFill>
                        <a:ln w="6350">
                          <a:noFill/>
                        </a:ln>
                        <a:effectLst/>
                      </wps:spPr>
                      <wps:txbx>
                        <w:txbxContent>
                          <w:p w:rsidR="008B6B3A" w:rsidRPr="005C78D7" w:rsidRDefault="008B6B3A" w:rsidP="009E6825">
                            <w:pPr>
                              <w:rPr>
                                <w:sz w:val="18"/>
                                <w:szCs w:val="18"/>
                              </w:rPr>
                            </w:pPr>
                            <w:r w:rsidRPr="005C78D7">
                              <w:rPr>
                                <w:rFonts w:hint="eastAsia"/>
                                <w:sz w:val="18"/>
                                <w:szCs w:val="18"/>
                              </w:rPr>
                              <w:t>ドイトン</w:t>
                            </w:r>
                            <w:r w:rsidRPr="005C78D7">
                              <w:rPr>
                                <w:sz w:val="18"/>
                                <w:szCs w:val="18"/>
                              </w:rPr>
                              <w:t>開発プロジェクト</w:t>
                            </w:r>
                            <w:r w:rsidRPr="005C78D7">
                              <w:rPr>
                                <w:rFonts w:hint="eastAsia"/>
                                <w:sz w:val="18"/>
                                <w:szCs w:val="18"/>
                              </w:rPr>
                              <w:t>本部</w:t>
                            </w:r>
                            <w:r w:rsidRPr="005C78D7">
                              <w:rPr>
                                <w:sz w:val="18"/>
                                <w:szCs w:val="18"/>
                              </w:rPr>
                              <w:t>１階にあるレストランにて。</w:t>
                            </w:r>
                            <w:r w:rsidRPr="005C78D7">
                              <w:rPr>
                                <w:rFonts w:hint="eastAsia"/>
                                <w:sz w:val="18"/>
                                <w:szCs w:val="18"/>
                              </w:rPr>
                              <w:t>昼食と</w:t>
                            </w:r>
                            <w:r w:rsidRPr="005C78D7">
                              <w:rPr>
                                <w:sz w:val="18"/>
                                <w:szCs w:val="18"/>
                              </w:rPr>
                              <w:t>同様タイ北部</w:t>
                            </w:r>
                            <w:r w:rsidRPr="005C78D7">
                              <w:rPr>
                                <w:rFonts w:hint="eastAsia"/>
                                <w:sz w:val="18"/>
                                <w:szCs w:val="18"/>
                              </w:rPr>
                              <w:t>の料理が</w:t>
                            </w:r>
                            <w:r w:rsidRPr="005C78D7">
                              <w:rPr>
                                <w:sz w:val="18"/>
                                <w:szCs w:val="18"/>
                              </w:rPr>
                              <w:t>味わえる。写真は</w:t>
                            </w:r>
                            <w:r w:rsidRPr="005C78D7">
                              <w:rPr>
                                <w:rFonts w:hint="eastAsia"/>
                                <w:sz w:val="18"/>
                                <w:szCs w:val="18"/>
                              </w:rPr>
                              <w:t>タイ北部の</w:t>
                            </w:r>
                            <w:r w:rsidRPr="005C78D7">
                              <w:rPr>
                                <w:sz w:val="18"/>
                                <w:szCs w:val="18"/>
                              </w:rPr>
                              <w:t>名物料理カオ</w:t>
                            </w:r>
                            <w:r w:rsidRPr="005C78D7">
                              <w:rPr>
                                <w:rFonts w:hint="eastAsia"/>
                                <w:sz w:val="18"/>
                                <w:szCs w:val="18"/>
                              </w:rPr>
                              <w:t>・</w:t>
                            </w:r>
                            <w:r w:rsidRPr="005C78D7">
                              <w:rPr>
                                <w:sz w:val="18"/>
                                <w:szCs w:val="18"/>
                              </w:rPr>
                              <w:t>ソーイである。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A4B0E9E" id="テキスト ボックス 56" o:spid="_x0000_s1085" type="#_x0000_t202" style="position:absolute;left:0;text-align:left;margin-left:210.75pt;margin-top:4.55pt;width:179pt;height:77.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" fillcolor="window" stroked="f" strokeweight=".5pt">
                <v:textbox>
                  <w:txbxContent>
                    <w:p w:rsidR="008B6B3A" w:rsidRPr="005C78D7" w:rsidRDefault="008B6B3A" w:rsidP="009E6825">
                      <w:pPr>
                        <w:rPr>
                          <w:sz w:val="18"/>
                          <w:szCs w:val="18"/>
                        </w:rPr>
                      </w:pPr>
                      <w:r w:rsidRPr="005C78D7">
                        <w:rPr>
                          <w:rFonts w:hint="eastAsia"/>
                          <w:sz w:val="18"/>
                          <w:szCs w:val="18"/>
                        </w:rPr>
                        <w:t>ドイトン</w:t>
                      </w:r>
                      <w:r w:rsidRPr="005C78D7">
                        <w:rPr>
                          <w:sz w:val="18"/>
                          <w:szCs w:val="18"/>
                        </w:rPr>
                        <w:t>開発プロジェクト</w:t>
                      </w:r>
                      <w:r w:rsidRPr="005C78D7">
                        <w:rPr>
                          <w:rFonts w:hint="eastAsia"/>
                          <w:sz w:val="18"/>
                          <w:szCs w:val="18"/>
                        </w:rPr>
                        <w:t>本部</w:t>
                      </w:r>
                      <w:r w:rsidRPr="005C78D7">
                        <w:rPr>
                          <w:sz w:val="18"/>
                          <w:szCs w:val="18"/>
                        </w:rPr>
                        <w:t>１階にあるレストランにて。</w:t>
                      </w:r>
                      <w:r w:rsidRPr="005C78D7">
                        <w:rPr>
                          <w:rFonts w:hint="eastAsia"/>
                          <w:sz w:val="18"/>
                          <w:szCs w:val="18"/>
                        </w:rPr>
                        <w:t>昼食と</w:t>
                      </w:r>
                      <w:r w:rsidRPr="005C78D7">
                        <w:rPr>
                          <w:sz w:val="18"/>
                          <w:szCs w:val="18"/>
                        </w:rPr>
                        <w:t>同様タイ北部</w:t>
                      </w:r>
                      <w:r w:rsidRPr="005C78D7">
                        <w:rPr>
                          <w:rFonts w:hint="eastAsia"/>
                          <w:sz w:val="18"/>
                          <w:szCs w:val="18"/>
                        </w:rPr>
                        <w:t>の料理が</w:t>
                      </w:r>
                      <w:r w:rsidRPr="005C78D7">
                        <w:rPr>
                          <w:sz w:val="18"/>
                          <w:szCs w:val="18"/>
                        </w:rPr>
                        <w:t>味わえる。写真は</w:t>
                      </w:r>
                      <w:r w:rsidRPr="005C78D7">
                        <w:rPr>
                          <w:rFonts w:hint="eastAsia"/>
                          <w:sz w:val="18"/>
                          <w:szCs w:val="18"/>
                        </w:rPr>
                        <w:t>タイ北部の</w:t>
                      </w:r>
                      <w:r w:rsidRPr="005C78D7">
                        <w:rPr>
                          <w:sz w:val="18"/>
                          <w:szCs w:val="18"/>
                        </w:rPr>
                        <w:t>名物料理カオ</w:t>
                      </w:r>
                      <w:r w:rsidRPr="005C78D7">
                        <w:rPr>
                          <w:rFonts w:hint="eastAsia"/>
                          <w:sz w:val="18"/>
                          <w:szCs w:val="18"/>
                        </w:rPr>
                        <w:t>・</w:t>
                      </w:r>
                      <w:r w:rsidRPr="005C78D7">
                        <w:rPr>
                          <w:sz w:val="18"/>
                          <w:szCs w:val="18"/>
                        </w:rPr>
                        <w:t>ソーイである。</w:t>
                      </w:r>
                    </w:p>
                  </w:txbxContent>
                </v:textbox>
              </v:shape>
            </w:pict>
          </mc:Fallback>
        </mc:AlternateConten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Segoe UI Symbol" w:hint="eastAsia"/>
          <w:sz w:val="16"/>
          <w:szCs w:val="16"/>
        </w:rPr>
        <w:t>カオ・ソーイ</w:t>
      </w:r>
    </w:p>
    <w:p w:rsidR="009E6825" w:rsidRPr="009E6825" w:rsidRDefault="009E6825" w:rsidP="009E6825">
      <w:pPr>
        <w:tabs>
          <w:tab w:val="left" w:pos="1380"/>
        </w:tabs>
        <w:rPr>
          <w:rFonts w:ascii="HGSｺﾞｼｯｸE" w:eastAsia="HGSｺﾞｼｯｸE" w:hAnsi="HGSｺﾞｼｯｸE" w:cs="Times New Roman"/>
          <w:szCs w:val="21"/>
          <w:shd w:val="pct15" w:color="auto" w:fill="FFFFFF"/>
        </w:rPr>
      </w:pPr>
      <w:r w:rsidRPr="009E6825">
        <w:rPr>
          <w:rFonts w:ascii="HGSｺﾞｼｯｸE" w:eastAsia="HGSｺﾞｼｯｸE" w:hAnsi="HGSｺﾞｼｯｸE" w:cs="Times New Roman" w:hint="eastAsia"/>
          <w:szCs w:val="21"/>
          <w:highlight w:val="yellow"/>
          <w:bdr w:val="single" w:sz="4" w:space="0" w:color="auto"/>
          <w:shd w:val="pct15" w:color="auto" w:fill="FFFFFF"/>
        </w:rPr>
        <w:lastRenderedPageBreak/>
        <w:t>８月２６日（２日目）</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７：００　朝食</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drawing>
          <wp:anchor distT="0" distB="0" distL="114300" distR="114300" simplePos="0" relativeHeight="251744256" behindDoc="0" locked="0" layoutInCell="1" allowOverlap="1" wp14:anchorId="38158BE1" wp14:editId="2DA403B1">
            <wp:simplePos x="0" y="0"/>
            <wp:positionH relativeFrom="column">
              <wp:posOffset>845019</wp:posOffset>
            </wp:positionH>
            <wp:positionV relativeFrom="paragraph">
              <wp:posOffset>2899</wp:posOffset>
            </wp:positionV>
            <wp:extent cx="1116000" cy="836877"/>
            <wp:effectExtent l="0" t="0" r="8255" b="1905"/>
            <wp:wrapSquare wrapText="bothSides"/>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60826_011113655_iOS.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45280" behindDoc="0" locked="0" layoutInCell="1" allowOverlap="1" wp14:anchorId="082E65AF" wp14:editId="76FFAFE1">
                <wp:simplePos x="0" y="0"/>
                <wp:positionH relativeFrom="column">
                  <wp:posOffset>2676525</wp:posOffset>
                </wp:positionH>
                <wp:positionV relativeFrom="paragraph">
                  <wp:posOffset>4307</wp:posOffset>
                </wp:positionV>
                <wp:extent cx="2076450" cy="755374"/>
                <wp:effectExtent l="0" t="0" r="0" b="6985"/>
                <wp:wrapNone/>
                <wp:docPr id="59" name="テキスト ボックス 59"/>
                <wp:cNvGraphicFramePr/>
                <a:graphic xmlns:a="http://schemas.openxmlformats.org/drawingml/2006/main">
                  <a:graphicData uri="http://schemas.microsoft.com/office/word/2010/wordprocessingShape">
                    <wps:wsp>
                      <wps:cNvSpPr txBox="1"/>
                      <wps:spPr>
                        <a:xfrm>
                          <a:off x="0" y="0"/>
                          <a:ext cx="2076450" cy="755374"/>
                        </a:xfrm>
                        <a:prstGeom prst="rect">
                          <a:avLst/>
                        </a:prstGeom>
                        <a:solidFill>
                          <a:sysClr val="window" lastClr="FFFFFF"/>
                        </a:solidFill>
                        <a:ln w="6350">
                          <a:noFill/>
                        </a:ln>
                        <a:effectLst/>
                      </wps:spPr>
                      <wps:txbx>
                        <w:txbxContent>
                          <w:p w:rsidR="008B6B3A" w:rsidRPr="005C78D7" w:rsidRDefault="008B6B3A" w:rsidP="009E6825">
                            <w:pPr>
                              <w:rPr>
                                <w:sz w:val="18"/>
                                <w:szCs w:val="18"/>
                              </w:rPr>
                            </w:pPr>
                            <w:r w:rsidRPr="005C78D7">
                              <w:rPr>
                                <w:rFonts w:hint="eastAsia"/>
                                <w:sz w:val="18"/>
                                <w:szCs w:val="18"/>
                              </w:rPr>
                              <w:t>ドイトンロッジ</w:t>
                            </w:r>
                            <w:r w:rsidRPr="005C78D7">
                              <w:rPr>
                                <w:sz w:val="18"/>
                                <w:szCs w:val="18"/>
                              </w:rPr>
                              <w:t>（宿泊先）の敷地内にあるレストランは開放的で</w:t>
                            </w:r>
                            <w:r w:rsidRPr="005C78D7">
                              <w:rPr>
                                <w:rFonts w:hint="eastAsia"/>
                                <w:sz w:val="18"/>
                                <w:szCs w:val="18"/>
                              </w:rPr>
                              <w:t>きれいなドイトンの</w:t>
                            </w:r>
                            <w:r w:rsidRPr="005C78D7">
                              <w:rPr>
                                <w:sz w:val="18"/>
                                <w:szCs w:val="18"/>
                              </w:rPr>
                              <w:t>山々が</w:t>
                            </w:r>
                            <w:r w:rsidRPr="005C78D7">
                              <w:rPr>
                                <w:rFonts w:hint="eastAsia"/>
                                <w:sz w:val="18"/>
                                <w:szCs w:val="18"/>
                              </w:rPr>
                              <w:t>見渡せる</w:t>
                            </w:r>
                            <w:r w:rsidRPr="005C78D7">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82E65AF" id="テキスト ボックス 59" o:spid="_x0000_s1086" type="#_x0000_t202" style="position:absolute;left:0;text-align:left;margin-left:210.75pt;margin-top:.35pt;width:163.5pt;height:5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" fillcolor="window" stroked="f" strokeweight=".5pt">
                <v:textbox>
                  <w:txbxContent>
                    <w:p w:rsidR="008B6B3A" w:rsidRPr="005C78D7" w:rsidRDefault="008B6B3A" w:rsidP="009E6825">
                      <w:pPr>
                        <w:rPr>
                          <w:sz w:val="18"/>
                          <w:szCs w:val="18"/>
                        </w:rPr>
                      </w:pPr>
                      <w:r w:rsidRPr="005C78D7">
                        <w:rPr>
                          <w:rFonts w:hint="eastAsia"/>
                          <w:sz w:val="18"/>
                          <w:szCs w:val="18"/>
                        </w:rPr>
                        <w:t>ドイトンロッジ</w:t>
                      </w:r>
                      <w:r w:rsidRPr="005C78D7">
                        <w:rPr>
                          <w:sz w:val="18"/>
                          <w:szCs w:val="18"/>
                        </w:rPr>
                        <w:t>（宿泊先）の敷地内にあるレストランは開放的で</w:t>
                      </w:r>
                      <w:r w:rsidRPr="005C78D7">
                        <w:rPr>
                          <w:rFonts w:hint="eastAsia"/>
                          <w:sz w:val="18"/>
                          <w:szCs w:val="18"/>
                        </w:rPr>
                        <w:t>きれいなドイトンの</w:t>
                      </w:r>
                      <w:r w:rsidRPr="005C78D7">
                        <w:rPr>
                          <w:sz w:val="18"/>
                          <w:szCs w:val="18"/>
                        </w:rPr>
                        <w:t>山々が</w:t>
                      </w:r>
                      <w:r w:rsidRPr="005C78D7">
                        <w:rPr>
                          <w:rFonts w:hint="eastAsia"/>
                          <w:sz w:val="18"/>
                          <w:szCs w:val="18"/>
                        </w:rPr>
                        <w:t>見渡せる</w:t>
                      </w:r>
                      <w:r w:rsidRPr="005C78D7">
                        <w:rPr>
                          <w:sz w:val="18"/>
                          <w:szCs w:val="18"/>
                        </w:rPr>
                        <w:t>。</w:t>
                      </w:r>
                    </w:p>
                  </w:txbxContent>
                </v:textbox>
              </v:shape>
            </w:pict>
          </mc:Fallback>
        </mc:AlternateContent>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6"/>
          <w:szCs w:val="16"/>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6"/>
          <w:szCs w:val="16"/>
        </w:rPr>
        <w:t xml:space="preserve">朝食を食べたレストラン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Cs w:val="21"/>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Cs w:val="21"/>
        </w:rPr>
        <w:t xml:space="preserve">８：３０　</w:t>
      </w:r>
      <w:proofErr w:type="spellStart"/>
      <w:r w:rsidRPr="009E6825">
        <w:rPr>
          <w:rFonts w:ascii="ＭＳ 明朝" w:eastAsia="ＭＳ 明朝" w:hAnsi="ＭＳ 明朝" w:cs="Times New Roman" w:hint="eastAsia"/>
          <w:szCs w:val="21"/>
        </w:rPr>
        <w:t>Doi</w:t>
      </w:r>
      <w:proofErr w:type="spellEnd"/>
      <w:r w:rsidRPr="009E6825">
        <w:rPr>
          <w:rFonts w:ascii="ＭＳ 明朝" w:eastAsia="ＭＳ 明朝" w:hAnsi="ＭＳ 明朝" w:cs="Times New Roman" w:hint="eastAsia"/>
          <w:szCs w:val="21"/>
        </w:rPr>
        <w:t xml:space="preserve"> </w:t>
      </w:r>
      <w:r w:rsidRPr="009E6825">
        <w:rPr>
          <w:rFonts w:ascii="ＭＳ 明朝" w:eastAsia="ＭＳ 明朝" w:hAnsi="ＭＳ 明朝" w:cs="Times New Roman"/>
          <w:szCs w:val="21"/>
        </w:rPr>
        <w:t xml:space="preserve">Tung Royal Villa </w:t>
      </w:r>
      <w:r w:rsidRPr="009E6825">
        <w:rPr>
          <w:rFonts w:ascii="ＭＳ 明朝" w:eastAsia="ＭＳ 明朝" w:hAnsi="ＭＳ 明朝" w:cs="Times New Roman" w:hint="eastAsia"/>
          <w:szCs w:val="21"/>
        </w:rPr>
        <w:t>訪問</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46304" behindDoc="0" locked="0" layoutInCell="1" allowOverlap="1" wp14:anchorId="4A0B4B9D" wp14:editId="2E60B00F">
                <wp:simplePos x="0" y="0"/>
                <wp:positionH relativeFrom="column">
                  <wp:posOffset>812165</wp:posOffset>
                </wp:positionH>
                <wp:positionV relativeFrom="paragraph">
                  <wp:posOffset>9525</wp:posOffset>
                </wp:positionV>
                <wp:extent cx="5175250" cy="1231900"/>
                <wp:effectExtent l="0" t="0" r="25400" b="25400"/>
                <wp:wrapNone/>
                <wp:docPr id="60" name="テキスト ボックス 60"/>
                <wp:cNvGraphicFramePr/>
                <a:graphic xmlns:a="http://schemas.openxmlformats.org/drawingml/2006/main">
                  <a:graphicData uri="http://schemas.microsoft.com/office/word/2010/wordprocessingShape">
                    <wps:wsp>
                      <wps:cNvSpPr txBox="1"/>
                      <wps:spPr>
                        <a:xfrm>
                          <a:off x="0" y="0"/>
                          <a:ext cx="5175250" cy="1231900"/>
                        </a:xfrm>
                        <a:prstGeom prst="rect">
                          <a:avLst/>
                        </a:prstGeom>
                        <a:solidFill>
                          <a:sysClr val="window" lastClr="FFFFFF"/>
                        </a:solidFill>
                        <a:ln w="6350">
                          <a:solidFill>
                            <a:prstClr val="black"/>
                          </a:solidFill>
                        </a:ln>
                        <a:effectLst/>
                      </wps:spPr>
                      <wps:txbx>
                        <w:txbxContent>
                          <w:p w:rsidR="008B6B3A" w:rsidRPr="00A7485F" w:rsidRDefault="008B6B3A" w:rsidP="009E6825">
                            <w:proofErr w:type="spellStart"/>
                            <w:r w:rsidRPr="00A7485F">
                              <w:rPr>
                                <w:rFonts w:hint="eastAsia"/>
                              </w:rPr>
                              <w:t>Doi</w:t>
                            </w:r>
                            <w:proofErr w:type="spellEnd"/>
                            <w:r w:rsidRPr="00A7485F">
                              <w:rPr>
                                <w:rFonts w:hint="eastAsia"/>
                              </w:rPr>
                              <w:t xml:space="preserve"> </w:t>
                            </w:r>
                            <w:r w:rsidRPr="00A7485F">
                              <w:t>Tung Royal Villa</w:t>
                            </w:r>
                            <w:r>
                              <w:rPr>
                                <w:rFonts w:hint="eastAsia"/>
                              </w:rPr>
                              <w:t>は、故シーナカリン</w:t>
                            </w:r>
                            <w:r>
                              <w:t>王妃</w:t>
                            </w:r>
                            <w:r w:rsidRPr="00A7485F">
                              <w:rPr>
                                <w:rFonts w:hint="eastAsia"/>
                              </w:rPr>
                              <w:t>がドイトン開発プロジェクトでの作</w:t>
                            </w:r>
                            <w:r>
                              <w:rPr>
                                <w:rFonts w:hint="eastAsia"/>
                              </w:rPr>
                              <w:t>業の進捗状況をご覧になるために拠点とした王宮である。以来、</w:t>
                            </w:r>
                            <w:r w:rsidRPr="00A7485F">
                              <w:rPr>
                                <w:rFonts w:hint="eastAsia"/>
                              </w:rPr>
                              <w:t>地域の人々の生活の質を向上させることへの</w:t>
                            </w:r>
                            <w:r>
                              <w:rPr>
                                <w:rFonts w:hint="eastAsia"/>
                              </w:rPr>
                              <w:t>故王妃</w:t>
                            </w:r>
                            <w:r w:rsidRPr="00A7485F">
                              <w:rPr>
                                <w:rFonts w:hint="eastAsia"/>
                              </w:rPr>
                              <w:t>のご献身のシンボルへと変わってきている。</w:t>
                            </w:r>
                            <w:r>
                              <w:rPr>
                                <w:rFonts w:hint="eastAsia"/>
                              </w:rPr>
                              <w:t>ここでは故王妃のご</w:t>
                            </w:r>
                            <w:r>
                              <w:t>趣味の手芸</w:t>
                            </w:r>
                            <w:r>
                              <w:rPr>
                                <w:rFonts w:hint="eastAsia"/>
                              </w:rPr>
                              <w:t>や</w:t>
                            </w:r>
                            <w:r>
                              <w:t>愛読書などが展示され故王妃</w:t>
                            </w:r>
                            <w:r>
                              <w:rPr>
                                <w:rFonts w:hint="eastAsia"/>
                              </w:rPr>
                              <w:t>の人となりを</w:t>
                            </w:r>
                            <w:r>
                              <w:t>垣間見ることができた。</w:t>
                            </w:r>
                            <w:r>
                              <w:rPr>
                                <w:rFonts w:hint="eastAsia"/>
                              </w:rPr>
                              <w:t>また、</w:t>
                            </w:r>
                            <w:r>
                              <w:t>ここでは日本語の音声案内もあった。</w:t>
                            </w:r>
                          </w:p>
                          <w:p w:rsidR="008B6B3A" w:rsidRPr="00A7485F"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A0B4B9D" id="テキスト ボックス 60" o:spid="_x0000_s1087" type="#_x0000_t202" style="position:absolute;left:0;text-align:left;margin-left:63.95pt;margin-top:.75pt;width:407.5pt;height:9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" fillcolor="window" strokeweight=".5pt">
                <v:textbox>
                  <w:txbxContent>
                    <w:p w:rsidR="008B6B3A" w:rsidRPr="00A7485F" w:rsidRDefault="008B6B3A" w:rsidP="009E6825">
                      <w:proofErr w:type="spellStart"/>
                      <w:r w:rsidRPr="00A7485F">
                        <w:rPr>
                          <w:rFonts w:hint="eastAsia"/>
                        </w:rPr>
                        <w:t>Doi</w:t>
                      </w:r>
                      <w:proofErr w:type="spellEnd"/>
                      <w:r w:rsidRPr="00A7485F">
                        <w:rPr>
                          <w:rFonts w:hint="eastAsia"/>
                        </w:rPr>
                        <w:t xml:space="preserve"> </w:t>
                      </w:r>
                      <w:r w:rsidRPr="00A7485F">
                        <w:t>Tung Royal Villa</w:t>
                      </w:r>
                      <w:r>
                        <w:rPr>
                          <w:rFonts w:hint="eastAsia"/>
                        </w:rPr>
                        <w:t>は、故シーナカリン</w:t>
                      </w:r>
                      <w:r>
                        <w:t>王妃</w:t>
                      </w:r>
                      <w:r w:rsidRPr="00A7485F">
                        <w:rPr>
                          <w:rFonts w:hint="eastAsia"/>
                        </w:rPr>
                        <w:t>がドイトン開発プロジェクトでの作</w:t>
                      </w:r>
                      <w:r>
                        <w:rPr>
                          <w:rFonts w:hint="eastAsia"/>
                        </w:rPr>
                        <w:t>業の進捗状況をご覧になるために拠点とした王宮である。以来、</w:t>
                      </w:r>
                      <w:r w:rsidRPr="00A7485F">
                        <w:rPr>
                          <w:rFonts w:hint="eastAsia"/>
                        </w:rPr>
                        <w:t>地域の人々の生活の質を向上させることへの</w:t>
                      </w:r>
                      <w:r>
                        <w:rPr>
                          <w:rFonts w:hint="eastAsia"/>
                        </w:rPr>
                        <w:t>故王妃</w:t>
                      </w:r>
                      <w:r w:rsidRPr="00A7485F">
                        <w:rPr>
                          <w:rFonts w:hint="eastAsia"/>
                        </w:rPr>
                        <w:t>のご献身のシンボルへと変わってきている。</w:t>
                      </w:r>
                      <w:r>
                        <w:rPr>
                          <w:rFonts w:hint="eastAsia"/>
                        </w:rPr>
                        <w:t>ここでは故王妃のご</w:t>
                      </w:r>
                      <w:r>
                        <w:t>趣味の手芸</w:t>
                      </w:r>
                      <w:r>
                        <w:rPr>
                          <w:rFonts w:hint="eastAsia"/>
                        </w:rPr>
                        <w:t>や</w:t>
                      </w:r>
                      <w:r>
                        <w:t>愛読書などが展示され故王妃</w:t>
                      </w:r>
                      <w:r>
                        <w:rPr>
                          <w:rFonts w:hint="eastAsia"/>
                        </w:rPr>
                        <w:t>の人となりを</w:t>
                      </w:r>
                      <w:r>
                        <w:t>垣間見ることができた。</w:t>
                      </w:r>
                      <w:r>
                        <w:rPr>
                          <w:rFonts w:hint="eastAsia"/>
                        </w:rPr>
                        <w:t>また、</w:t>
                      </w:r>
                      <w:r>
                        <w:t>ここでは日本語の音声案内もあった。</w:t>
                      </w:r>
                    </w:p>
                    <w:p w:rsidR="008B6B3A" w:rsidRPr="00A7485F" w:rsidRDefault="008B6B3A" w:rsidP="009E6825"/>
                  </w:txbxContent>
                </v:textbox>
              </v:shape>
            </w:pict>
          </mc:Fallback>
        </mc:AlternateContent>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 w:val="22"/>
          <w:bdr w:val="single" w:sz="4" w:space="0" w:color="auto"/>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Cs w:val="21"/>
        </w:rPr>
        <w:t>９：３０</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hint="eastAsia"/>
          <w:b/>
          <w:sz w:val="22"/>
        </w:rPr>
        <w:t>メーファールワンガーデン</w:t>
      </w:r>
      <w:r w:rsidRPr="009E6825">
        <w:rPr>
          <w:rFonts w:ascii="ＭＳ 明朝" w:eastAsia="ＭＳ 明朝" w:hAnsi="ＭＳ 明朝" w:cs="Times New Roman" w:hint="eastAsia"/>
          <w:sz w:val="22"/>
        </w:rPr>
        <w:t xml:space="preserve">訪問（③庭園、観光施設）　</w:t>
      </w:r>
      <w:r w:rsidRPr="009E6825">
        <w:rPr>
          <w:rFonts w:ascii="HGSｺﾞｼｯｸE" w:eastAsia="HGSｺﾞｼｯｸE" w:hAnsi="HGSｺﾞｼｯｸE" w:cs="Times New Roman" w:hint="eastAsia"/>
          <w:sz w:val="22"/>
          <w:bdr w:val="single" w:sz="4" w:space="0" w:color="auto"/>
        </w:rPr>
        <w:t>経済</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48352" behindDoc="0" locked="0" layoutInCell="1" allowOverlap="1" wp14:anchorId="4E4F0A1D" wp14:editId="4943CC22">
                <wp:simplePos x="0" y="0"/>
                <wp:positionH relativeFrom="column">
                  <wp:posOffset>2570839</wp:posOffset>
                </wp:positionH>
                <wp:positionV relativeFrom="paragraph">
                  <wp:posOffset>8421</wp:posOffset>
                </wp:positionV>
                <wp:extent cx="3416300" cy="2650434"/>
                <wp:effectExtent l="0" t="0" r="12700" b="17145"/>
                <wp:wrapNone/>
                <wp:docPr id="78" name="テキスト ボックス 78"/>
                <wp:cNvGraphicFramePr/>
                <a:graphic xmlns:a="http://schemas.openxmlformats.org/drawingml/2006/main">
                  <a:graphicData uri="http://schemas.microsoft.com/office/word/2010/wordprocessingShape">
                    <wps:wsp>
                      <wps:cNvSpPr txBox="1"/>
                      <wps:spPr>
                        <a:xfrm>
                          <a:off x="0" y="0"/>
                          <a:ext cx="3416300" cy="2650434"/>
                        </a:xfrm>
                        <a:prstGeom prst="rect">
                          <a:avLst/>
                        </a:prstGeom>
                        <a:solidFill>
                          <a:sysClr val="window" lastClr="FFFFFF"/>
                        </a:solidFill>
                        <a:ln w="12700">
                          <a:solidFill>
                            <a:prstClr val="black"/>
                          </a:solidFill>
                        </a:ln>
                        <a:effectLst/>
                      </wps:spPr>
                      <wps:txbx>
                        <w:txbxContent>
                          <w:p w:rsidR="008B6B3A" w:rsidRPr="00D21E59" w:rsidRDefault="008B6B3A" w:rsidP="009E6825">
                            <w:r>
                              <w:rPr>
                                <w:rFonts w:hint="eastAsia"/>
                              </w:rPr>
                              <w:t>メーファールワン</w:t>
                            </w:r>
                            <w:r w:rsidRPr="00D21E59">
                              <w:rPr>
                                <w:rFonts w:hint="eastAsia"/>
                              </w:rPr>
                              <w:t>ガーデンは、毎年</w:t>
                            </w:r>
                            <w:r w:rsidRPr="00D21E59">
                              <w:rPr>
                                <w:rFonts w:hint="eastAsia"/>
                              </w:rPr>
                              <w:t>100</w:t>
                            </w:r>
                            <w:r>
                              <w:rPr>
                                <w:rFonts w:hint="eastAsia"/>
                              </w:rPr>
                              <w:t>万人もの</w:t>
                            </w:r>
                            <w:r w:rsidRPr="005C78D7">
                              <w:rPr>
                                <w:rFonts w:hint="eastAsia"/>
                                <w:b/>
                              </w:rPr>
                              <w:t>観光客</w:t>
                            </w:r>
                            <w:r>
                              <w:rPr>
                                <w:rFonts w:hint="eastAsia"/>
                              </w:rPr>
                              <w:t>が訪れる有名な</w:t>
                            </w:r>
                            <w:r w:rsidRPr="005C78D7">
                              <w:rPr>
                                <w:rFonts w:hint="eastAsia"/>
                                <w:b/>
                              </w:rPr>
                              <w:t>観光地</w:t>
                            </w:r>
                            <w:r>
                              <w:rPr>
                                <w:rFonts w:hint="eastAsia"/>
                              </w:rPr>
                              <w:t>として収益を生み出して</w:t>
                            </w:r>
                            <w:r>
                              <w:t>いる。また、</w:t>
                            </w:r>
                            <w:r w:rsidRPr="00D21E59">
                              <w:rPr>
                                <w:rFonts w:hint="eastAsia"/>
                              </w:rPr>
                              <w:t>ドイトン</w:t>
                            </w:r>
                            <w:r>
                              <w:rPr>
                                <w:rFonts w:hint="eastAsia"/>
                              </w:rPr>
                              <w:t>開発プロジェクト</w:t>
                            </w:r>
                            <w:r w:rsidRPr="00D21E59">
                              <w:rPr>
                                <w:rFonts w:hint="eastAsia"/>
                              </w:rPr>
                              <w:t>で利用できる様々な</w:t>
                            </w:r>
                            <w:r w:rsidRPr="005C78D7">
                              <w:rPr>
                                <w:rFonts w:hint="eastAsia"/>
                                <w:b/>
                              </w:rPr>
                              <w:t>スキルを最大限に活用</w:t>
                            </w:r>
                            <w:r w:rsidRPr="00D21E59">
                              <w:rPr>
                                <w:rFonts w:hint="eastAsia"/>
                              </w:rPr>
                              <w:t>した仕事を創出している。</w:t>
                            </w:r>
                          </w:p>
                          <w:p w:rsidR="008B6B3A" w:rsidRPr="00D21E59"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sidRPr="00D21E59">
                              <w:rPr>
                                <w:rFonts w:ascii="HGP創英角ﾎﾟｯﾌﾟ体" w:eastAsia="HGP創英角ﾎﾟｯﾌﾟ体" w:hAnsi="HGP創英角ﾎﾟｯﾌﾟ体" w:hint="eastAsia"/>
                              </w:rPr>
                              <w:t>園芸について</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メーファールワン</w:t>
                            </w:r>
                            <w:r w:rsidRPr="00D21E59">
                              <w:rPr>
                                <w:rFonts w:ascii="HGP創英角ﾎﾟｯﾌﾟ体" w:eastAsia="HGP創英角ﾎﾟｯﾌﾟ体" w:hAnsi="HGP創英角ﾎﾟｯﾌﾟ体" w:hint="eastAsia"/>
                              </w:rPr>
                              <w:t>ガーデンや他の庭園での仕事は持続的であり（定期的に花は枯れ、新しいものを植える必要がある）、プロジェクトで培った技術は</w:t>
                            </w:r>
                            <w:r>
                              <w:rPr>
                                <w:rFonts w:ascii="HGP創英角ﾎﾟｯﾌﾟ体" w:eastAsia="HGP創英角ﾎﾟｯﾌﾟ体" w:hAnsi="HGP創英角ﾎﾟｯﾌﾟ体" w:hint="eastAsia"/>
                              </w:rPr>
                              <w:t>ドイトン開発プロジェクト</w:t>
                            </w:r>
                            <w:r>
                              <w:rPr>
                                <w:rFonts w:ascii="HGP創英角ﾎﾟｯﾌﾟ体" w:eastAsia="HGP創英角ﾎﾟｯﾌﾟ体" w:hAnsi="HGP創英角ﾎﾟｯﾌﾟ体"/>
                              </w:rPr>
                              <w:t>を離れて</w:t>
                            </w:r>
                            <w:r>
                              <w:rPr>
                                <w:rFonts w:ascii="HGP創英角ﾎﾟｯﾌﾟ体" w:eastAsia="HGP創英角ﾎﾟｯﾌﾟ体" w:hAnsi="HGP創英角ﾎﾟｯﾌﾟ体" w:hint="eastAsia"/>
                              </w:rPr>
                              <w:t>自ら</w:t>
                            </w:r>
                            <w:r>
                              <w:rPr>
                                <w:rFonts w:ascii="HGP創英角ﾎﾟｯﾌﾟ体" w:eastAsia="HGP創英角ﾎﾟｯﾌﾟ体" w:hAnsi="HGP創英角ﾎﾟｯﾌﾟ体"/>
                              </w:rPr>
                              <w:t>事業を起こす</w:t>
                            </w:r>
                            <w:r>
                              <w:rPr>
                                <w:rFonts w:ascii="HGP創英角ﾎﾟｯﾌﾟ体" w:eastAsia="HGP創英角ﾎﾟｯﾌﾟ体" w:hAnsi="HGP創英角ﾎﾟｯﾌﾟ体" w:hint="eastAsia"/>
                              </w:rPr>
                              <w:t>際に有益である。また、庭園のデザインは賞を受け</w:t>
                            </w:r>
                            <w:r w:rsidRPr="00D21E59">
                              <w:rPr>
                                <w:rFonts w:ascii="HGP創英角ﾎﾟｯﾌﾟ体" w:eastAsia="HGP創英角ﾎﾟｯﾌﾟ体" w:hAnsi="HGP創英角ﾎﾟｯﾌﾟ体" w:hint="eastAsia"/>
                              </w:rPr>
                              <w:t>るなど評価が高い。</w:t>
                            </w:r>
                          </w:p>
                          <w:p w:rsidR="008B6B3A" w:rsidRPr="009E6825" w:rsidRDefault="008B6B3A" w:rsidP="009E6825">
                            <w:pPr>
                              <w:rPr>
                                <w:rFonts w:ascii="ＭＳ 明朝" w:hAnsi="ＭＳ 明朝"/>
                              </w:rPr>
                            </w:pPr>
                            <w:r w:rsidRPr="009E6825">
                              <w:rPr>
                                <w:rFonts w:ascii="ＭＳ 明朝" w:hAnsi="ＭＳ 明朝" w:hint="eastAsia"/>
                              </w:rPr>
                              <w:t>＊後で</w:t>
                            </w:r>
                            <w:r w:rsidRPr="009E6825">
                              <w:rPr>
                                <w:rFonts w:ascii="ＭＳ 明朝" w:hAnsi="ＭＳ 明朝"/>
                              </w:rPr>
                              <w:t>紹介する</w:t>
                            </w:r>
                            <w:r w:rsidRPr="009E6825">
                              <w:rPr>
                                <w:rFonts w:ascii="ＭＳ 明朝" w:hAnsi="ＭＳ 明朝" w:hint="eastAsia"/>
                              </w:rPr>
                              <w:t>Plant N</w:t>
                            </w:r>
                            <w:r w:rsidRPr="009E6825">
                              <w:rPr>
                                <w:rFonts w:ascii="ＭＳ 明朝" w:hAnsi="ＭＳ 明朝"/>
                              </w:rPr>
                              <w:t>u</w:t>
                            </w:r>
                            <w:r w:rsidRPr="009E6825">
                              <w:rPr>
                                <w:rFonts w:ascii="ＭＳ 明朝" w:hAnsi="ＭＳ 明朝" w:hint="eastAsia"/>
                              </w:rPr>
                              <w:t>rseryと</w:t>
                            </w:r>
                            <w:r w:rsidRPr="009E6825">
                              <w:rPr>
                                <w:rFonts w:ascii="ＭＳ 明朝" w:hAnsi="ＭＳ 明朝"/>
                              </w:rPr>
                              <w:t>関連</w:t>
                            </w:r>
                            <w:r w:rsidRPr="009E6825">
                              <w:rPr>
                                <w:rFonts w:ascii="ＭＳ 明朝" w:hAnsi="ＭＳ 明朝" w:hint="eastAsia"/>
                              </w:rPr>
                              <w:t>。</w:t>
                            </w:r>
                          </w:p>
                          <w:p w:rsidR="008B6B3A"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E4F0A1D" id="テキスト ボックス 78" o:spid="_x0000_s1088" type="#_x0000_t202" style="position:absolute;left:0;text-align:left;margin-left:202.45pt;margin-top:.65pt;width:269pt;height:208.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" fillcolor="window" strokeweight="1pt">
                <v:textbox>
                  <w:txbxContent>
                    <w:p w:rsidR="008B6B3A" w:rsidRPr="00D21E59" w:rsidRDefault="008B6B3A" w:rsidP="009E6825">
                      <w:r>
                        <w:rPr>
                          <w:rFonts w:hint="eastAsia"/>
                        </w:rPr>
                        <w:t>メーファールワン</w:t>
                      </w:r>
                      <w:r w:rsidRPr="00D21E59">
                        <w:rPr>
                          <w:rFonts w:hint="eastAsia"/>
                        </w:rPr>
                        <w:t>ガーデンは、毎年</w:t>
                      </w:r>
                      <w:r w:rsidRPr="00D21E59">
                        <w:rPr>
                          <w:rFonts w:hint="eastAsia"/>
                        </w:rPr>
                        <w:t>100</w:t>
                      </w:r>
                      <w:r>
                        <w:rPr>
                          <w:rFonts w:hint="eastAsia"/>
                        </w:rPr>
                        <w:t>万人もの</w:t>
                      </w:r>
                      <w:r w:rsidRPr="005C78D7">
                        <w:rPr>
                          <w:rFonts w:hint="eastAsia"/>
                          <w:b/>
                        </w:rPr>
                        <w:t>観光客</w:t>
                      </w:r>
                      <w:r>
                        <w:rPr>
                          <w:rFonts w:hint="eastAsia"/>
                        </w:rPr>
                        <w:t>が訪れる有名な</w:t>
                      </w:r>
                      <w:r w:rsidRPr="005C78D7">
                        <w:rPr>
                          <w:rFonts w:hint="eastAsia"/>
                          <w:b/>
                        </w:rPr>
                        <w:t>観光地</w:t>
                      </w:r>
                      <w:r>
                        <w:rPr>
                          <w:rFonts w:hint="eastAsia"/>
                        </w:rPr>
                        <w:t>として収益を生み出して</w:t>
                      </w:r>
                      <w:r>
                        <w:t>いる。また、</w:t>
                      </w:r>
                      <w:r w:rsidRPr="00D21E59">
                        <w:rPr>
                          <w:rFonts w:hint="eastAsia"/>
                        </w:rPr>
                        <w:t>ドイトン</w:t>
                      </w:r>
                      <w:r>
                        <w:rPr>
                          <w:rFonts w:hint="eastAsia"/>
                        </w:rPr>
                        <w:t>開発プロジェクト</w:t>
                      </w:r>
                      <w:r w:rsidRPr="00D21E59">
                        <w:rPr>
                          <w:rFonts w:hint="eastAsia"/>
                        </w:rPr>
                        <w:t>で利用できる様々な</w:t>
                      </w:r>
                      <w:r w:rsidRPr="005C78D7">
                        <w:rPr>
                          <w:rFonts w:hint="eastAsia"/>
                          <w:b/>
                        </w:rPr>
                        <w:t>スキルを最大限に活用</w:t>
                      </w:r>
                      <w:r w:rsidRPr="00D21E59">
                        <w:rPr>
                          <w:rFonts w:hint="eastAsia"/>
                        </w:rPr>
                        <w:t>した仕事を創出している。</w:t>
                      </w:r>
                    </w:p>
                    <w:p w:rsidR="008B6B3A" w:rsidRPr="00D21E59"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sidRPr="00D21E59">
                        <w:rPr>
                          <w:rFonts w:ascii="HGP創英角ﾎﾟｯﾌﾟ体" w:eastAsia="HGP創英角ﾎﾟｯﾌﾟ体" w:hAnsi="HGP創英角ﾎﾟｯﾌﾟ体" w:hint="eastAsia"/>
                        </w:rPr>
                        <w:t>園芸について</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メーファールワン</w:t>
                      </w:r>
                      <w:r w:rsidRPr="00D21E59">
                        <w:rPr>
                          <w:rFonts w:ascii="HGP創英角ﾎﾟｯﾌﾟ体" w:eastAsia="HGP創英角ﾎﾟｯﾌﾟ体" w:hAnsi="HGP創英角ﾎﾟｯﾌﾟ体" w:hint="eastAsia"/>
                        </w:rPr>
                        <w:t>ガーデンや他の庭園での仕事は持続的であり（定期的に花は枯れ、新しいものを植える必要がある）、プロジェクトで培った技術は</w:t>
                      </w:r>
                      <w:r>
                        <w:rPr>
                          <w:rFonts w:ascii="HGP創英角ﾎﾟｯﾌﾟ体" w:eastAsia="HGP創英角ﾎﾟｯﾌﾟ体" w:hAnsi="HGP創英角ﾎﾟｯﾌﾟ体" w:hint="eastAsia"/>
                        </w:rPr>
                        <w:t>ドイトン開発プロジェクト</w:t>
                      </w:r>
                      <w:r>
                        <w:rPr>
                          <w:rFonts w:ascii="HGP創英角ﾎﾟｯﾌﾟ体" w:eastAsia="HGP創英角ﾎﾟｯﾌﾟ体" w:hAnsi="HGP創英角ﾎﾟｯﾌﾟ体"/>
                        </w:rPr>
                        <w:t>を離れて</w:t>
                      </w:r>
                      <w:r>
                        <w:rPr>
                          <w:rFonts w:ascii="HGP創英角ﾎﾟｯﾌﾟ体" w:eastAsia="HGP創英角ﾎﾟｯﾌﾟ体" w:hAnsi="HGP創英角ﾎﾟｯﾌﾟ体" w:hint="eastAsia"/>
                        </w:rPr>
                        <w:t>自ら</w:t>
                      </w:r>
                      <w:r>
                        <w:rPr>
                          <w:rFonts w:ascii="HGP創英角ﾎﾟｯﾌﾟ体" w:eastAsia="HGP創英角ﾎﾟｯﾌﾟ体" w:hAnsi="HGP創英角ﾎﾟｯﾌﾟ体"/>
                        </w:rPr>
                        <w:t>事業を起こす</w:t>
                      </w:r>
                      <w:r>
                        <w:rPr>
                          <w:rFonts w:ascii="HGP創英角ﾎﾟｯﾌﾟ体" w:eastAsia="HGP創英角ﾎﾟｯﾌﾟ体" w:hAnsi="HGP創英角ﾎﾟｯﾌﾟ体" w:hint="eastAsia"/>
                        </w:rPr>
                        <w:t>際に有益である。また、庭園のデザインは賞を受け</w:t>
                      </w:r>
                      <w:r w:rsidRPr="00D21E59">
                        <w:rPr>
                          <w:rFonts w:ascii="HGP創英角ﾎﾟｯﾌﾟ体" w:eastAsia="HGP創英角ﾎﾟｯﾌﾟ体" w:hAnsi="HGP創英角ﾎﾟｯﾌﾟ体" w:hint="eastAsia"/>
                        </w:rPr>
                        <w:t>るなど評価が高い。</w:t>
                      </w:r>
                    </w:p>
                    <w:p w:rsidR="008B6B3A" w:rsidRPr="009E6825" w:rsidRDefault="008B6B3A" w:rsidP="009E6825">
                      <w:pPr>
                        <w:rPr>
                          <w:rFonts w:ascii="ＭＳ 明朝" w:hAnsi="ＭＳ 明朝"/>
                        </w:rPr>
                      </w:pPr>
                      <w:r w:rsidRPr="009E6825">
                        <w:rPr>
                          <w:rFonts w:ascii="ＭＳ 明朝" w:hAnsi="ＭＳ 明朝" w:hint="eastAsia"/>
                        </w:rPr>
                        <w:t>＊後で</w:t>
                      </w:r>
                      <w:r w:rsidRPr="009E6825">
                        <w:rPr>
                          <w:rFonts w:ascii="ＭＳ 明朝" w:hAnsi="ＭＳ 明朝"/>
                        </w:rPr>
                        <w:t>紹介する</w:t>
                      </w:r>
                      <w:r w:rsidRPr="009E6825">
                        <w:rPr>
                          <w:rFonts w:ascii="ＭＳ 明朝" w:hAnsi="ＭＳ 明朝" w:hint="eastAsia"/>
                        </w:rPr>
                        <w:t>Plant N</w:t>
                      </w:r>
                      <w:r w:rsidRPr="009E6825">
                        <w:rPr>
                          <w:rFonts w:ascii="ＭＳ 明朝" w:hAnsi="ＭＳ 明朝"/>
                        </w:rPr>
                        <w:t>u</w:t>
                      </w:r>
                      <w:r w:rsidRPr="009E6825">
                        <w:rPr>
                          <w:rFonts w:ascii="ＭＳ 明朝" w:hAnsi="ＭＳ 明朝" w:hint="eastAsia"/>
                        </w:rPr>
                        <w:t>rseryと</w:t>
                      </w:r>
                      <w:r w:rsidRPr="009E6825">
                        <w:rPr>
                          <w:rFonts w:ascii="ＭＳ 明朝" w:hAnsi="ＭＳ 明朝"/>
                        </w:rPr>
                        <w:t>関連</w:t>
                      </w:r>
                      <w:r w:rsidRPr="009E6825">
                        <w:rPr>
                          <w:rFonts w:ascii="ＭＳ 明朝" w:hAnsi="ＭＳ 明朝" w:hint="eastAsia"/>
                        </w:rPr>
                        <w:t>。</w:t>
                      </w:r>
                    </w:p>
                    <w:p w:rsidR="008B6B3A" w:rsidRDefault="008B6B3A" w:rsidP="009E6825"/>
                  </w:txbxContent>
                </v:textbox>
              </v:shape>
            </w:pict>
          </mc:Fallback>
        </mc:AlternateContent>
      </w:r>
      <w:r w:rsidRPr="009E6825">
        <w:rPr>
          <w:rFonts w:ascii="HGSｺﾞｼｯｸE" w:eastAsia="HGSｺﾞｼｯｸE" w:hAnsi="HGSｺﾞｼｯｸE" w:cs="Times New Roman" w:hint="eastAsia"/>
          <w:noProof/>
          <w:szCs w:val="21"/>
        </w:rPr>
        <w:drawing>
          <wp:anchor distT="0" distB="0" distL="114300" distR="114300" simplePos="0" relativeHeight="251747328" behindDoc="0" locked="0" layoutInCell="1" allowOverlap="1" wp14:anchorId="48FB06C6" wp14:editId="613FAC46">
            <wp:simplePos x="0" y="0"/>
            <wp:positionH relativeFrom="page">
              <wp:posOffset>1892300</wp:posOffset>
            </wp:positionH>
            <wp:positionV relativeFrom="paragraph">
              <wp:posOffset>11430</wp:posOffset>
            </wp:positionV>
            <wp:extent cx="1439545" cy="1079500"/>
            <wp:effectExtent l="0" t="0" r="8255" b="6350"/>
            <wp:wrapSquare wrapText="bothSides"/>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160826_025358688_iOS.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 xml:space="preserve"> 　メーファールワンガーデン①</w: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r w:rsidRPr="009E6825">
        <w:rPr>
          <w:rFonts w:ascii="HGS創英ﾌﾟﾚｾﾞﾝｽEB" w:eastAsia="HGS創英ﾌﾟﾚｾﾞﾝｽEB" w:hAnsi="HGSｺﾞｼｯｸE" w:cs="Times New Roman"/>
          <w:noProof/>
          <w:szCs w:val="21"/>
        </w:rPr>
        <w:drawing>
          <wp:anchor distT="0" distB="0" distL="114300" distR="114300" simplePos="0" relativeHeight="251749376" behindDoc="0" locked="0" layoutInCell="1" allowOverlap="1" wp14:anchorId="62C0EB2B" wp14:editId="1E0AC67C">
            <wp:simplePos x="0" y="0"/>
            <wp:positionH relativeFrom="column">
              <wp:posOffset>818515</wp:posOffset>
            </wp:positionH>
            <wp:positionV relativeFrom="paragraph">
              <wp:posOffset>10795</wp:posOffset>
            </wp:positionV>
            <wp:extent cx="1439545" cy="1079500"/>
            <wp:effectExtent l="0" t="0" r="8255" b="6350"/>
            <wp:wrapSquare wrapText="bothSides"/>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60826_025009868_iOS.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創英ﾌﾟﾚｾﾞﾝｽEB" w:eastAsia="HGS創英ﾌﾟﾚｾﾞﾝｽEB" w:hAnsi="HGSｺﾞｼｯｸE" w:cs="Times New Roman" w:hint="eastAsia"/>
          <w:szCs w:val="21"/>
        </w:rPr>
        <w:t xml:space="preserve">　　　　　　</w:t>
      </w:r>
      <w:r w:rsidRPr="009E6825">
        <w:rPr>
          <w:rFonts w:ascii="ＭＳ 明朝" w:eastAsia="ＭＳ 明朝" w:hAnsi="ＭＳ 明朝" w:cs="Times New Roman" w:hint="eastAsia"/>
          <w:sz w:val="18"/>
          <w:szCs w:val="18"/>
        </w:rPr>
        <w:t>メーファールワンガーデン②</w: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5632" behindDoc="0" locked="0" layoutInCell="1" allowOverlap="1" wp14:anchorId="1E6D522C" wp14:editId="62F634A1">
                <wp:simplePos x="0" y="0"/>
                <wp:positionH relativeFrom="margin">
                  <wp:align>left</wp:align>
                </wp:positionH>
                <wp:positionV relativeFrom="paragraph">
                  <wp:posOffset>87935</wp:posOffset>
                </wp:positionV>
                <wp:extent cx="6002655" cy="1400175"/>
                <wp:effectExtent l="0" t="0" r="17145" b="28575"/>
                <wp:wrapNone/>
                <wp:docPr id="169" name="円/楕円 169"/>
                <wp:cNvGraphicFramePr/>
                <a:graphic xmlns:a="http://schemas.openxmlformats.org/drawingml/2006/main">
                  <a:graphicData uri="http://schemas.microsoft.com/office/word/2010/wordprocessingShape">
                    <wps:wsp>
                      <wps:cNvSpPr/>
                      <wps:spPr>
                        <a:xfrm>
                          <a:off x="0" y="0"/>
                          <a:ext cx="6002655" cy="14001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1F07E1" w:rsidRDefault="008B6B3A" w:rsidP="009E6825">
                            <w:pPr>
                              <w:jc w:val="center"/>
                              <w:rPr>
                                <w:u w:val="dotted"/>
                              </w:rPr>
                            </w:pPr>
                            <w:r w:rsidRPr="001F07E1">
                              <w:rPr>
                                <w:rFonts w:hint="eastAsia"/>
                                <w:u w:val="dotted"/>
                              </w:rPr>
                              <w:t>筆者の</w:t>
                            </w:r>
                            <w:r w:rsidRPr="001F07E1">
                              <w:rPr>
                                <w:u w:val="dotted"/>
                              </w:rPr>
                              <w:t>コメント</w:t>
                            </w:r>
                          </w:p>
                          <w:p w:rsidR="008B6B3A" w:rsidRPr="001F07E1" w:rsidRDefault="008B6B3A" w:rsidP="009E6825">
                            <w:pPr>
                              <w:rPr>
                                <w:sz w:val="18"/>
                                <w:szCs w:val="18"/>
                              </w:rPr>
                            </w:pPr>
                            <w:r>
                              <w:rPr>
                                <w:rFonts w:hint="eastAsia"/>
                                <w:sz w:val="18"/>
                                <w:szCs w:val="18"/>
                              </w:rPr>
                              <w:t>広大な</w:t>
                            </w:r>
                            <w:r>
                              <w:rPr>
                                <w:sz w:val="18"/>
                                <w:szCs w:val="18"/>
                              </w:rPr>
                              <w:t>庭園の</w:t>
                            </w:r>
                            <w:r>
                              <w:rPr>
                                <w:rFonts w:hint="eastAsia"/>
                                <w:sz w:val="18"/>
                                <w:szCs w:val="18"/>
                              </w:rPr>
                              <w:t>色とりどりの</w:t>
                            </w:r>
                            <w:r>
                              <w:rPr>
                                <w:sz w:val="18"/>
                                <w:szCs w:val="18"/>
                              </w:rPr>
                              <w:t>花卉類</w:t>
                            </w:r>
                            <w:r>
                              <w:rPr>
                                <w:rFonts w:hint="eastAsia"/>
                                <w:sz w:val="18"/>
                                <w:szCs w:val="18"/>
                              </w:rPr>
                              <w:t>を細部まで</w:t>
                            </w:r>
                            <w:r>
                              <w:rPr>
                                <w:sz w:val="18"/>
                                <w:szCs w:val="18"/>
                              </w:rPr>
                              <w:t>丁寧に</w:t>
                            </w:r>
                            <w:r>
                              <w:rPr>
                                <w:rFonts w:hint="eastAsia"/>
                                <w:sz w:val="18"/>
                                <w:szCs w:val="18"/>
                              </w:rPr>
                              <w:t>整備している</w:t>
                            </w:r>
                            <w:r>
                              <w:rPr>
                                <w:sz w:val="18"/>
                                <w:szCs w:val="18"/>
                              </w:rPr>
                              <w:t>方々がみられた。</w:t>
                            </w:r>
                            <w:r>
                              <w:rPr>
                                <w:rFonts w:hint="eastAsia"/>
                                <w:sz w:val="18"/>
                                <w:szCs w:val="18"/>
                              </w:rPr>
                              <w:t>確かに</w:t>
                            </w:r>
                            <w:r>
                              <w:rPr>
                                <w:sz w:val="18"/>
                                <w:szCs w:val="18"/>
                              </w:rPr>
                              <w:t>入場者がいる限り継続的な仕事である。</w:t>
                            </w:r>
                            <w:r>
                              <w:rPr>
                                <w:rFonts w:hint="eastAsia"/>
                                <w:sz w:val="18"/>
                                <w:szCs w:val="18"/>
                              </w:rPr>
                              <w:t>旅行サイト</w:t>
                            </w:r>
                            <w:r>
                              <w:rPr>
                                <w:sz w:val="18"/>
                                <w:szCs w:val="18"/>
                              </w:rPr>
                              <w:t>での人気同様、</w:t>
                            </w:r>
                            <w:r>
                              <w:rPr>
                                <w:rFonts w:hint="eastAsia"/>
                                <w:sz w:val="18"/>
                                <w:szCs w:val="18"/>
                              </w:rPr>
                              <w:t>中国</w:t>
                            </w:r>
                            <w:r>
                              <w:rPr>
                                <w:sz w:val="18"/>
                                <w:szCs w:val="18"/>
                              </w:rPr>
                              <w:t>からの観光客が多く見られた。</w:t>
                            </w:r>
                            <w:r>
                              <w:rPr>
                                <w:rFonts w:hint="eastAsia"/>
                                <w:sz w:val="18"/>
                                <w:szCs w:val="18"/>
                              </w:rPr>
                              <w:t>庭園内にも</w:t>
                            </w:r>
                            <w:r>
                              <w:rPr>
                                <w:sz w:val="18"/>
                                <w:szCs w:val="18"/>
                              </w:rPr>
                              <w:t>カフェドイトンがあった。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E6D522C" id="円/楕円 169" o:spid="_x0000_s1089" style="position:absolute;left:0;text-align:left;margin-left:0;margin-top:6.9pt;width:472.65pt;height:110.25pt;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" fillcolor="window" strokecolor="windowText" strokeweight="1pt">
                <v:stroke joinstyle="miter"/>
                <v:textbox>
                  <w:txbxContent>
                    <w:p w:rsidR="008B6B3A" w:rsidRPr="001F07E1" w:rsidRDefault="008B6B3A" w:rsidP="009E6825">
                      <w:pPr>
                        <w:jc w:val="center"/>
                        <w:rPr>
                          <w:u w:val="dotted"/>
                        </w:rPr>
                      </w:pPr>
                      <w:r w:rsidRPr="001F07E1">
                        <w:rPr>
                          <w:rFonts w:hint="eastAsia"/>
                          <w:u w:val="dotted"/>
                        </w:rPr>
                        <w:t>筆者の</w:t>
                      </w:r>
                      <w:r w:rsidRPr="001F07E1">
                        <w:rPr>
                          <w:u w:val="dotted"/>
                        </w:rPr>
                        <w:t>コメント</w:t>
                      </w:r>
                    </w:p>
                    <w:p w:rsidR="008B6B3A" w:rsidRPr="001F07E1" w:rsidRDefault="008B6B3A" w:rsidP="009E6825">
                      <w:pPr>
                        <w:rPr>
                          <w:sz w:val="18"/>
                          <w:szCs w:val="18"/>
                        </w:rPr>
                      </w:pPr>
                      <w:r>
                        <w:rPr>
                          <w:rFonts w:hint="eastAsia"/>
                          <w:sz w:val="18"/>
                          <w:szCs w:val="18"/>
                        </w:rPr>
                        <w:t>広大な</w:t>
                      </w:r>
                      <w:r>
                        <w:rPr>
                          <w:sz w:val="18"/>
                          <w:szCs w:val="18"/>
                        </w:rPr>
                        <w:t>庭園の</w:t>
                      </w:r>
                      <w:r>
                        <w:rPr>
                          <w:rFonts w:hint="eastAsia"/>
                          <w:sz w:val="18"/>
                          <w:szCs w:val="18"/>
                        </w:rPr>
                        <w:t>色とりどりの</w:t>
                      </w:r>
                      <w:r>
                        <w:rPr>
                          <w:sz w:val="18"/>
                          <w:szCs w:val="18"/>
                        </w:rPr>
                        <w:t>花卉類</w:t>
                      </w:r>
                      <w:r>
                        <w:rPr>
                          <w:rFonts w:hint="eastAsia"/>
                          <w:sz w:val="18"/>
                          <w:szCs w:val="18"/>
                        </w:rPr>
                        <w:t>を細部まで</w:t>
                      </w:r>
                      <w:r>
                        <w:rPr>
                          <w:sz w:val="18"/>
                          <w:szCs w:val="18"/>
                        </w:rPr>
                        <w:t>丁寧に</w:t>
                      </w:r>
                      <w:r>
                        <w:rPr>
                          <w:rFonts w:hint="eastAsia"/>
                          <w:sz w:val="18"/>
                          <w:szCs w:val="18"/>
                        </w:rPr>
                        <w:t>整備している</w:t>
                      </w:r>
                      <w:r>
                        <w:rPr>
                          <w:sz w:val="18"/>
                          <w:szCs w:val="18"/>
                        </w:rPr>
                        <w:t>方々がみられた。</w:t>
                      </w:r>
                      <w:r>
                        <w:rPr>
                          <w:rFonts w:hint="eastAsia"/>
                          <w:sz w:val="18"/>
                          <w:szCs w:val="18"/>
                        </w:rPr>
                        <w:t>確かに</w:t>
                      </w:r>
                      <w:r>
                        <w:rPr>
                          <w:sz w:val="18"/>
                          <w:szCs w:val="18"/>
                        </w:rPr>
                        <w:t>入場者がいる限り継続的な仕事である。</w:t>
                      </w:r>
                      <w:r>
                        <w:rPr>
                          <w:rFonts w:hint="eastAsia"/>
                          <w:sz w:val="18"/>
                          <w:szCs w:val="18"/>
                        </w:rPr>
                        <w:t>旅行サイト</w:t>
                      </w:r>
                      <w:r>
                        <w:rPr>
                          <w:sz w:val="18"/>
                          <w:szCs w:val="18"/>
                        </w:rPr>
                        <w:t>での人気同様、</w:t>
                      </w:r>
                      <w:r>
                        <w:rPr>
                          <w:rFonts w:hint="eastAsia"/>
                          <w:sz w:val="18"/>
                          <w:szCs w:val="18"/>
                        </w:rPr>
                        <w:t>中国</w:t>
                      </w:r>
                      <w:r>
                        <w:rPr>
                          <w:sz w:val="18"/>
                          <w:szCs w:val="18"/>
                        </w:rPr>
                        <w:t>からの観光客が多く見られた。</w:t>
                      </w:r>
                      <w:r>
                        <w:rPr>
                          <w:rFonts w:hint="eastAsia"/>
                          <w:sz w:val="18"/>
                          <w:szCs w:val="18"/>
                        </w:rPr>
                        <w:t>庭園内にも</w:t>
                      </w:r>
                      <w:r>
                        <w:rPr>
                          <w:sz w:val="18"/>
                          <w:szCs w:val="18"/>
                        </w:rPr>
                        <w:t>カフェドイトンがあった。</w:t>
                      </w:r>
                    </w:p>
                  </w:txbxContent>
                </v:textbox>
                <w10:wrap anchorx="margin"/>
              </v:oval>
            </w:pict>
          </mc:Fallback>
        </mc:AlternateConten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F73557" w:rsidP="00F73557">
      <w:pPr>
        <w:tabs>
          <w:tab w:val="left" w:pos="1380"/>
        </w:tabs>
        <w:ind w:firstLineChars="100" w:firstLine="210"/>
        <w:rPr>
          <w:rFonts w:ascii="Century" w:eastAsia="ＭＳ 明朝" w:hAnsi="Century" w:cs="Times New Roman"/>
          <w:sz w:val="22"/>
        </w:rPr>
      </w:pPr>
      <w:r>
        <w:rPr>
          <w:rFonts w:ascii="ＭＳ 明朝" w:eastAsia="ＭＳ 明朝" w:hAnsi="ＭＳ 明朝" w:cs="Times New Roman" w:hint="eastAsia"/>
          <w:szCs w:val="21"/>
        </w:rPr>
        <w:lastRenderedPageBreak/>
        <w:t>１１</w:t>
      </w:r>
      <w:r w:rsidR="009E6825" w:rsidRPr="009E6825">
        <w:rPr>
          <w:rFonts w:ascii="ＭＳ 明朝" w:eastAsia="ＭＳ 明朝" w:hAnsi="ＭＳ 明朝" w:cs="Times New Roman" w:hint="eastAsia"/>
          <w:szCs w:val="21"/>
        </w:rPr>
        <w:t>：００</w:t>
      </w:r>
      <w:r w:rsidR="009E6825" w:rsidRPr="009E6825">
        <w:rPr>
          <w:rFonts w:ascii="HGSｺﾞｼｯｸE" w:eastAsia="HGSｺﾞｼｯｸE" w:hAnsi="HGSｺﾞｼｯｸE" w:cs="Times New Roman" w:hint="eastAsia"/>
          <w:szCs w:val="21"/>
        </w:rPr>
        <w:t xml:space="preserve">　</w:t>
      </w:r>
      <w:proofErr w:type="spellStart"/>
      <w:r w:rsidR="009E6825" w:rsidRPr="009E6825">
        <w:rPr>
          <w:rFonts w:ascii="HGSｺﾞｼｯｸE" w:eastAsia="HGSｺﾞｼｯｸE" w:hAnsi="HGSｺﾞｼｯｸE" w:cs="Times New Roman" w:hint="eastAsia"/>
          <w:b/>
          <w:sz w:val="22"/>
        </w:rPr>
        <w:t>Kha</w:t>
      </w:r>
      <w:proofErr w:type="spellEnd"/>
      <w:r w:rsidR="009E6825" w:rsidRPr="009E6825">
        <w:rPr>
          <w:rFonts w:ascii="HGSｺﾞｼｯｸE" w:eastAsia="HGSｺﾞｼｯｸE" w:hAnsi="HGSｺﾞｼｯｸE" w:cs="Times New Roman" w:hint="eastAsia"/>
          <w:b/>
          <w:sz w:val="22"/>
        </w:rPr>
        <w:t xml:space="preserve"> Yang </w:t>
      </w:r>
      <w:proofErr w:type="spellStart"/>
      <w:r w:rsidR="009E6825" w:rsidRPr="009E6825">
        <w:rPr>
          <w:rFonts w:ascii="HGSｺﾞｼｯｸE" w:eastAsia="HGSｺﾞｼｯｸE" w:hAnsi="HGSｺﾞｼｯｸE" w:cs="Times New Roman" w:hint="eastAsia"/>
          <w:b/>
          <w:sz w:val="22"/>
        </w:rPr>
        <w:t>Patthana</w:t>
      </w:r>
      <w:proofErr w:type="spellEnd"/>
      <w:r w:rsidR="009E6825" w:rsidRPr="009E6825">
        <w:rPr>
          <w:rFonts w:ascii="HGSｺﾞｼｯｸE" w:eastAsia="HGSｺﾞｼｯｸE" w:hAnsi="HGSｺﾞｼｯｸE" w:cs="Times New Roman" w:hint="eastAsia"/>
          <w:b/>
          <w:sz w:val="22"/>
        </w:rPr>
        <w:t xml:space="preserve"> School</w:t>
      </w:r>
      <w:r w:rsidR="009E6825" w:rsidRPr="009E6825">
        <w:rPr>
          <w:rFonts w:ascii="HGSｺﾞｼｯｸE" w:eastAsia="HGSｺﾞｼｯｸE" w:hAnsi="HGSｺﾞｼｯｸE" w:cs="Times New Roman" w:hint="eastAsia"/>
          <w:sz w:val="22"/>
        </w:rPr>
        <w:t xml:space="preserve"> </w:t>
      </w:r>
      <w:r w:rsidR="009E6825" w:rsidRPr="009E6825">
        <w:rPr>
          <w:rFonts w:ascii="ＭＳ 明朝" w:eastAsia="ＭＳ 明朝" w:hAnsi="ＭＳ 明朝" w:cs="Times New Roman" w:hint="eastAsia"/>
          <w:sz w:val="22"/>
        </w:rPr>
        <w:t>訪問（⑬</w:t>
      </w:r>
      <w:r w:rsidR="009E6825" w:rsidRPr="009E6825">
        <w:rPr>
          <w:rFonts w:ascii="Century" w:eastAsia="ＭＳ 明朝" w:hAnsi="Century" w:cs="Times New Roman" w:hint="eastAsia"/>
          <w:sz w:val="22"/>
        </w:rPr>
        <w:t xml:space="preserve">ドイトン地域にある小学校）　</w:t>
      </w:r>
      <w:r w:rsidR="009E6825" w:rsidRPr="009E6825">
        <w:rPr>
          <w:rFonts w:ascii="HGSｺﾞｼｯｸE" w:eastAsia="HGSｺﾞｼｯｸE" w:hAnsi="HGSｺﾞｼｯｸE" w:cs="Times New Roman" w:hint="eastAsia"/>
          <w:sz w:val="22"/>
          <w:bdr w:val="single" w:sz="4" w:space="0" w:color="auto"/>
        </w:rPr>
        <w:t>社会</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50400" behindDoc="0" locked="0" layoutInCell="1" allowOverlap="1" wp14:anchorId="1A4DEBBE" wp14:editId="3A59970A">
                <wp:simplePos x="0" y="0"/>
                <wp:positionH relativeFrom="column">
                  <wp:posOffset>2504578</wp:posOffset>
                </wp:positionH>
                <wp:positionV relativeFrom="paragraph">
                  <wp:posOffset>8421</wp:posOffset>
                </wp:positionV>
                <wp:extent cx="3517900" cy="6255026"/>
                <wp:effectExtent l="0" t="0" r="25400" b="12700"/>
                <wp:wrapNone/>
                <wp:docPr id="79" name="テキスト ボックス 79"/>
                <wp:cNvGraphicFramePr/>
                <a:graphic xmlns:a="http://schemas.openxmlformats.org/drawingml/2006/main">
                  <a:graphicData uri="http://schemas.microsoft.com/office/word/2010/wordprocessingShape">
                    <wps:wsp>
                      <wps:cNvSpPr txBox="1"/>
                      <wps:spPr>
                        <a:xfrm>
                          <a:off x="0" y="0"/>
                          <a:ext cx="3517900" cy="6255026"/>
                        </a:xfrm>
                        <a:prstGeom prst="rect">
                          <a:avLst/>
                        </a:prstGeom>
                        <a:solidFill>
                          <a:sysClr val="window" lastClr="FFFFFF"/>
                        </a:solidFill>
                        <a:ln w="12700">
                          <a:solidFill>
                            <a:prstClr val="black"/>
                          </a:solidFill>
                        </a:ln>
                        <a:effectLst/>
                      </wps:spPr>
                      <wps:txbx>
                        <w:txbxContent>
                          <w:p w:rsidR="008B6B3A" w:rsidRDefault="008B6B3A" w:rsidP="009E6825">
                            <w:proofErr w:type="spellStart"/>
                            <w:r w:rsidRPr="002C7C55">
                              <w:rPr>
                                <w:rFonts w:hint="eastAsia"/>
                              </w:rPr>
                              <w:t>Kha</w:t>
                            </w:r>
                            <w:proofErr w:type="spellEnd"/>
                            <w:r w:rsidRPr="002C7C55">
                              <w:rPr>
                                <w:rFonts w:hint="eastAsia"/>
                              </w:rPr>
                              <w:t xml:space="preserve"> Yang </w:t>
                            </w:r>
                            <w:proofErr w:type="spellStart"/>
                            <w:r w:rsidRPr="002C7C55">
                              <w:rPr>
                                <w:rFonts w:hint="eastAsia"/>
                              </w:rPr>
                              <w:t>Patthana</w:t>
                            </w:r>
                            <w:proofErr w:type="spellEnd"/>
                            <w:r w:rsidRPr="002C7C55">
                              <w:rPr>
                                <w:rFonts w:hint="eastAsia"/>
                              </w:rPr>
                              <w:t xml:space="preserve"> School</w:t>
                            </w:r>
                            <w:r w:rsidRPr="002C7C55">
                              <w:rPr>
                                <w:rFonts w:hint="eastAsia"/>
                              </w:rPr>
                              <w:t>は、</w:t>
                            </w:r>
                            <w:r w:rsidRPr="005C78D7">
                              <w:rPr>
                                <w:rFonts w:hint="eastAsia"/>
                                <w:b/>
                              </w:rPr>
                              <w:t>地域のニーズ</w:t>
                            </w:r>
                            <w:r w:rsidRPr="002C7C55">
                              <w:rPr>
                                <w:rFonts w:hint="eastAsia"/>
                              </w:rPr>
                              <w:t>に合わせて</w:t>
                            </w:r>
                            <w:r w:rsidRPr="005C78D7">
                              <w:rPr>
                                <w:rFonts w:hint="eastAsia"/>
                                <w:b/>
                              </w:rPr>
                              <w:t>モンテッソーリ法と現地のカリキュラム</w:t>
                            </w:r>
                            <w:r>
                              <w:rPr>
                                <w:rFonts w:hint="eastAsia"/>
                              </w:rPr>
                              <w:t>を組み合わせたモデル校（</w:t>
                            </w:r>
                            <w:r>
                              <w:t>タイの教育省と共同でカリキュラムを改革した）</w:t>
                            </w:r>
                            <w:r>
                              <w:rPr>
                                <w:rFonts w:hint="eastAsia"/>
                              </w:rPr>
                              <w:t>である。</w:t>
                            </w:r>
                          </w:p>
                          <w:p w:rsidR="008B6B3A" w:rsidRPr="002C7C55" w:rsidRDefault="008B6B3A" w:rsidP="009E6825">
                            <w:r>
                              <w:rPr>
                                <w:rFonts w:hint="eastAsia"/>
                              </w:rPr>
                              <w:t>ドイトン</w:t>
                            </w:r>
                            <w:r>
                              <w:t>地域に学校は８つ</w:t>
                            </w:r>
                            <w:r>
                              <w:rPr>
                                <w:rFonts w:hint="eastAsia"/>
                              </w:rPr>
                              <w:t>あり、全部で</w:t>
                            </w:r>
                            <w:r>
                              <w:t>約１５００人の生徒が通っている。</w:t>
                            </w:r>
                            <w:r>
                              <w:rPr>
                                <w:rFonts w:hint="eastAsia"/>
                              </w:rPr>
                              <w:t>そのうち</w:t>
                            </w:r>
                            <w:r>
                              <w:t>３つ</w:t>
                            </w:r>
                            <w:r>
                              <w:rPr>
                                <w:rFonts w:hint="eastAsia"/>
                              </w:rPr>
                              <w:t>の</w:t>
                            </w:r>
                            <w:r>
                              <w:t>学校</w:t>
                            </w:r>
                            <w:r>
                              <w:rPr>
                                <w:rFonts w:hint="eastAsia"/>
                              </w:rPr>
                              <w:t>には</w:t>
                            </w:r>
                            <w:r>
                              <w:t>幼稚園</w:t>
                            </w:r>
                            <w:r>
                              <w:rPr>
                                <w:rFonts w:hint="eastAsia"/>
                              </w:rPr>
                              <w:t>から中学校</w:t>
                            </w:r>
                            <w:r>
                              <w:t>まで</w:t>
                            </w:r>
                            <w:r>
                              <w:rPr>
                                <w:rFonts w:hint="eastAsia"/>
                              </w:rPr>
                              <w:t>の</w:t>
                            </w:r>
                            <w:r>
                              <w:t>クラス</w:t>
                            </w:r>
                            <w:r>
                              <w:rPr>
                                <w:rFonts w:hint="eastAsia"/>
                              </w:rPr>
                              <w:t>があるが、</w:t>
                            </w:r>
                            <w:r>
                              <w:t>この学校</w:t>
                            </w:r>
                            <w:r>
                              <w:rPr>
                                <w:rFonts w:hint="eastAsia"/>
                              </w:rPr>
                              <w:t>に</w:t>
                            </w:r>
                            <w:r>
                              <w:t>は幼稚園から小学６年生までの児童が</w:t>
                            </w:r>
                            <w:r>
                              <w:rPr>
                                <w:rFonts w:hint="eastAsia"/>
                              </w:rPr>
                              <w:t>通っている</w:t>
                            </w:r>
                            <w:r>
                              <w:t>。</w:t>
                            </w:r>
                            <w:r>
                              <w:rPr>
                                <w:rFonts w:hint="eastAsia"/>
                              </w:rPr>
                              <w:t>各学年１～</w:t>
                            </w:r>
                            <w:r>
                              <w:t>２クラス</w:t>
                            </w:r>
                            <w:r>
                              <w:rPr>
                                <w:rFonts w:hint="eastAsia"/>
                              </w:rPr>
                              <w:t>である。この学校に通っている</w:t>
                            </w:r>
                            <w:r>
                              <w:t>生徒は３つの村（アカ族</w:t>
                            </w:r>
                            <w:r>
                              <w:rPr>
                                <w:rFonts w:hint="eastAsia"/>
                              </w:rPr>
                              <w:t>の</w:t>
                            </w:r>
                            <w:r>
                              <w:t>村２</w:t>
                            </w:r>
                            <w:r>
                              <w:rPr>
                                <w:rFonts w:hint="eastAsia"/>
                              </w:rPr>
                              <w:t>つ</w:t>
                            </w:r>
                            <w:r>
                              <w:t>、ラフ族</w:t>
                            </w:r>
                            <w:r>
                              <w:rPr>
                                <w:rFonts w:hint="eastAsia"/>
                              </w:rPr>
                              <w:t>の</w:t>
                            </w:r>
                            <w:r>
                              <w:t>村１</w:t>
                            </w:r>
                            <w:r>
                              <w:rPr>
                                <w:rFonts w:hint="eastAsia"/>
                              </w:rPr>
                              <w:t>つ</w:t>
                            </w:r>
                            <w:r>
                              <w:t>）</w:t>
                            </w:r>
                            <w:r>
                              <w:rPr>
                                <w:rFonts w:hint="eastAsia"/>
                              </w:rPr>
                              <w:t>から</w:t>
                            </w:r>
                            <w:r>
                              <w:t>徒歩や</w:t>
                            </w:r>
                            <w:r>
                              <w:rPr>
                                <w:rFonts w:hint="eastAsia"/>
                              </w:rPr>
                              <w:t>保護者の</w:t>
                            </w:r>
                            <w:r>
                              <w:t>車で</w:t>
                            </w:r>
                            <w:r>
                              <w:rPr>
                                <w:rFonts w:hint="eastAsia"/>
                              </w:rPr>
                              <w:t>通っている</w:t>
                            </w:r>
                            <w:r>
                              <w:t>。</w:t>
                            </w:r>
                            <w:r>
                              <w:rPr>
                                <w:rFonts w:hint="eastAsia"/>
                              </w:rPr>
                              <w:t>生徒は</w:t>
                            </w:r>
                            <w:r w:rsidRPr="005C78D7">
                              <w:rPr>
                                <w:rFonts w:hint="eastAsia"/>
                                <w:b/>
                              </w:rPr>
                              <w:t>自分たちの</w:t>
                            </w:r>
                            <w:r w:rsidRPr="005C78D7">
                              <w:rPr>
                                <w:b/>
                              </w:rPr>
                              <w:t>民族の言語を第一言語</w:t>
                            </w:r>
                            <w:r>
                              <w:t>とし</w:t>
                            </w:r>
                            <w:r>
                              <w:rPr>
                                <w:rFonts w:hint="eastAsia"/>
                              </w:rPr>
                              <w:t>ているが、授業は</w:t>
                            </w:r>
                            <w:r w:rsidRPr="005C78D7">
                              <w:rPr>
                                <w:b/>
                              </w:rPr>
                              <w:t>タイ語（第二言語）</w:t>
                            </w:r>
                            <w:r>
                              <w:t>で受け、</w:t>
                            </w:r>
                            <w:r w:rsidRPr="005C78D7">
                              <w:rPr>
                                <w:b/>
                              </w:rPr>
                              <w:t>英語</w:t>
                            </w:r>
                            <w:r w:rsidRPr="005C78D7">
                              <w:rPr>
                                <w:rFonts w:hint="eastAsia"/>
                                <w:b/>
                              </w:rPr>
                              <w:t>（</w:t>
                            </w:r>
                            <w:r w:rsidRPr="005C78D7">
                              <w:rPr>
                                <w:b/>
                              </w:rPr>
                              <w:t>第三言語）</w:t>
                            </w:r>
                            <w:r>
                              <w:t>の</w:t>
                            </w:r>
                            <w:r>
                              <w:rPr>
                                <w:rFonts w:hint="eastAsia"/>
                              </w:rPr>
                              <w:t>授業も</w:t>
                            </w:r>
                            <w:r>
                              <w:t>受けて</w:t>
                            </w:r>
                            <w:r>
                              <w:rPr>
                                <w:rFonts w:hint="eastAsia"/>
                              </w:rPr>
                              <w:t>いる。タイ語</w:t>
                            </w:r>
                            <w:r>
                              <w:t>で授業を受けるため、先生の話を聞いているだけでは理解が深まらず</w:t>
                            </w:r>
                            <w:r>
                              <w:rPr>
                                <w:rFonts w:hint="eastAsia"/>
                              </w:rPr>
                              <w:t>授業が</w:t>
                            </w:r>
                            <w:r>
                              <w:t>つまらないものになってしまうので</w:t>
                            </w:r>
                            <w:r>
                              <w:rPr>
                                <w:rFonts w:hint="eastAsia"/>
                              </w:rPr>
                              <w:t>、</w:t>
                            </w:r>
                            <w:r w:rsidRPr="005C78D7">
                              <w:rPr>
                                <w:rFonts w:hint="eastAsia"/>
                                <w:b/>
                              </w:rPr>
                              <w:t>実際に話したり</w:t>
                            </w:r>
                            <w:r w:rsidRPr="005C78D7">
                              <w:rPr>
                                <w:b/>
                              </w:rPr>
                              <w:t>体を動かしたり</w:t>
                            </w:r>
                            <w:r w:rsidRPr="005C78D7">
                              <w:rPr>
                                <w:rFonts w:hint="eastAsia"/>
                                <w:b/>
                              </w:rPr>
                              <w:t>して理解</w:t>
                            </w:r>
                            <w:r>
                              <w:rPr>
                                <w:rFonts w:hint="eastAsia"/>
                              </w:rPr>
                              <w:t>を</w:t>
                            </w:r>
                            <w:r>
                              <w:t>深めている。</w:t>
                            </w:r>
                            <w:r>
                              <w:rPr>
                                <w:rFonts w:hint="eastAsia"/>
                              </w:rPr>
                              <w:t>また、</w:t>
                            </w:r>
                            <w:r>
                              <w:t>ドイトン開発プロジェクト内の学校を卒業した</w:t>
                            </w:r>
                            <w:r>
                              <w:rPr>
                                <w:rFonts w:hint="eastAsia"/>
                              </w:rPr>
                              <w:t>生徒の</w:t>
                            </w:r>
                            <w:r>
                              <w:t>中にはより</w:t>
                            </w:r>
                            <w:r w:rsidRPr="005C78D7">
                              <w:rPr>
                                <w:rFonts w:hint="eastAsia"/>
                                <w:b/>
                              </w:rPr>
                              <w:t>高度な</w:t>
                            </w:r>
                            <w:r w:rsidRPr="005C78D7">
                              <w:rPr>
                                <w:b/>
                              </w:rPr>
                              <w:t>教育機関</w:t>
                            </w:r>
                            <w:r>
                              <w:t>へ進む者もいる。</w:t>
                            </w:r>
                          </w:p>
                          <w:p w:rsidR="008B6B3A" w:rsidRPr="002C7C55"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sidRPr="002C7C55">
                              <w:rPr>
                                <w:rFonts w:ascii="HGP創英角ﾎﾟｯﾌﾟ体" w:eastAsia="HGP創英角ﾎﾟｯﾌﾟ体" w:hAnsi="HGP創英角ﾎﾟｯﾌﾟ体" w:hint="eastAsia"/>
                              </w:rPr>
                              <w:t>モンテッソーリ法とは</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bCs/>
                              </w:rPr>
                            </w:pPr>
                            <w:r w:rsidRPr="00D84968">
                              <w:rPr>
                                <w:rFonts w:ascii="HGP創英角ﾎﾟｯﾌﾟ体" w:eastAsia="HGP創英角ﾎﾟｯﾌﾟ体" w:hAnsi="HGP創英角ﾎﾟｯﾌﾟ体" w:hint="eastAsia"/>
                              </w:rPr>
                              <w:t>20世紀</w:t>
                            </w:r>
                            <w:r w:rsidRPr="002C7C55">
                              <w:rPr>
                                <w:rFonts w:ascii="HGP創英角ﾎﾟｯﾌﾟ体" w:eastAsia="HGP創英角ﾎﾟｯﾌﾟ体" w:hAnsi="HGP創英角ﾎﾟｯﾌﾟ体" w:hint="eastAsia"/>
                              </w:rPr>
                              <w:t>初頭にイタリアのローマで医師として精神病院で働いていた</w:t>
                            </w:r>
                            <w:r w:rsidRPr="00D84968">
                              <w:rPr>
                                <w:rFonts w:ascii="HGP創英角ﾎﾟｯﾌﾟ体" w:eastAsia="HGP創英角ﾎﾟｯﾌﾟ体" w:hAnsi="HGP創英角ﾎﾟｯﾌﾟ体" w:hint="eastAsia"/>
                              </w:rPr>
                              <w:t>マリア・モンテッソーリ</w:t>
                            </w:r>
                            <w:r w:rsidRPr="002C7C55">
                              <w:rPr>
                                <w:rFonts w:ascii="HGP創英角ﾎﾟｯﾌﾟ体" w:eastAsia="HGP創英角ﾎﾟｯﾌﾟ体" w:hAnsi="HGP創英角ﾎﾟｯﾌﾟ体" w:hint="eastAsia"/>
                              </w:rPr>
                              <w:t>によって考案された教育法。モンテッソーリ教育の基本は、「子どもは、自らを成長・発達させる力をもって生まれてくる。 大人(親や教師)は、その要求を汲み取り、自由を保障し、子どもたちの自発</w:t>
                            </w:r>
                            <w:r>
                              <w:rPr>
                                <w:rFonts w:ascii="HGP創英角ﾎﾟｯﾌﾟ体" w:eastAsia="HGP創英角ﾎﾟｯﾌﾟ体" w:hAnsi="HGP創英角ﾎﾟｯﾌﾟ体" w:hint="eastAsia"/>
                              </w:rPr>
                              <w:t>的な活動を援助する存在に徹しなければならない」という考え方にある</w:t>
                            </w:r>
                            <w:r w:rsidRPr="002C7C55">
                              <w:rPr>
                                <w:rFonts w:ascii="HGP創英角ﾎﾟｯﾌﾟ体" w:eastAsia="HGP創英角ﾎﾟｯﾌﾟ体" w:hAnsi="HGP創英角ﾎﾟｯﾌﾟ体" w:hint="eastAsia"/>
                              </w:rPr>
                              <w:t>。教育の内容には、</w:t>
                            </w:r>
                            <w:r w:rsidRPr="002C7C55">
                              <w:rPr>
                                <w:rFonts w:ascii="HGP創英角ﾎﾟｯﾌﾟ体" w:eastAsia="HGP創英角ﾎﾟｯﾌﾟ体" w:hAnsi="HGP創英角ﾎﾟｯﾌﾟ体" w:hint="eastAsia"/>
                                <w:bCs/>
                              </w:rPr>
                              <w:t>日常生活の練習・感覚教育・言語教育・算数教育・文化教育がある。</w:t>
                            </w:r>
                          </w:p>
                          <w:p w:rsidR="008B6B3A" w:rsidRPr="002C7C55"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A4DEBBE" id="テキスト ボックス 79" o:spid="_x0000_s1090" type="#_x0000_t202" style="position:absolute;left:0;text-align:left;margin-left:197.2pt;margin-top:.65pt;width:277pt;height:49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" fillcolor="window" strokeweight="1pt">
                <v:textbox>
                  <w:txbxContent>
                    <w:p w:rsidR="008B6B3A" w:rsidRDefault="008B6B3A" w:rsidP="009E6825">
                      <w:proofErr w:type="spellStart"/>
                      <w:r w:rsidRPr="002C7C55">
                        <w:rPr>
                          <w:rFonts w:hint="eastAsia"/>
                        </w:rPr>
                        <w:t>Kha</w:t>
                      </w:r>
                      <w:proofErr w:type="spellEnd"/>
                      <w:r w:rsidRPr="002C7C55">
                        <w:rPr>
                          <w:rFonts w:hint="eastAsia"/>
                        </w:rPr>
                        <w:t xml:space="preserve"> Yang </w:t>
                      </w:r>
                      <w:proofErr w:type="spellStart"/>
                      <w:r w:rsidRPr="002C7C55">
                        <w:rPr>
                          <w:rFonts w:hint="eastAsia"/>
                        </w:rPr>
                        <w:t>Patthana</w:t>
                      </w:r>
                      <w:proofErr w:type="spellEnd"/>
                      <w:r w:rsidRPr="002C7C55">
                        <w:rPr>
                          <w:rFonts w:hint="eastAsia"/>
                        </w:rPr>
                        <w:t xml:space="preserve"> School</w:t>
                      </w:r>
                      <w:r w:rsidRPr="002C7C55">
                        <w:rPr>
                          <w:rFonts w:hint="eastAsia"/>
                        </w:rPr>
                        <w:t>は、</w:t>
                      </w:r>
                      <w:r w:rsidRPr="005C78D7">
                        <w:rPr>
                          <w:rFonts w:hint="eastAsia"/>
                          <w:b/>
                        </w:rPr>
                        <w:t>地域のニーズ</w:t>
                      </w:r>
                      <w:r w:rsidRPr="002C7C55">
                        <w:rPr>
                          <w:rFonts w:hint="eastAsia"/>
                        </w:rPr>
                        <w:t>に合わせて</w:t>
                      </w:r>
                      <w:r w:rsidRPr="005C78D7">
                        <w:rPr>
                          <w:rFonts w:hint="eastAsia"/>
                          <w:b/>
                        </w:rPr>
                        <w:t>モンテッソーリ法と現地のカリキュラム</w:t>
                      </w:r>
                      <w:r>
                        <w:rPr>
                          <w:rFonts w:hint="eastAsia"/>
                        </w:rPr>
                        <w:t>を組み合わせたモデル校（</w:t>
                      </w:r>
                      <w:r>
                        <w:t>タイの教育省と共同でカリキュラムを改革した）</w:t>
                      </w:r>
                      <w:r>
                        <w:rPr>
                          <w:rFonts w:hint="eastAsia"/>
                        </w:rPr>
                        <w:t>である。</w:t>
                      </w:r>
                    </w:p>
                    <w:p w:rsidR="008B6B3A" w:rsidRPr="002C7C55" w:rsidRDefault="008B6B3A" w:rsidP="009E6825">
                      <w:r>
                        <w:rPr>
                          <w:rFonts w:hint="eastAsia"/>
                        </w:rPr>
                        <w:t>ドイトン</w:t>
                      </w:r>
                      <w:r>
                        <w:t>地域に学校は８つ</w:t>
                      </w:r>
                      <w:r>
                        <w:rPr>
                          <w:rFonts w:hint="eastAsia"/>
                        </w:rPr>
                        <w:t>あり、全部で</w:t>
                      </w:r>
                      <w:r>
                        <w:t>約１５００人の生徒が通っている。</w:t>
                      </w:r>
                      <w:r>
                        <w:rPr>
                          <w:rFonts w:hint="eastAsia"/>
                        </w:rPr>
                        <w:t>そのうち</w:t>
                      </w:r>
                      <w:r>
                        <w:t>３つ</w:t>
                      </w:r>
                      <w:r>
                        <w:rPr>
                          <w:rFonts w:hint="eastAsia"/>
                        </w:rPr>
                        <w:t>の</w:t>
                      </w:r>
                      <w:r>
                        <w:t>学校</w:t>
                      </w:r>
                      <w:r>
                        <w:rPr>
                          <w:rFonts w:hint="eastAsia"/>
                        </w:rPr>
                        <w:t>には</w:t>
                      </w:r>
                      <w:r>
                        <w:t>幼稚園</w:t>
                      </w:r>
                      <w:r>
                        <w:rPr>
                          <w:rFonts w:hint="eastAsia"/>
                        </w:rPr>
                        <w:t>から中学校</w:t>
                      </w:r>
                      <w:r>
                        <w:t>まで</w:t>
                      </w:r>
                      <w:r>
                        <w:rPr>
                          <w:rFonts w:hint="eastAsia"/>
                        </w:rPr>
                        <w:t>の</w:t>
                      </w:r>
                      <w:r>
                        <w:t>クラス</w:t>
                      </w:r>
                      <w:r>
                        <w:rPr>
                          <w:rFonts w:hint="eastAsia"/>
                        </w:rPr>
                        <w:t>があるが、</w:t>
                      </w:r>
                      <w:r>
                        <w:t>この学校</w:t>
                      </w:r>
                      <w:r>
                        <w:rPr>
                          <w:rFonts w:hint="eastAsia"/>
                        </w:rPr>
                        <w:t>に</w:t>
                      </w:r>
                      <w:r>
                        <w:t>は幼稚園から小学６年生までの児童が</w:t>
                      </w:r>
                      <w:r>
                        <w:rPr>
                          <w:rFonts w:hint="eastAsia"/>
                        </w:rPr>
                        <w:t>通っている</w:t>
                      </w:r>
                      <w:r>
                        <w:t>。</w:t>
                      </w:r>
                      <w:r>
                        <w:rPr>
                          <w:rFonts w:hint="eastAsia"/>
                        </w:rPr>
                        <w:t>各学年１～</w:t>
                      </w:r>
                      <w:r>
                        <w:t>２クラス</w:t>
                      </w:r>
                      <w:r>
                        <w:rPr>
                          <w:rFonts w:hint="eastAsia"/>
                        </w:rPr>
                        <w:t>である。この学校に通っている</w:t>
                      </w:r>
                      <w:r>
                        <w:t>生徒は３つの村（アカ族</w:t>
                      </w:r>
                      <w:r>
                        <w:rPr>
                          <w:rFonts w:hint="eastAsia"/>
                        </w:rPr>
                        <w:t>の</w:t>
                      </w:r>
                      <w:r>
                        <w:t>村２</w:t>
                      </w:r>
                      <w:r>
                        <w:rPr>
                          <w:rFonts w:hint="eastAsia"/>
                        </w:rPr>
                        <w:t>つ</w:t>
                      </w:r>
                      <w:r>
                        <w:t>、ラフ族</w:t>
                      </w:r>
                      <w:r>
                        <w:rPr>
                          <w:rFonts w:hint="eastAsia"/>
                        </w:rPr>
                        <w:t>の</w:t>
                      </w:r>
                      <w:r>
                        <w:t>村１</w:t>
                      </w:r>
                      <w:r>
                        <w:rPr>
                          <w:rFonts w:hint="eastAsia"/>
                        </w:rPr>
                        <w:t>つ</w:t>
                      </w:r>
                      <w:r>
                        <w:t>）</w:t>
                      </w:r>
                      <w:r>
                        <w:rPr>
                          <w:rFonts w:hint="eastAsia"/>
                        </w:rPr>
                        <w:t>から</w:t>
                      </w:r>
                      <w:r>
                        <w:t>徒歩や</w:t>
                      </w:r>
                      <w:r>
                        <w:rPr>
                          <w:rFonts w:hint="eastAsia"/>
                        </w:rPr>
                        <w:t>保護者の</w:t>
                      </w:r>
                      <w:r>
                        <w:t>車で</w:t>
                      </w:r>
                      <w:r>
                        <w:rPr>
                          <w:rFonts w:hint="eastAsia"/>
                        </w:rPr>
                        <w:t>通っている</w:t>
                      </w:r>
                      <w:r>
                        <w:t>。</w:t>
                      </w:r>
                      <w:r>
                        <w:rPr>
                          <w:rFonts w:hint="eastAsia"/>
                        </w:rPr>
                        <w:t>生徒は</w:t>
                      </w:r>
                      <w:r w:rsidRPr="005C78D7">
                        <w:rPr>
                          <w:rFonts w:hint="eastAsia"/>
                          <w:b/>
                        </w:rPr>
                        <w:t>自分たちの</w:t>
                      </w:r>
                      <w:r w:rsidRPr="005C78D7">
                        <w:rPr>
                          <w:b/>
                        </w:rPr>
                        <w:t>民族の言語を第一言語</w:t>
                      </w:r>
                      <w:r>
                        <w:t>とし</w:t>
                      </w:r>
                      <w:r>
                        <w:rPr>
                          <w:rFonts w:hint="eastAsia"/>
                        </w:rPr>
                        <w:t>ているが、授業は</w:t>
                      </w:r>
                      <w:r w:rsidRPr="005C78D7">
                        <w:rPr>
                          <w:b/>
                        </w:rPr>
                        <w:t>タイ語（第二言語）</w:t>
                      </w:r>
                      <w:r>
                        <w:t>で受け、</w:t>
                      </w:r>
                      <w:r w:rsidRPr="005C78D7">
                        <w:rPr>
                          <w:b/>
                        </w:rPr>
                        <w:t>英語</w:t>
                      </w:r>
                      <w:r w:rsidRPr="005C78D7">
                        <w:rPr>
                          <w:rFonts w:hint="eastAsia"/>
                          <w:b/>
                        </w:rPr>
                        <w:t>（</w:t>
                      </w:r>
                      <w:r w:rsidRPr="005C78D7">
                        <w:rPr>
                          <w:b/>
                        </w:rPr>
                        <w:t>第三言語）</w:t>
                      </w:r>
                      <w:r>
                        <w:t>の</w:t>
                      </w:r>
                      <w:r>
                        <w:rPr>
                          <w:rFonts w:hint="eastAsia"/>
                        </w:rPr>
                        <w:t>授業も</w:t>
                      </w:r>
                      <w:r>
                        <w:t>受けて</w:t>
                      </w:r>
                      <w:r>
                        <w:rPr>
                          <w:rFonts w:hint="eastAsia"/>
                        </w:rPr>
                        <w:t>いる。タイ語</w:t>
                      </w:r>
                      <w:r>
                        <w:t>で授業を受けるため、先生の話を聞いているだけでは理解が深まらず</w:t>
                      </w:r>
                      <w:r>
                        <w:rPr>
                          <w:rFonts w:hint="eastAsia"/>
                        </w:rPr>
                        <w:t>授業が</w:t>
                      </w:r>
                      <w:r>
                        <w:t>つまらないものになってしまうので</w:t>
                      </w:r>
                      <w:r>
                        <w:rPr>
                          <w:rFonts w:hint="eastAsia"/>
                        </w:rPr>
                        <w:t>、</w:t>
                      </w:r>
                      <w:r w:rsidRPr="005C78D7">
                        <w:rPr>
                          <w:rFonts w:hint="eastAsia"/>
                          <w:b/>
                        </w:rPr>
                        <w:t>実際に話したり</w:t>
                      </w:r>
                      <w:r w:rsidRPr="005C78D7">
                        <w:rPr>
                          <w:b/>
                        </w:rPr>
                        <w:t>体を動かしたり</w:t>
                      </w:r>
                      <w:r w:rsidRPr="005C78D7">
                        <w:rPr>
                          <w:rFonts w:hint="eastAsia"/>
                          <w:b/>
                        </w:rPr>
                        <w:t>して理解</w:t>
                      </w:r>
                      <w:r>
                        <w:rPr>
                          <w:rFonts w:hint="eastAsia"/>
                        </w:rPr>
                        <w:t>を</w:t>
                      </w:r>
                      <w:r>
                        <w:t>深めている。</w:t>
                      </w:r>
                      <w:r>
                        <w:rPr>
                          <w:rFonts w:hint="eastAsia"/>
                        </w:rPr>
                        <w:t>また、</w:t>
                      </w:r>
                      <w:r>
                        <w:t>ドイトン開発プロジェクト内の学校を卒業した</w:t>
                      </w:r>
                      <w:r>
                        <w:rPr>
                          <w:rFonts w:hint="eastAsia"/>
                        </w:rPr>
                        <w:t>生徒の</w:t>
                      </w:r>
                      <w:r>
                        <w:t>中にはより</w:t>
                      </w:r>
                      <w:r w:rsidRPr="005C78D7">
                        <w:rPr>
                          <w:rFonts w:hint="eastAsia"/>
                          <w:b/>
                        </w:rPr>
                        <w:t>高度な</w:t>
                      </w:r>
                      <w:r w:rsidRPr="005C78D7">
                        <w:rPr>
                          <w:b/>
                        </w:rPr>
                        <w:t>教育機関</w:t>
                      </w:r>
                      <w:r>
                        <w:t>へ進む者もいる。</w:t>
                      </w:r>
                    </w:p>
                    <w:p w:rsidR="008B6B3A" w:rsidRPr="002C7C55" w:rsidRDefault="008B6B3A" w:rsidP="009E6825">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w:t>
                      </w:r>
                      <w:r w:rsidRPr="002C7C55">
                        <w:rPr>
                          <w:rFonts w:ascii="HGP創英角ﾎﾟｯﾌﾟ体" w:eastAsia="HGP創英角ﾎﾟｯﾌﾟ体" w:hAnsi="HGP創英角ﾎﾟｯﾌﾟ体" w:hint="eastAsia"/>
                        </w:rPr>
                        <w:t>モンテッソーリ法とは</w:t>
                      </w:r>
                      <w:r>
                        <w:rPr>
                          <w:rFonts w:ascii="HGP創英角ﾎﾟｯﾌﾟ体" w:eastAsia="HGP創英角ﾎﾟｯﾌﾟ体" w:hAnsi="HGP創英角ﾎﾟｯﾌﾟ体" w:hint="eastAsia"/>
                        </w:rPr>
                        <w:t>★</w:t>
                      </w:r>
                    </w:p>
                    <w:p w:rsidR="008B6B3A" w:rsidRDefault="008B6B3A" w:rsidP="009E6825">
                      <w:pPr>
                        <w:rPr>
                          <w:rFonts w:ascii="HGP創英角ﾎﾟｯﾌﾟ体" w:eastAsia="HGP創英角ﾎﾟｯﾌﾟ体" w:hAnsi="HGP創英角ﾎﾟｯﾌﾟ体"/>
                          <w:bCs/>
                        </w:rPr>
                      </w:pPr>
                      <w:r w:rsidRPr="00D84968">
                        <w:rPr>
                          <w:rFonts w:ascii="HGP創英角ﾎﾟｯﾌﾟ体" w:eastAsia="HGP創英角ﾎﾟｯﾌﾟ体" w:hAnsi="HGP創英角ﾎﾟｯﾌﾟ体" w:hint="eastAsia"/>
                        </w:rPr>
                        <w:t>20世紀</w:t>
                      </w:r>
                      <w:r w:rsidRPr="002C7C55">
                        <w:rPr>
                          <w:rFonts w:ascii="HGP創英角ﾎﾟｯﾌﾟ体" w:eastAsia="HGP創英角ﾎﾟｯﾌﾟ体" w:hAnsi="HGP創英角ﾎﾟｯﾌﾟ体" w:hint="eastAsia"/>
                        </w:rPr>
                        <w:t>初頭にイタリアのローマで医師として精神病院で働いていた</w:t>
                      </w:r>
                      <w:r w:rsidRPr="00D84968">
                        <w:rPr>
                          <w:rFonts w:ascii="HGP創英角ﾎﾟｯﾌﾟ体" w:eastAsia="HGP創英角ﾎﾟｯﾌﾟ体" w:hAnsi="HGP創英角ﾎﾟｯﾌﾟ体" w:hint="eastAsia"/>
                        </w:rPr>
                        <w:t>マリア・モンテッソーリ</w:t>
                      </w:r>
                      <w:r w:rsidRPr="002C7C55">
                        <w:rPr>
                          <w:rFonts w:ascii="HGP創英角ﾎﾟｯﾌﾟ体" w:eastAsia="HGP創英角ﾎﾟｯﾌﾟ体" w:hAnsi="HGP創英角ﾎﾟｯﾌﾟ体" w:hint="eastAsia"/>
                        </w:rPr>
                        <w:t>によって考案された教育法。モンテッソーリ教育の基本は、「子どもは、自らを成長・発達させる力をもって生まれてくる。 大人(親や教師)は、その要求を汲み取り、自由を保障し、子どもたちの自発</w:t>
                      </w:r>
                      <w:r>
                        <w:rPr>
                          <w:rFonts w:ascii="HGP創英角ﾎﾟｯﾌﾟ体" w:eastAsia="HGP創英角ﾎﾟｯﾌﾟ体" w:hAnsi="HGP創英角ﾎﾟｯﾌﾟ体" w:hint="eastAsia"/>
                        </w:rPr>
                        <w:t>的な活動を援助する存在に徹しなければならない」という考え方にある</w:t>
                      </w:r>
                      <w:r w:rsidRPr="002C7C55">
                        <w:rPr>
                          <w:rFonts w:ascii="HGP創英角ﾎﾟｯﾌﾟ体" w:eastAsia="HGP創英角ﾎﾟｯﾌﾟ体" w:hAnsi="HGP創英角ﾎﾟｯﾌﾟ体" w:hint="eastAsia"/>
                        </w:rPr>
                        <w:t>。教育の内容には、</w:t>
                      </w:r>
                      <w:r w:rsidRPr="002C7C55">
                        <w:rPr>
                          <w:rFonts w:ascii="HGP創英角ﾎﾟｯﾌﾟ体" w:eastAsia="HGP創英角ﾎﾟｯﾌﾟ体" w:hAnsi="HGP創英角ﾎﾟｯﾌﾟ体" w:hint="eastAsia"/>
                          <w:bCs/>
                        </w:rPr>
                        <w:t>日常生活の練習・感覚教育・言語教育・算数教育・文化教育がある。</w:t>
                      </w:r>
                    </w:p>
                    <w:p w:rsidR="008B6B3A" w:rsidRPr="002C7C55" w:rsidRDefault="008B6B3A" w:rsidP="009E6825"/>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58592" behindDoc="0" locked="0" layoutInCell="1" allowOverlap="1" wp14:anchorId="1A042B42" wp14:editId="2CFC478A">
            <wp:simplePos x="0" y="0"/>
            <wp:positionH relativeFrom="column">
              <wp:posOffset>845295</wp:posOffset>
            </wp:positionH>
            <wp:positionV relativeFrom="paragraph">
              <wp:posOffset>11430</wp:posOffset>
            </wp:positionV>
            <wp:extent cx="1439545" cy="1079500"/>
            <wp:effectExtent l="0" t="0" r="8255" b="6350"/>
            <wp:wrapSquare wrapText="bothSides"/>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60826_041902000_iOS.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創英ﾌﾟﾚｾﾞﾝｽEB" w:eastAsia="HGS創英ﾌﾟﾚｾﾞﾝｽEB" w:hAnsi="HGSｺﾞｼｯｸE" w:cs="Times New Roman" w:hint="eastAsia"/>
          <w:szCs w:val="21"/>
        </w:rPr>
        <w:t xml:space="preserve">            </w:t>
      </w:r>
      <w:r w:rsidRPr="009E6825">
        <w:rPr>
          <w:rFonts w:ascii="ＭＳ 明朝" w:eastAsia="ＭＳ 明朝" w:hAnsi="ＭＳ 明朝" w:cs="Times New Roman" w:hint="eastAsia"/>
          <w:sz w:val="18"/>
          <w:szCs w:val="18"/>
        </w:rPr>
        <w:t>英語の授業を受ける生徒たち</w:t>
      </w: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noProof/>
          <w:sz w:val="18"/>
          <w:szCs w:val="18"/>
        </w:rPr>
        <w:drawing>
          <wp:anchor distT="0" distB="0" distL="114300" distR="114300" simplePos="0" relativeHeight="251762688" behindDoc="0" locked="0" layoutInCell="1" allowOverlap="1" wp14:anchorId="65513453" wp14:editId="77514105">
            <wp:simplePos x="0" y="0"/>
            <wp:positionH relativeFrom="column">
              <wp:posOffset>850265</wp:posOffset>
            </wp:positionH>
            <wp:positionV relativeFrom="paragraph">
              <wp:posOffset>11430</wp:posOffset>
            </wp:positionV>
            <wp:extent cx="1439545" cy="1079500"/>
            <wp:effectExtent l="0" t="0" r="8255" b="6350"/>
            <wp:wrapSquare wrapText="bothSides"/>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60826_043835000_iOS.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page">
              <wp14:pctWidth>0</wp14:pctWidth>
            </wp14:sizeRelH>
            <wp14:sizeRelV relativeFrom="page">
              <wp14:pctHeight>0</wp14:pctHeight>
            </wp14:sizeRelV>
          </wp:anchor>
        </w:drawing>
      </w:r>
      <w:r w:rsidRPr="009E6825">
        <w:rPr>
          <w:rFonts w:ascii="ＭＳ 明朝" w:eastAsia="ＭＳ 明朝" w:hAnsi="ＭＳ 明朝" w:cs="Times New Roman" w:hint="eastAsia"/>
          <w:sz w:val="18"/>
          <w:szCs w:val="18"/>
        </w:rPr>
        <w:t xml:space="preserve">　　　　　　　　　</w: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創英ﾌﾟﾚｾﾞﾝｽEB" w:eastAsia="HGS創英ﾌﾟﾚｾﾞﾝｽEB" w:hAnsi="HGSｺﾞｼｯｸE" w:cs="Times New Roman" w:hint="eastAsia"/>
          <w:szCs w:val="21"/>
        </w:rPr>
        <w:t xml:space="preserve">          　　</w:t>
      </w:r>
      <w:r w:rsidRPr="009E6825">
        <w:rPr>
          <w:rFonts w:ascii="ＭＳ 明朝" w:eastAsia="ＭＳ 明朝" w:hAnsi="ＭＳ 明朝" w:cs="Times New Roman" w:hint="eastAsia"/>
          <w:sz w:val="18"/>
          <w:szCs w:val="18"/>
        </w:rPr>
        <w:t>人体の図を書く生徒たち</w:t>
      </w: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r w:rsidRPr="009E6825">
        <w:rPr>
          <w:rFonts w:ascii="ＭＳ 明朝" w:eastAsia="ＭＳ 明朝" w:hAnsi="ＭＳ 明朝" w:cs="Times New Roman" w:hint="eastAsia"/>
          <w:b/>
          <w:noProof/>
          <w:sz w:val="24"/>
          <w:szCs w:val="24"/>
        </w:rPr>
        <w:drawing>
          <wp:anchor distT="0" distB="0" distL="114300" distR="114300" simplePos="0" relativeHeight="251763712" behindDoc="0" locked="0" layoutInCell="1" allowOverlap="1" wp14:anchorId="03385A1A" wp14:editId="23E53F89">
            <wp:simplePos x="0" y="0"/>
            <wp:positionH relativeFrom="column">
              <wp:posOffset>869315</wp:posOffset>
            </wp:positionH>
            <wp:positionV relativeFrom="paragraph">
              <wp:posOffset>10795</wp:posOffset>
            </wp:positionV>
            <wp:extent cx="1439545" cy="1079500"/>
            <wp:effectExtent l="0" t="0" r="8255" b="6350"/>
            <wp:wrapSquare wrapText="bothSides"/>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60826_045350905_iOS.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創英ﾌﾟﾚｾﾞﾝｽEB" w:eastAsia="HGS創英ﾌﾟﾚｾﾞﾝｽEB" w:hAnsi="HGSｺﾞｼｯｸE" w:cs="Times New Roman" w:hint="eastAsia"/>
          <w:szCs w:val="21"/>
        </w:rPr>
        <w:t xml:space="preserve">　　　　　　　　　</w:t>
      </w:r>
      <w:r w:rsidRPr="009E6825">
        <w:rPr>
          <w:rFonts w:ascii="ＭＳ 明朝" w:eastAsia="ＭＳ 明朝" w:hAnsi="ＭＳ 明朝" w:cs="Times New Roman" w:hint="eastAsia"/>
          <w:sz w:val="18"/>
          <w:szCs w:val="18"/>
        </w:rPr>
        <w:t>コンピュータ室</w:t>
      </w: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r w:rsidRPr="009E6825">
        <w:rPr>
          <w:rFonts w:ascii="ＭＳ 明朝" w:eastAsia="ＭＳ 明朝" w:hAnsi="ＭＳ 明朝" w:cs="Times New Roman" w:hint="eastAsia"/>
          <w:noProof/>
          <w:sz w:val="18"/>
          <w:szCs w:val="18"/>
        </w:rPr>
        <w:drawing>
          <wp:anchor distT="0" distB="0" distL="114300" distR="114300" simplePos="0" relativeHeight="251761664" behindDoc="0" locked="0" layoutInCell="1" allowOverlap="1" wp14:anchorId="2CC32511" wp14:editId="5571D3CB">
            <wp:simplePos x="0" y="0"/>
            <wp:positionH relativeFrom="column">
              <wp:posOffset>869315</wp:posOffset>
            </wp:positionH>
            <wp:positionV relativeFrom="paragraph">
              <wp:posOffset>13970</wp:posOffset>
            </wp:positionV>
            <wp:extent cx="1439545" cy="1079500"/>
            <wp:effectExtent l="0" t="0" r="8255" b="6350"/>
            <wp:wrapSquare wrapText="bothSides"/>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60826_045614348_iOS.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6656" behindDoc="0" locked="0" layoutInCell="1" allowOverlap="1" wp14:anchorId="0AD6EBB1" wp14:editId="721C89B7">
                <wp:simplePos x="0" y="0"/>
                <wp:positionH relativeFrom="margin">
                  <wp:align>left</wp:align>
                </wp:positionH>
                <wp:positionV relativeFrom="paragraph">
                  <wp:posOffset>67052</wp:posOffset>
                </wp:positionV>
                <wp:extent cx="6002655" cy="2020570"/>
                <wp:effectExtent l="0" t="0" r="17145" b="17780"/>
                <wp:wrapNone/>
                <wp:docPr id="170" name="円/楕円 170"/>
                <wp:cNvGraphicFramePr/>
                <a:graphic xmlns:a="http://schemas.openxmlformats.org/drawingml/2006/main">
                  <a:graphicData uri="http://schemas.microsoft.com/office/word/2010/wordprocessingShape">
                    <wps:wsp>
                      <wps:cNvSpPr/>
                      <wps:spPr>
                        <a:xfrm>
                          <a:off x="0" y="0"/>
                          <a:ext cx="6002655" cy="202057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F11595" w:rsidRDefault="008B6B3A" w:rsidP="009E6825">
                            <w:pPr>
                              <w:jc w:val="center"/>
                              <w:rPr>
                                <w:szCs w:val="21"/>
                                <w:u w:val="dotted"/>
                              </w:rPr>
                            </w:pPr>
                            <w:r w:rsidRPr="00F11595">
                              <w:rPr>
                                <w:rFonts w:hint="eastAsia"/>
                                <w:szCs w:val="21"/>
                                <w:u w:val="dotted"/>
                              </w:rPr>
                              <w:t>筆者のコメント</w:t>
                            </w:r>
                          </w:p>
                          <w:p w:rsidR="008B6B3A" w:rsidRPr="00F11595" w:rsidRDefault="008B6B3A" w:rsidP="009E6825">
                            <w:pPr>
                              <w:rPr>
                                <w:sz w:val="18"/>
                                <w:szCs w:val="18"/>
                              </w:rPr>
                            </w:pPr>
                            <w:r w:rsidRPr="00F11595">
                              <w:rPr>
                                <w:sz w:val="18"/>
                                <w:szCs w:val="18"/>
                              </w:rPr>
                              <w:t>ドイトン開発プロジェクトで１２年間働いている</w:t>
                            </w:r>
                            <w:r w:rsidRPr="00F11595">
                              <w:rPr>
                                <w:rFonts w:hint="eastAsia"/>
                                <w:sz w:val="18"/>
                                <w:szCs w:val="18"/>
                              </w:rPr>
                              <w:t>イギリス人の</w:t>
                            </w:r>
                            <w:r w:rsidRPr="00F11595">
                              <w:rPr>
                                <w:sz w:val="18"/>
                                <w:szCs w:val="18"/>
                              </w:rPr>
                              <w:t>校長先生に説明してもらった。</w:t>
                            </w:r>
                            <w:r>
                              <w:rPr>
                                <w:rFonts w:hint="eastAsia"/>
                                <w:sz w:val="18"/>
                                <w:szCs w:val="18"/>
                              </w:rPr>
                              <w:t>算数</w:t>
                            </w:r>
                            <w:r>
                              <w:rPr>
                                <w:sz w:val="18"/>
                                <w:szCs w:val="18"/>
                              </w:rPr>
                              <w:t>の教科書は</w:t>
                            </w:r>
                            <w:r>
                              <w:rPr>
                                <w:rFonts w:hint="eastAsia"/>
                                <w:sz w:val="18"/>
                                <w:szCs w:val="18"/>
                              </w:rPr>
                              <w:t>日本</w:t>
                            </w:r>
                            <w:r>
                              <w:rPr>
                                <w:sz w:val="18"/>
                                <w:szCs w:val="18"/>
                              </w:rPr>
                              <w:t>のものを翻訳したもので英語</w:t>
                            </w:r>
                            <w:r>
                              <w:rPr>
                                <w:rFonts w:hint="eastAsia"/>
                                <w:sz w:val="18"/>
                                <w:szCs w:val="18"/>
                              </w:rPr>
                              <w:t>の</w:t>
                            </w:r>
                            <w:r>
                              <w:rPr>
                                <w:sz w:val="18"/>
                                <w:szCs w:val="18"/>
                              </w:rPr>
                              <w:t>授業と共に日本よりも進んでいるように感じた。能動的な</w:t>
                            </w:r>
                            <w:r>
                              <w:rPr>
                                <w:rFonts w:hint="eastAsia"/>
                                <w:sz w:val="18"/>
                                <w:szCs w:val="18"/>
                              </w:rPr>
                              <w:t>授業が</w:t>
                            </w:r>
                            <w:r>
                              <w:rPr>
                                <w:sz w:val="18"/>
                                <w:szCs w:val="18"/>
                              </w:rPr>
                              <w:t>多い印象を受けた。ここから</w:t>
                            </w:r>
                            <w:r>
                              <w:rPr>
                                <w:rFonts w:hint="eastAsia"/>
                                <w:sz w:val="18"/>
                                <w:szCs w:val="18"/>
                              </w:rPr>
                              <w:t>次世代の</w:t>
                            </w:r>
                            <w:r>
                              <w:rPr>
                                <w:sz w:val="18"/>
                                <w:szCs w:val="18"/>
                              </w:rPr>
                              <w:t>リーダー教育が始まっていると納得できた。</w:t>
                            </w:r>
                            <w:r>
                              <w:rPr>
                                <w:rFonts w:hint="eastAsia"/>
                                <w:sz w:val="18"/>
                                <w:szCs w:val="18"/>
                              </w:rPr>
                              <w:t>学校を</w:t>
                            </w:r>
                            <w:r>
                              <w:rPr>
                                <w:sz w:val="18"/>
                                <w:szCs w:val="18"/>
                              </w:rPr>
                              <w:t>作るだけでなく</w:t>
                            </w:r>
                            <w:r>
                              <w:rPr>
                                <w:rFonts w:hint="eastAsia"/>
                                <w:sz w:val="18"/>
                                <w:szCs w:val="18"/>
                              </w:rPr>
                              <w:t>オリジナルの</w:t>
                            </w:r>
                            <w:r>
                              <w:rPr>
                                <w:sz w:val="18"/>
                                <w:szCs w:val="18"/>
                              </w:rPr>
                              <w:t>カリキュラム</w:t>
                            </w:r>
                            <w:r>
                              <w:rPr>
                                <w:rFonts w:hint="eastAsia"/>
                                <w:sz w:val="18"/>
                                <w:szCs w:val="18"/>
                              </w:rPr>
                              <w:t>を</w:t>
                            </w:r>
                            <w:r>
                              <w:rPr>
                                <w:sz w:val="18"/>
                                <w:szCs w:val="18"/>
                              </w:rPr>
                              <w:t>作成できる</w:t>
                            </w:r>
                            <w:r>
                              <w:rPr>
                                <w:rFonts w:hint="eastAsia"/>
                                <w:sz w:val="18"/>
                                <w:szCs w:val="18"/>
                              </w:rPr>
                              <w:t>というのがポイント</w:t>
                            </w:r>
                            <w:r>
                              <w:rPr>
                                <w:sz w:val="18"/>
                                <w:szCs w:val="18"/>
                              </w:rPr>
                              <w:t>かなと思った。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0AD6EBB1" id="円/楕円 170" o:spid="_x0000_s1091" style="position:absolute;left:0;text-align:left;margin-left:0;margin-top:5.3pt;width:472.65pt;height:159.1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" fillcolor="window" strokecolor="windowText" strokeweight="1pt">
                <v:stroke joinstyle="miter"/>
                <v:textbox>
                  <w:txbxContent>
                    <w:p w:rsidR="008B6B3A" w:rsidRPr="00F11595" w:rsidRDefault="008B6B3A" w:rsidP="009E6825">
                      <w:pPr>
                        <w:jc w:val="center"/>
                        <w:rPr>
                          <w:szCs w:val="21"/>
                          <w:u w:val="dotted"/>
                        </w:rPr>
                      </w:pPr>
                      <w:r w:rsidRPr="00F11595">
                        <w:rPr>
                          <w:rFonts w:hint="eastAsia"/>
                          <w:szCs w:val="21"/>
                          <w:u w:val="dotted"/>
                        </w:rPr>
                        <w:t>筆者のコメント</w:t>
                      </w:r>
                    </w:p>
                    <w:p w:rsidR="008B6B3A" w:rsidRPr="00F11595" w:rsidRDefault="008B6B3A" w:rsidP="009E6825">
                      <w:pPr>
                        <w:rPr>
                          <w:sz w:val="18"/>
                          <w:szCs w:val="18"/>
                        </w:rPr>
                      </w:pPr>
                      <w:r w:rsidRPr="00F11595">
                        <w:rPr>
                          <w:sz w:val="18"/>
                          <w:szCs w:val="18"/>
                        </w:rPr>
                        <w:t>ドイトン開発プロジェクトで１２年間働いている</w:t>
                      </w:r>
                      <w:r w:rsidRPr="00F11595">
                        <w:rPr>
                          <w:rFonts w:hint="eastAsia"/>
                          <w:sz w:val="18"/>
                          <w:szCs w:val="18"/>
                        </w:rPr>
                        <w:t>イギリス人の</w:t>
                      </w:r>
                      <w:r w:rsidRPr="00F11595">
                        <w:rPr>
                          <w:sz w:val="18"/>
                          <w:szCs w:val="18"/>
                        </w:rPr>
                        <w:t>校長先生に説明してもらった。</w:t>
                      </w:r>
                      <w:r>
                        <w:rPr>
                          <w:rFonts w:hint="eastAsia"/>
                          <w:sz w:val="18"/>
                          <w:szCs w:val="18"/>
                        </w:rPr>
                        <w:t>算数</w:t>
                      </w:r>
                      <w:r>
                        <w:rPr>
                          <w:sz w:val="18"/>
                          <w:szCs w:val="18"/>
                        </w:rPr>
                        <w:t>の教科書は</w:t>
                      </w:r>
                      <w:r>
                        <w:rPr>
                          <w:rFonts w:hint="eastAsia"/>
                          <w:sz w:val="18"/>
                          <w:szCs w:val="18"/>
                        </w:rPr>
                        <w:t>日本</w:t>
                      </w:r>
                      <w:r>
                        <w:rPr>
                          <w:sz w:val="18"/>
                          <w:szCs w:val="18"/>
                        </w:rPr>
                        <w:t>のものを翻訳したもので英語</w:t>
                      </w:r>
                      <w:r>
                        <w:rPr>
                          <w:rFonts w:hint="eastAsia"/>
                          <w:sz w:val="18"/>
                          <w:szCs w:val="18"/>
                        </w:rPr>
                        <w:t>の</w:t>
                      </w:r>
                      <w:r>
                        <w:rPr>
                          <w:sz w:val="18"/>
                          <w:szCs w:val="18"/>
                        </w:rPr>
                        <w:t>授業と共に日本よりも進んでいるように感じた。能動的な</w:t>
                      </w:r>
                      <w:r>
                        <w:rPr>
                          <w:rFonts w:hint="eastAsia"/>
                          <w:sz w:val="18"/>
                          <w:szCs w:val="18"/>
                        </w:rPr>
                        <w:t>授業が</w:t>
                      </w:r>
                      <w:r>
                        <w:rPr>
                          <w:sz w:val="18"/>
                          <w:szCs w:val="18"/>
                        </w:rPr>
                        <w:t>多い印象を受けた。ここから</w:t>
                      </w:r>
                      <w:r>
                        <w:rPr>
                          <w:rFonts w:hint="eastAsia"/>
                          <w:sz w:val="18"/>
                          <w:szCs w:val="18"/>
                        </w:rPr>
                        <w:t>次世代の</w:t>
                      </w:r>
                      <w:r>
                        <w:rPr>
                          <w:sz w:val="18"/>
                          <w:szCs w:val="18"/>
                        </w:rPr>
                        <w:t>リーダー教育が始まっていると納得できた。</w:t>
                      </w:r>
                      <w:r>
                        <w:rPr>
                          <w:rFonts w:hint="eastAsia"/>
                          <w:sz w:val="18"/>
                          <w:szCs w:val="18"/>
                        </w:rPr>
                        <w:t>学校を</w:t>
                      </w:r>
                      <w:r>
                        <w:rPr>
                          <w:sz w:val="18"/>
                          <w:szCs w:val="18"/>
                        </w:rPr>
                        <w:t>作るだけでなく</w:t>
                      </w:r>
                      <w:r>
                        <w:rPr>
                          <w:rFonts w:hint="eastAsia"/>
                          <w:sz w:val="18"/>
                          <w:szCs w:val="18"/>
                        </w:rPr>
                        <w:t>オリジナルの</w:t>
                      </w:r>
                      <w:r>
                        <w:rPr>
                          <w:sz w:val="18"/>
                          <w:szCs w:val="18"/>
                        </w:rPr>
                        <w:t>カリキュラム</w:t>
                      </w:r>
                      <w:r>
                        <w:rPr>
                          <w:rFonts w:hint="eastAsia"/>
                          <w:sz w:val="18"/>
                          <w:szCs w:val="18"/>
                        </w:rPr>
                        <w:t>を</w:t>
                      </w:r>
                      <w:r>
                        <w:rPr>
                          <w:sz w:val="18"/>
                          <w:szCs w:val="18"/>
                        </w:rPr>
                        <w:t>作成できる</w:t>
                      </w:r>
                      <w:r>
                        <w:rPr>
                          <w:rFonts w:hint="eastAsia"/>
                          <w:sz w:val="18"/>
                          <w:szCs w:val="18"/>
                        </w:rPr>
                        <w:t>というのがポイント</w:t>
                      </w:r>
                      <w:r>
                        <w:rPr>
                          <w:sz w:val="18"/>
                          <w:szCs w:val="18"/>
                        </w:rPr>
                        <w:t>かなと思った。</w:t>
                      </w:r>
                    </w:p>
                  </w:txbxContent>
                </v:textbox>
                <w10:wrap anchorx="margin"/>
              </v:oval>
            </w:pict>
          </mc:Fallback>
        </mc:AlternateContent>
      </w:r>
      <w:r w:rsidRPr="009E6825">
        <w:rPr>
          <w:rFonts w:ascii="HGS創英ﾌﾟﾚｾﾞﾝｽEB" w:eastAsia="HGS創英ﾌﾟﾚｾﾞﾝｽEB" w:hAnsi="HGSｺﾞｼｯｸE" w:cs="Times New Roman" w:hint="eastAsia"/>
          <w:szCs w:val="21"/>
        </w:rPr>
        <w:t xml:space="preserve">　　　　　　　　　　　</w:t>
      </w:r>
      <w:r w:rsidRPr="009E6825">
        <w:rPr>
          <w:rFonts w:ascii="ＭＳ 明朝" w:eastAsia="ＭＳ 明朝" w:hAnsi="ＭＳ 明朝" w:cs="Times New Roman" w:hint="eastAsia"/>
          <w:sz w:val="18"/>
          <w:szCs w:val="18"/>
        </w:rPr>
        <w:t>校庭</w: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lastRenderedPageBreak/>
        <w:t xml:space="preserve">　</w:t>
      </w:r>
      <w:r w:rsidRPr="009E6825">
        <w:rPr>
          <w:rFonts w:ascii="ＭＳ 明朝" w:eastAsia="ＭＳ 明朝" w:hAnsi="ＭＳ 明朝" w:cs="Times New Roman" w:hint="eastAsia"/>
          <w:sz w:val="18"/>
          <w:szCs w:val="18"/>
        </w:rPr>
        <w:t>１２：３０　昼食</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 xml:space="preserve">　　　　　　　１日目と同様にドイトン開発プロジェクト本部１階にある食堂で食べた。</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 w:val="22"/>
          <w:bdr w:val="single" w:sz="4" w:space="0" w:color="auto"/>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Cs w:val="21"/>
        </w:rPr>
        <w:t>１３：４５</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hint="eastAsia"/>
          <w:b/>
          <w:sz w:val="22"/>
        </w:rPr>
        <w:t>Plant N</w:t>
      </w:r>
      <w:r w:rsidRPr="009E6825">
        <w:rPr>
          <w:rFonts w:ascii="HGSｺﾞｼｯｸE" w:eastAsia="HGSｺﾞｼｯｸE" w:hAnsi="HGSｺﾞｼｯｸE" w:cs="Times New Roman"/>
          <w:b/>
          <w:sz w:val="22"/>
        </w:rPr>
        <w:t>u</w:t>
      </w:r>
      <w:r w:rsidRPr="009E6825">
        <w:rPr>
          <w:rFonts w:ascii="HGSｺﾞｼｯｸE" w:eastAsia="HGSｺﾞｼｯｸE" w:hAnsi="HGSｺﾞｼｯｸE" w:cs="Times New Roman" w:hint="eastAsia"/>
          <w:b/>
          <w:sz w:val="22"/>
        </w:rPr>
        <w:t>rsery</w:t>
      </w:r>
      <w:r w:rsidRPr="009E6825">
        <w:rPr>
          <w:rFonts w:ascii="HGSｺﾞｼｯｸE" w:eastAsia="HGSｺﾞｼｯｸE" w:hAnsi="HGSｺﾞｼｯｸE" w:cs="Times New Roman"/>
          <w:b/>
          <w:sz w:val="22"/>
        </w:rPr>
        <w:t xml:space="preserve"> </w:t>
      </w:r>
      <w:r w:rsidRPr="009E6825">
        <w:rPr>
          <w:rFonts w:ascii="ＭＳ 明朝" w:eastAsia="ＭＳ 明朝" w:hAnsi="ＭＳ 明朝" w:cs="Times New Roman" w:hint="eastAsia"/>
          <w:sz w:val="22"/>
        </w:rPr>
        <w:t>訪問（②</w:t>
      </w:r>
      <w:r w:rsidRPr="009E6825">
        <w:rPr>
          <w:rFonts w:ascii="ＭＳ 明朝" w:eastAsia="ＭＳ 明朝" w:hAnsi="ＭＳ 明朝" w:cs="Times New Roman"/>
          <w:sz w:val="22"/>
        </w:rPr>
        <w:fldChar w:fldCharType="begin"/>
      </w:r>
      <w:r w:rsidRPr="009E6825">
        <w:rPr>
          <w:rFonts w:ascii="ＭＳ 明朝" w:eastAsia="ＭＳ 明朝" w:hAnsi="ＭＳ 明朝" w:cs="Times New Roman"/>
          <w:sz w:val="22"/>
        </w:rPr>
        <w:instrText>EQ \* jc2 \* "Font:ＭＳ 明朝" \* hps11 \o\ad(\s\up 10(</w:instrText>
      </w:r>
      <w:r w:rsidRPr="009E6825">
        <w:rPr>
          <w:rFonts w:ascii="ＭＳ 明朝" w:eastAsia="ＭＳ 明朝" w:hAnsi="ＭＳ 明朝" w:cs="Times New Roman"/>
          <w:sz w:val="11"/>
        </w:rPr>
        <w:instrText>かき</w:instrText>
      </w:r>
      <w:r w:rsidRPr="009E6825">
        <w:rPr>
          <w:rFonts w:ascii="ＭＳ 明朝" w:eastAsia="ＭＳ 明朝" w:hAnsi="ＭＳ 明朝" w:cs="Times New Roman"/>
          <w:sz w:val="22"/>
        </w:rPr>
        <w:instrText>),花卉)</w:instrText>
      </w:r>
      <w:r w:rsidRPr="009E6825">
        <w:rPr>
          <w:rFonts w:ascii="ＭＳ 明朝" w:eastAsia="ＭＳ 明朝" w:hAnsi="ＭＳ 明朝" w:cs="Times New Roman"/>
          <w:sz w:val="22"/>
        </w:rPr>
        <w:fldChar w:fldCharType="end"/>
      </w:r>
      <w:r w:rsidRPr="009E6825">
        <w:rPr>
          <w:rFonts w:ascii="ＭＳ 明朝" w:eastAsia="ＭＳ 明朝" w:hAnsi="ＭＳ 明朝" w:cs="Times New Roman" w:hint="eastAsia"/>
          <w:sz w:val="22"/>
        </w:rPr>
        <w:t xml:space="preserve">類栽培施設）　</w:t>
      </w:r>
      <w:r w:rsidRPr="009E6825">
        <w:rPr>
          <w:rFonts w:ascii="HGSｺﾞｼｯｸE" w:eastAsia="HGSｺﾞｼｯｸE" w:hAnsi="HGSｺﾞｼｯｸE" w:cs="Times New Roman" w:hint="eastAsia"/>
          <w:sz w:val="22"/>
          <w:bdr w:val="single" w:sz="4" w:space="0" w:color="auto"/>
        </w:rPr>
        <w:t>経済</w:t>
      </w:r>
    </w:p>
    <w:p w:rsidR="009E6825" w:rsidRPr="009E6825" w:rsidRDefault="009E6825" w:rsidP="009E6825">
      <w:pPr>
        <w:tabs>
          <w:tab w:val="left" w:pos="1380"/>
        </w:tabs>
        <w:rPr>
          <w:rFonts w:ascii="HGSｺﾞｼｯｸE" w:eastAsia="HGSｺﾞｼｯｸE" w:hAnsi="HGSｺﾞｼｯｸE" w:cs="Times New Roman"/>
        </w:rPr>
      </w:pPr>
      <w:r w:rsidRPr="009E6825">
        <w:rPr>
          <w:rFonts w:ascii="HGSｺﾞｼｯｸE" w:eastAsia="HGSｺﾞｼｯｸE" w:hAnsi="HGSｺﾞｼｯｸE" w:cs="Times New Roman"/>
          <w:noProof/>
          <w:szCs w:val="21"/>
        </w:rPr>
        <w:drawing>
          <wp:anchor distT="0" distB="0" distL="114300" distR="114300" simplePos="0" relativeHeight="251765760" behindDoc="0" locked="0" layoutInCell="1" allowOverlap="1" wp14:anchorId="4BDC15F5" wp14:editId="5543482C">
            <wp:simplePos x="0" y="0"/>
            <wp:positionH relativeFrom="column">
              <wp:posOffset>945515</wp:posOffset>
            </wp:positionH>
            <wp:positionV relativeFrom="paragraph">
              <wp:posOffset>11430</wp:posOffset>
            </wp:positionV>
            <wp:extent cx="995045" cy="1079500"/>
            <wp:effectExtent l="0" t="0" r="0" b="6350"/>
            <wp:wrapSquare wrapText="bothSides"/>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60826_064818833_iOS.jpg"/>
                    <pic:cNvPicPr/>
                  </pic:nvPicPr>
                  <pic:blipFill rotWithShape="1">
                    <a:blip r:embed="rId66" cstate="print">
                      <a:extLst>
                        <a:ext uri="{28A0092B-C50C-407E-A947-70E740481C1C}">
                          <a14:useLocalDpi xmlns:a14="http://schemas.microsoft.com/office/drawing/2010/main" val="0"/>
                        </a:ext>
                      </a:extLst>
                    </a:blip>
                    <a:srcRect l="21283" r="9573"/>
                    <a:stretch/>
                  </pic:blipFill>
                  <pic:spPr bwMode="auto">
                    <a:xfrm>
                      <a:off x="0" y="0"/>
                      <a:ext cx="995045"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rPr>
        <w:t xml:space="preserve">　　　　　　　</w:t>
      </w:r>
    </w:p>
    <w:p w:rsidR="009E6825" w:rsidRPr="009E6825" w:rsidRDefault="009E6825" w:rsidP="009E6825">
      <w:pPr>
        <w:tabs>
          <w:tab w:val="left" w:pos="1380"/>
        </w:tabs>
        <w:rPr>
          <w:rFonts w:ascii="HGSｺﾞｼｯｸE" w:eastAsia="HGSｺﾞｼｯｸE" w:hAnsi="HGSｺﾞｼｯｸE" w:cs="Times New Roman"/>
        </w:rPr>
      </w:pPr>
      <w:r w:rsidRPr="009E6825">
        <w:rPr>
          <w:rFonts w:ascii="HGSｺﾞｼｯｸE" w:eastAsia="HGSｺﾞｼｯｸE" w:hAnsi="HGSｺﾞｼｯｸE" w:cs="Times New Roman" w:hint="eastAsia"/>
          <w:noProof/>
        </w:rPr>
        <mc:AlternateContent>
          <mc:Choice Requires="wps">
            <w:drawing>
              <wp:anchor distT="0" distB="0" distL="114300" distR="114300" simplePos="0" relativeHeight="251754496" behindDoc="0" locked="0" layoutInCell="1" allowOverlap="1" wp14:anchorId="1134969B" wp14:editId="29826AE3">
                <wp:simplePos x="0" y="0"/>
                <wp:positionH relativeFrom="column">
                  <wp:posOffset>2531082</wp:posOffset>
                </wp:positionH>
                <wp:positionV relativeFrom="paragraph">
                  <wp:posOffset>187325</wp:posOffset>
                </wp:positionV>
                <wp:extent cx="3517900" cy="2392017"/>
                <wp:effectExtent l="0" t="0" r="25400" b="27940"/>
                <wp:wrapNone/>
                <wp:docPr id="81" name="テキスト ボックス 81"/>
                <wp:cNvGraphicFramePr/>
                <a:graphic xmlns:a="http://schemas.openxmlformats.org/drawingml/2006/main">
                  <a:graphicData uri="http://schemas.microsoft.com/office/word/2010/wordprocessingShape">
                    <wps:wsp>
                      <wps:cNvSpPr txBox="1"/>
                      <wps:spPr>
                        <a:xfrm>
                          <a:off x="0" y="0"/>
                          <a:ext cx="3517900" cy="2392017"/>
                        </a:xfrm>
                        <a:prstGeom prst="rect">
                          <a:avLst/>
                        </a:prstGeom>
                        <a:solidFill>
                          <a:sysClr val="window" lastClr="FFFFFF"/>
                        </a:solidFill>
                        <a:ln w="12700">
                          <a:solidFill>
                            <a:prstClr val="black"/>
                          </a:solidFill>
                        </a:ln>
                        <a:effectLst/>
                      </wps:spPr>
                      <wps:txbx>
                        <w:txbxContent>
                          <w:p w:rsidR="008B6B3A" w:rsidRPr="009E6825" w:rsidRDefault="008B6B3A" w:rsidP="009E6825">
                            <w:pPr>
                              <w:tabs>
                                <w:tab w:val="left" w:pos="1380"/>
                              </w:tabs>
                              <w:rPr>
                                <w:rFonts w:ascii="ＭＳ 明朝" w:hAnsi="ＭＳ 明朝"/>
                              </w:rPr>
                            </w:pPr>
                            <w:r w:rsidRPr="001D6ABA">
                              <w:t>Plant Nursery</w:t>
                            </w:r>
                            <w:r w:rsidRPr="009E6825">
                              <w:rPr>
                                <w:rFonts w:ascii="ＭＳ 明朝" w:hAnsi="ＭＳ 明朝" w:hint="eastAsia"/>
                              </w:rPr>
                              <w:t>は、ドイトン</w:t>
                            </w:r>
                            <w:r w:rsidRPr="009E6825">
                              <w:rPr>
                                <w:rFonts w:ascii="ＭＳ 明朝" w:hAnsi="ＭＳ 明朝"/>
                              </w:rPr>
                              <w:t>地域の人々が農業するのを</w:t>
                            </w:r>
                          </w:p>
                          <w:p w:rsidR="008B6B3A" w:rsidRPr="009E6825" w:rsidRDefault="008B6B3A" w:rsidP="009E6825">
                            <w:pPr>
                              <w:tabs>
                                <w:tab w:val="left" w:pos="1380"/>
                              </w:tabs>
                              <w:rPr>
                                <w:rFonts w:ascii="ＭＳ 明朝" w:hAnsi="ＭＳ 明朝"/>
                              </w:rPr>
                            </w:pPr>
                            <w:r w:rsidRPr="009E6825">
                              <w:rPr>
                                <w:rFonts w:ascii="ＭＳ 明朝" w:hAnsi="ＭＳ 明朝"/>
                              </w:rPr>
                              <w:t>支援する</w:t>
                            </w:r>
                            <w:r w:rsidRPr="009E6825">
                              <w:rPr>
                                <w:rFonts w:ascii="ＭＳ 明朝" w:hAnsi="ＭＳ 明朝" w:hint="eastAsia"/>
                              </w:rPr>
                              <w:t>（</w:t>
                            </w:r>
                            <w:r w:rsidRPr="009E6825">
                              <w:rPr>
                                <w:rFonts w:ascii="ＭＳ 明朝" w:hAnsi="ＭＳ 明朝"/>
                                <w:b/>
                              </w:rPr>
                              <w:t>技術支援・経済支援</w:t>
                            </w:r>
                            <w:r w:rsidRPr="009E6825">
                              <w:rPr>
                                <w:rFonts w:ascii="ＭＳ 明朝" w:hAnsi="ＭＳ 明朝"/>
                              </w:rPr>
                              <w:t>など）場で雇用を生み出</w:t>
                            </w:r>
                          </w:p>
                          <w:p w:rsidR="008B6B3A" w:rsidRPr="009E6825" w:rsidRDefault="008B6B3A" w:rsidP="009E6825">
                            <w:pPr>
                              <w:tabs>
                                <w:tab w:val="left" w:pos="1380"/>
                              </w:tabs>
                              <w:rPr>
                                <w:rFonts w:ascii="ＭＳ 明朝" w:hAnsi="ＭＳ 明朝"/>
                              </w:rPr>
                            </w:pPr>
                            <w:r w:rsidRPr="009E6825">
                              <w:rPr>
                                <w:rFonts w:ascii="ＭＳ 明朝" w:hAnsi="ＭＳ 明朝"/>
                              </w:rPr>
                              <w:t>している。</w:t>
                            </w:r>
                          </w:p>
                          <w:p w:rsidR="008B6B3A" w:rsidRPr="009E6825" w:rsidRDefault="008B6B3A" w:rsidP="009E6825">
                            <w:pPr>
                              <w:tabs>
                                <w:tab w:val="left" w:pos="1380"/>
                              </w:tabs>
                              <w:rPr>
                                <w:rFonts w:ascii="ＭＳ 明朝" w:hAnsi="ＭＳ 明朝"/>
                              </w:rPr>
                            </w:pPr>
                            <w:r w:rsidRPr="009E6825">
                              <w:rPr>
                                <w:rFonts w:ascii="ＭＳ 明朝" w:hAnsi="ＭＳ 明朝" w:hint="eastAsia"/>
                              </w:rPr>
                              <w:t>支援の</w:t>
                            </w:r>
                            <w:r w:rsidRPr="009E6825">
                              <w:rPr>
                                <w:rFonts w:ascii="ＭＳ 明朝" w:hAnsi="ＭＳ 明朝"/>
                              </w:rPr>
                              <w:t>方法</w:t>
                            </w:r>
                            <w:r w:rsidRPr="009E6825">
                              <w:rPr>
                                <w:rFonts w:ascii="ＭＳ 明朝" w:hAnsi="ＭＳ 明朝" w:hint="eastAsia"/>
                              </w:rPr>
                              <w:t>は、</w:t>
                            </w:r>
                            <w:r w:rsidRPr="009E6825">
                              <w:rPr>
                                <w:rFonts w:ascii="ＭＳ 明朝" w:hAnsi="ＭＳ 明朝"/>
                              </w:rPr>
                              <w:t>メーファールワン財団が花の苗を</w:t>
                            </w:r>
                            <w:r w:rsidRPr="009E6825">
                              <w:rPr>
                                <w:rFonts w:ascii="ＭＳ 明朝" w:hAnsi="ＭＳ 明朝" w:hint="eastAsia"/>
                              </w:rPr>
                              <w:t>地域の</w:t>
                            </w:r>
                          </w:p>
                          <w:p w:rsidR="008B6B3A" w:rsidRPr="009E6825" w:rsidRDefault="008B6B3A" w:rsidP="009E6825">
                            <w:pPr>
                              <w:tabs>
                                <w:tab w:val="left" w:pos="1380"/>
                              </w:tabs>
                              <w:rPr>
                                <w:rFonts w:ascii="ＭＳ 明朝" w:hAnsi="ＭＳ 明朝"/>
                              </w:rPr>
                            </w:pPr>
                            <w:r w:rsidRPr="009E6825">
                              <w:rPr>
                                <w:rFonts w:ascii="ＭＳ 明朝" w:hAnsi="ＭＳ 明朝" w:hint="eastAsia"/>
                              </w:rPr>
                              <w:t>人々に</w:t>
                            </w:r>
                            <w:r w:rsidRPr="009E6825">
                              <w:rPr>
                                <w:rFonts w:ascii="ＭＳ 明朝" w:hAnsi="ＭＳ 明朝"/>
                              </w:rPr>
                              <w:t>売り</w:t>
                            </w:r>
                            <w:r w:rsidRPr="009E6825">
                              <w:rPr>
                                <w:rFonts w:ascii="ＭＳ 明朝" w:hAnsi="ＭＳ 明朝" w:hint="eastAsia"/>
                              </w:rPr>
                              <w:t>地域の人々が</w:t>
                            </w:r>
                            <w:r w:rsidRPr="009E6825">
                              <w:rPr>
                                <w:rFonts w:ascii="ＭＳ 明朝" w:hAnsi="ＭＳ 明朝"/>
                              </w:rPr>
                              <w:t>それを育て大きく育ったら</w:t>
                            </w:r>
                          </w:p>
                          <w:p w:rsidR="008B6B3A" w:rsidRDefault="008B6B3A" w:rsidP="009E6825">
                            <w:pPr>
                              <w:tabs>
                                <w:tab w:val="left" w:pos="1380"/>
                              </w:tabs>
                              <w:rPr>
                                <w:szCs w:val="21"/>
                              </w:rPr>
                            </w:pPr>
                            <w:r>
                              <w:rPr>
                                <w:rFonts w:hint="eastAsia"/>
                                <w:szCs w:val="21"/>
                              </w:rPr>
                              <w:t>メーファールワン財団が</w:t>
                            </w:r>
                            <w:r>
                              <w:rPr>
                                <w:szCs w:val="21"/>
                              </w:rPr>
                              <w:t>買い取るというものだ</w:t>
                            </w:r>
                            <w:r>
                              <w:rPr>
                                <w:rFonts w:hint="eastAsia"/>
                                <w:szCs w:val="21"/>
                              </w:rPr>
                              <w:t>。ここで</w:t>
                            </w:r>
                          </w:p>
                          <w:p w:rsidR="008B6B3A" w:rsidRDefault="008B6B3A" w:rsidP="009E6825">
                            <w:pPr>
                              <w:tabs>
                                <w:tab w:val="left" w:pos="1380"/>
                              </w:tabs>
                              <w:rPr>
                                <w:szCs w:val="21"/>
                              </w:rPr>
                            </w:pPr>
                            <w:r>
                              <w:rPr>
                                <w:rFonts w:hint="eastAsia"/>
                                <w:szCs w:val="21"/>
                              </w:rPr>
                              <w:t>は</w:t>
                            </w:r>
                            <w:r>
                              <w:rPr>
                                <w:szCs w:val="21"/>
                              </w:rPr>
                              <w:t>２２</w:t>
                            </w:r>
                            <w:r>
                              <w:rPr>
                                <w:rFonts w:hint="eastAsia"/>
                                <w:szCs w:val="21"/>
                              </w:rPr>
                              <w:t>名</w:t>
                            </w:r>
                            <w:r>
                              <w:rPr>
                                <w:szCs w:val="21"/>
                              </w:rPr>
                              <w:t>の従業員が働き、</w:t>
                            </w:r>
                            <w:r>
                              <w:rPr>
                                <w:rFonts w:hint="eastAsia"/>
                                <w:szCs w:val="21"/>
                              </w:rPr>
                              <w:t>全ての</w:t>
                            </w:r>
                            <w:r>
                              <w:rPr>
                                <w:szCs w:val="21"/>
                              </w:rPr>
                              <w:t>季節を合わせて</w:t>
                            </w:r>
                            <w:r>
                              <w:rPr>
                                <w:rFonts w:hint="eastAsia"/>
                                <w:szCs w:val="21"/>
                              </w:rPr>
                              <w:t>全部で</w:t>
                            </w:r>
                          </w:p>
                          <w:p w:rsidR="008B6B3A" w:rsidRDefault="008B6B3A" w:rsidP="009E6825">
                            <w:pPr>
                              <w:tabs>
                                <w:tab w:val="left" w:pos="1380"/>
                              </w:tabs>
                              <w:rPr>
                                <w:szCs w:val="21"/>
                              </w:rPr>
                            </w:pPr>
                            <w:r>
                              <w:rPr>
                                <w:szCs w:val="21"/>
                              </w:rPr>
                              <w:t>２００～３００種類の</w:t>
                            </w:r>
                            <w:r>
                              <w:rPr>
                                <w:rFonts w:hint="eastAsia"/>
                                <w:szCs w:val="21"/>
                              </w:rPr>
                              <w:t>花を育てている</w:t>
                            </w:r>
                            <w:r>
                              <w:rPr>
                                <w:szCs w:val="21"/>
                              </w:rPr>
                              <w:t>。</w:t>
                            </w:r>
                            <w:r>
                              <w:rPr>
                                <w:rFonts w:hint="eastAsia"/>
                                <w:szCs w:val="21"/>
                              </w:rPr>
                              <w:t>主な</w:t>
                            </w:r>
                            <w:r>
                              <w:rPr>
                                <w:szCs w:val="21"/>
                              </w:rPr>
                              <w:t>収入源は</w:t>
                            </w:r>
                          </w:p>
                          <w:p w:rsidR="008B6B3A" w:rsidRDefault="008B6B3A" w:rsidP="009E6825">
                            <w:pPr>
                              <w:tabs>
                                <w:tab w:val="left" w:pos="1380"/>
                              </w:tabs>
                              <w:rPr>
                                <w:szCs w:val="21"/>
                              </w:rPr>
                            </w:pPr>
                            <w:r>
                              <w:rPr>
                                <w:rFonts w:hint="eastAsia"/>
                                <w:szCs w:val="21"/>
                              </w:rPr>
                              <w:t>メーファールワン</w:t>
                            </w:r>
                            <w:r w:rsidRPr="001C0033">
                              <w:rPr>
                                <w:rFonts w:hint="eastAsia"/>
                                <w:szCs w:val="21"/>
                              </w:rPr>
                              <w:t>ガーデン</w:t>
                            </w:r>
                            <w:r>
                              <w:rPr>
                                <w:rFonts w:hint="eastAsia"/>
                                <w:szCs w:val="21"/>
                              </w:rPr>
                              <w:t>へ</w:t>
                            </w:r>
                            <w:r>
                              <w:rPr>
                                <w:szCs w:val="21"/>
                              </w:rPr>
                              <w:t>花を</w:t>
                            </w:r>
                            <w:r>
                              <w:rPr>
                                <w:rFonts w:hint="eastAsia"/>
                                <w:szCs w:val="21"/>
                              </w:rPr>
                              <w:t>提供することである</w:t>
                            </w:r>
                          </w:p>
                          <w:p w:rsidR="008B6B3A" w:rsidRPr="0001276F" w:rsidRDefault="008B6B3A" w:rsidP="009E6825">
                            <w:pPr>
                              <w:tabs>
                                <w:tab w:val="left" w:pos="1380"/>
                              </w:tabs>
                              <w:rPr>
                                <w:szCs w:val="21"/>
                              </w:rPr>
                            </w:pPr>
                            <w:r>
                              <w:rPr>
                                <w:rFonts w:hint="eastAsia"/>
                                <w:szCs w:val="21"/>
                              </w:rPr>
                              <w:t>が</w:t>
                            </w:r>
                            <w:r>
                              <w:rPr>
                                <w:szCs w:val="21"/>
                              </w:rPr>
                              <w:t>、直接</w:t>
                            </w:r>
                            <w:r>
                              <w:rPr>
                                <w:rFonts w:hint="eastAsia"/>
                                <w:szCs w:val="21"/>
                              </w:rPr>
                              <w:t>観光客に</w:t>
                            </w:r>
                            <w:r>
                              <w:rPr>
                                <w:szCs w:val="21"/>
                              </w:rPr>
                              <w:t>売ることも</w:t>
                            </w:r>
                            <w:r>
                              <w:rPr>
                                <w:rFonts w:hint="eastAsia"/>
                                <w:szCs w:val="21"/>
                              </w:rPr>
                              <w:t>ある。</w:t>
                            </w:r>
                          </w:p>
                          <w:p w:rsidR="008B6B3A" w:rsidRPr="009E6825" w:rsidRDefault="008B6B3A" w:rsidP="009E6825">
                            <w:pPr>
                              <w:tabs>
                                <w:tab w:val="left" w:pos="1380"/>
                              </w:tabs>
                              <w:rPr>
                                <w:rFonts w:ascii="ＭＳ 明朝" w:hAnsi="ＭＳ 明朝"/>
                                <w:szCs w:val="21"/>
                              </w:rPr>
                            </w:pPr>
                          </w:p>
                          <w:p w:rsidR="008B6B3A" w:rsidRPr="001D6ABA"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134969B" id="テキスト ボックス 81" o:spid="_x0000_s1092" type="#_x0000_t202" style="position:absolute;left:0;text-align:left;margin-left:199.3pt;margin-top:14.75pt;width:277pt;height:188.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" fillcolor="window" strokeweight="1pt">
                <v:textbox>
                  <w:txbxContent>
                    <w:p w:rsidR="008B6B3A" w:rsidRPr="009E6825" w:rsidRDefault="008B6B3A" w:rsidP="009E6825">
                      <w:pPr>
                        <w:tabs>
                          <w:tab w:val="left" w:pos="1380"/>
                        </w:tabs>
                        <w:rPr>
                          <w:rFonts w:ascii="ＭＳ 明朝" w:hAnsi="ＭＳ 明朝"/>
                        </w:rPr>
                      </w:pPr>
                      <w:r w:rsidRPr="001D6ABA">
                        <w:t>Plant Nursery</w:t>
                      </w:r>
                      <w:r w:rsidRPr="009E6825">
                        <w:rPr>
                          <w:rFonts w:ascii="ＭＳ 明朝" w:hAnsi="ＭＳ 明朝" w:hint="eastAsia"/>
                        </w:rPr>
                        <w:t>は、ドイトン</w:t>
                      </w:r>
                      <w:r w:rsidRPr="009E6825">
                        <w:rPr>
                          <w:rFonts w:ascii="ＭＳ 明朝" w:hAnsi="ＭＳ 明朝"/>
                        </w:rPr>
                        <w:t>地域の人々が農業するのを</w:t>
                      </w:r>
                    </w:p>
                    <w:p w:rsidR="008B6B3A" w:rsidRPr="009E6825" w:rsidRDefault="008B6B3A" w:rsidP="009E6825">
                      <w:pPr>
                        <w:tabs>
                          <w:tab w:val="left" w:pos="1380"/>
                        </w:tabs>
                        <w:rPr>
                          <w:rFonts w:ascii="ＭＳ 明朝" w:hAnsi="ＭＳ 明朝"/>
                        </w:rPr>
                      </w:pPr>
                      <w:r w:rsidRPr="009E6825">
                        <w:rPr>
                          <w:rFonts w:ascii="ＭＳ 明朝" w:hAnsi="ＭＳ 明朝"/>
                        </w:rPr>
                        <w:t>支援する</w:t>
                      </w:r>
                      <w:r w:rsidRPr="009E6825">
                        <w:rPr>
                          <w:rFonts w:ascii="ＭＳ 明朝" w:hAnsi="ＭＳ 明朝" w:hint="eastAsia"/>
                        </w:rPr>
                        <w:t>（</w:t>
                      </w:r>
                      <w:r w:rsidRPr="009E6825">
                        <w:rPr>
                          <w:rFonts w:ascii="ＭＳ 明朝" w:hAnsi="ＭＳ 明朝"/>
                          <w:b/>
                        </w:rPr>
                        <w:t>技術支援・経済支援</w:t>
                      </w:r>
                      <w:r w:rsidRPr="009E6825">
                        <w:rPr>
                          <w:rFonts w:ascii="ＭＳ 明朝" w:hAnsi="ＭＳ 明朝"/>
                        </w:rPr>
                        <w:t>など）場で雇用を生み出</w:t>
                      </w:r>
                    </w:p>
                    <w:p w:rsidR="008B6B3A" w:rsidRPr="009E6825" w:rsidRDefault="008B6B3A" w:rsidP="009E6825">
                      <w:pPr>
                        <w:tabs>
                          <w:tab w:val="left" w:pos="1380"/>
                        </w:tabs>
                        <w:rPr>
                          <w:rFonts w:ascii="ＭＳ 明朝" w:hAnsi="ＭＳ 明朝"/>
                        </w:rPr>
                      </w:pPr>
                      <w:r w:rsidRPr="009E6825">
                        <w:rPr>
                          <w:rFonts w:ascii="ＭＳ 明朝" w:hAnsi="ＭＳ 明朝"/>
                        </w:rPr>
                        <w:t>している。</w:t>
                      </w:r>
                    </w:p>
                    <w:p w:rsidR="008B6B3A" w:rsidRPr="009E6825" w:rsidRDefault="008B6B3A" w:rsidP="009E6825">
                      <w:pPr>
                        <w:tabs>
                          <w:tab w:val="left" w:pos="1380"/>
                        </w:tabs>
                        <w:rPr>
                          <w:rFonts w:ascii="ＭＳ 明朝" w:hAnsi="ＭＳ 明朝"/>
                        </w:rPr>
                      </w:pPr>
                      <w:r w:rsidRPr="009E6825">
                        <w:rPr>
                          <w:rFonts w:ascii="ＭＳ 明朝" w:hAnsi="ＭＳ 明朝" w:hint="eastAsia"/>
                        </w:rPr>
                        <w:t>支援の</w:t>
                      </w:r>
                      <w:r w:rsidRPr="009E6825">
                        <w:rPr>
                          <w:rFonts w:ascii="ＭＳ 明朝" w:hAnsi="ＭＳ 明朝"/>
                        </w:rPr>
                        <w:t>方法</w:t>
                      </w:r>
                      <w:r w:rsidRPr="009E6825">
                        <w:rPr>
                          <w:rFonts w:ascii="ＭＳ 明朝" w:hAnsi="ＭＳ 明朝" w:hint="eastAsia"/>
                        </w:rPr>
                        <w:t>は、</w:t>
                      </w:r>
                      <w:r w:rsidRPr="009E6825">
                        <w:rPr>
                          <w:rFonts w:ascii="ＭＳ 明朝" w:hAnsi="ＭＳ 明朝"/>
                        </w:rPr>
                        <w:t>メーファールワン財団が花の苗を</w:t>
                      </w:r>
                      <w:r w:rsidRPr="009E6825">
                        <w:rPr>
                          <w:rFonts w:ascii="ＭＳ 明朝" w:hAnsi="ＭＳ 明朝" w:hint="eastAsia"/>
                        </w:rPr>
                        <w:t>地域の</w:t>
                      </w:r>
                    </w:p>
                    <w:p w:rsidR="008B6B3A" w:rsidRPr="009E6825" w:rsidRDefault="008B6B3A" w:rsidP="009E6825">
                      <w:pPr>
                        <w:tabs>
                          <w:tab w:val="left" w:pos="1380"/>
                        </w:tabs>
                        <w:rPr>
                          <w:rFonts w:ascii="ＭＳ 明朝" w:hAnsi="ＭＳ 明朝"/>
                        </w:rPr>
                      </w:pPr>
                      <w:r w:rsidRPr="009E6825">
                        <w:rPr>
                          <w:rFonts w:ascii="ＭＳ 明朝" w:hAnsi="ＭＳ 明朝" w:hint="eastAsia"/>
                        </w:rPr>
                        <w:t>人々に</w:t>
                      </w:r>
                      <w:r w:rsidRPr="009E6825">
                        <w:rPr>
                          <w:rFonts w:ascii="ＭＳ 明朝" w:hAnsi="ＭＳ 明朝"/>
                        </w:rPr>
                        <w:t>売り</w:t>
                      </w:r>
                      <w:r w:rsidRPr="009E6825">
                        <w:rPr>
                          <w:rFonts w:ascii="ＭＳ 明朝" w:hAnsi="ＭＳ 明朝" w:hint="eastAsia"/>
                        </w:rPr>
                        <w:t>地域の人々が</w:t>
                      </w:r>
                      <w:r w:rsidRPr="009E6825">
                        <w:rPr>
                          <w:rFonts w:ascii="ＭＳ 明朝" w:hAnsi="ＭＳ 明朝"/>
                        </w:rPr>
                        <w:t>それを育て大きく育ったら</w:t>
                      </w:r>
                    </w:p>
                    <w:p w:rsidR="008B6B3A" w:rsidRDefault="008B6B3A" w:rsidP="009E6825">
                      <w:pPr>
                        <w:tabs>
                          <w:tab w:val="left" w:pos="1380"/>
                        </w:tabs>
                        <w:rPr>
                          <w:szCs w:val="21"/>
                        </w:rPr>
                      </w:pPr>
                      <w:r>
                        <w:rPr>
                          <w:rFonts w:hint="eastAsia"/>
                          <w:szCs w:val="21"/>
                        </w:rPr>
                        <w:t>メーファールワン財団が</w:t>
                      </w:r>
                      <w:r>
                        <w:rPr>
                          <w:szCs w:val="21"/>
                        </w:rPr>
                        <w:t>買い取るというものだ</w:t>
                      </w:r>
                      <w:r>
                        <w:rPr>
                          <w:rFonts w:hint="eastAsia"/>
                          <w:szCs w:val="21"/>
                        </w:rPr>
                        <w:t>。ここで</w:t>
                      </w:r>
                    </w:p>
                    <w:p w:rsidR="008B6B3A" w:rsidRDefault="008B6B3A" w:rsidP="009E6825">
                      <w:pPr>
                        <w:tabs>
                          <w:tab w:val="left" w:pos="1380"/>
                        </w:tabs>
                        <w:rPr>
                          <w:szCs w:val="21"/>
                        </w:rPr>
                      </w:pPr>
                      <w:r>
                        <w:rPr>
                          <w:rFonts w:hint="eastAsia"/>
                          <w:szCs w:val="21"/>
                        </w:rPr>
                        <w:t>は</w:t>
                      </w:r>
                      <w:r>
                        <w:rPr>
                          <w:szCs w:val="21"/>
                        </w:rPr>
                        <w:t>２２</w:t>
                      </w:r>
                      <w:r>
                        <w:rPr>
                          <w:rFonts w:hint="eastAsia"/>
                          <w:szCs w:val="21"/>
                        </w:rPr>
                        <w:t>名</w:t>
                      </w:r>
                      <w:r>
                        <w:rPr>
                          <w:szCs w:val="21"/>
                        </w:rPr>
                        <w:t>の従業員が働き、</w:t>
                      </w:r>
                      <w:r>
                        <w:rPr>
                          <w:rFonts w:hint="eastAsia"/>
                          <w:szCs w:val="21"/>
                        </w:rPr>
                        <w:t>全ての</w:t>
                      </w:r>
                      <w:r>
                        <w:rPr>
                          <w:szCs w:val="21"/>
                        </w:rPr>
                        <w:t>季節を合わせて</w:t>
                      </w:r>
                      <w:r>
                        <w:rPr>
                          <w:rFonts w:hint="eastAsia"/>
                          <w:szCs w:val="21"/>
                        </w:rPr>
                        <w:t>全部で</w:t>
                      </w:r>
                    </w:p>
                    <w:p w:rsidR="008B6B3A" w:rsidRDefault="008B6B3A" w:rsidP="009E6825">
                      <w:pPr>
                        <w:tabs>
                          <w:tab w:val="left" w:pos="1380"/>
                        </w:tabs>
                        <w:rPr>
                          <w:szCs w:val="21"/>
                        </w:rPr>
                      </w:pPr>
                      <w:r>
                        <w:rPr>
                          <w:szCs w:val="21"/>
                        </w:rPr>
                        <w:t>２００～３００種類の</w:t>
                      </w:r>
                      <w:r>
                        <w:rPr>
                          <w:rFonts w:hint="eastAsia"/>
                          <w:szCs w:val="21"/>
                        </w:rPr>
                        <w:t>花を育てている</w:t>
                      </w:r>
                      <w:r>
                        <w:rPr>
                          <w:szCs w:val="21"/>
                        </w:rPr>
                        <w:t>。</w:t>
                      </w:r>
                      <w:r>
                        <w:rPr>
                          <w:rFonts w:hint="eastAsia"/>
                          <w:szCs w:val="21"/>
                        </w:rPr>
                        <w:t>主な</w:t>
                      </w:r>
                      <w:r>
                        <w:rPr>
                          <w:szCs w:val="21"/>
                        </w:rPr>
                        <w:t>収入源は</w:t>
                      </w:r>
                    </w:p>
                    <w:p w:rsidR="008B6B3A" w:rsidRDefault="008B6B3A" w:rsidP="009E6825">
                      <w:pPr>
                        <w:tabs>
                          <w:tab w:val="left" w:pos="1380"/>
                        </w:tabs>
                        <w:rPr>
                          <w:szCs w:val="21"/>
                        </w:rPr>
                      </w:pPr>
                      <w:r>
                        <w:rPr>
                          <w:rFonts w:hint="eastAsia"/>
                          <w:szCs w:val="21"/>
                        </w:rPr>
                        <w:t>メーファールワン</w:t>
                      </w:r>
                      <w:r w:rsidRPr="001C0033">
                        <w:rPr>
                          <w:rFonts w:hint="eastAsia"/>
                          <w:szCs w:val="21"/>
                        </w:rPr>
                        <w:t>ガーデン</w:t>
                      </w:r>
                      <w:r>
                        <w:rPr>
                          <w:rFonts w:hint="eastAsia"/>
                          <w:szCs w:val="21"/>
                        </w:rPr>
                        <w:t>へ</w:t>
                      </w:r>
                      <w:r>
                        <w:rPr>
                          <w:szCs w:val="21"/>
                        </w:rPr>
                        <w:t>花を</w:t>
                      </w:r>
                      <w:r>
                        <w:rPr>
                          <w:rFonts w:hint="eastAsia"/>
                          <w:szCs w:val="21"/>
                        </w:rPr>
                        <w:t>提供することである</w:t>
                      </w:r>
                    </w:p>
                    <w:p w:rsidR="008B6B3A" w:rsidRPr="0001276F" w:rsidRDefault="008B6B3A" w:rsidP="009E6825">
                      <w:pPr>
                        <w:tabs>
                          <w:tab w:val="left" w:pos="1380"/>
                        </w:tabs>
                        <w:rPr>
                          <w:szCs w:val="21"/>
                        </w:rPr>
                      </w:pPr>
                      <w:r>
                        <w:rPr>
                          <w:rFonts w:hint="eastAsia"/>
                          <w:szCs w:val="21"/>
                        </w:rPr>
                        <w:t>が</w:t>
                      </w:r>
                      <w:r>
                        <w:rPr>
                          <w:szCs w:val="21"/>
                        </w:rPr>
                        <w:t>、直接</w:t>
                      </w:r>
                      <w:r>
                        <w:rPr>
                          <w:rFonts w:hint="eastAsia"/>
                          <w:szCs w:val="21"/>
                        </w:rPr>
                        <w:t>観光客に</w:t>
                      </w:r>
                      <w:r>
                        <w:rPr>
                          <w:szCs w:val="21"/>
                        </w:rPr>
                        <w:t>売ることも</w:t>
                      </w:r>
                      <w:r>
                        <w:rPr>
                          <w:rFonts w:hint="eastAsia"/>
                          <w:szCs w:val="21"/>
                        </w:rPr>
                        <w:t>ある。</w:t>
                      </w:r>
                    </w:p>
                    <w:p w:rsidR="008B6B3A" w:rsidRPr="009E6825" w:rsidRDefault="008B6B3A" w:rsidP="009E6825">
                      <w:pPr>
                        <w:tabs>
                          <w:tab w:val="left" w:pos="1380"/>
                        </w:tabs>
                        <w:rPr>
                          <w:rFonts w:ascii="ＭＳ 明朝" w:hAnsi="ＭＳ 明朝"/>
                          <w:szCs w:val="21"/>
                        </w:rPr>
                      </w:pPr>
                    </w:p>
                    <w:p w:rsidR="008B6B3A" w:rsidRPr="001D6ABA" w:rsidRDefault="008B6B3A" w:rsidP="009E6825"/>
                  </w:txbxContent>
                </v:textbox>
              </v:shape>
            </w:pict>
          </mc:Fallback>
        </mc:AlternateContent>
      </w: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700" w:firstLine="126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担当者の方と花の名前や</w:t>
      </w:r>
    </w:p>
    <w:p w:rsidR="009E6825" w:rsidRPr="009E6825" w:rsidRDefault="009E6825" w:rsidP="00F73557">
      <w:pPr>
        <w:tabs>
          <w:tab w:val="left" w:pos="1380"/>
        </w:tabs>
        <w:ind w:firstLineChars="800" w:firstLine="144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苗の数が書かれた札</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w:drawing>
          <wp:anchor distT="0" distB="0" distL="114300" distR="114300" simplePos="0" relativeHeight="251764736" behindDoc="0" locked="0" layoutInCell="1" allowOverlap="1" wp14:anchorId="0B4B513F" wp14:editId="63789C00">
            <wp:simplePos x="0" y="0"/>
            <wp:positionH relativeFrom="column">
              <wp:posOffset>766445</wp:posOffset>
            </wp:positionH>
            <wp:positionV relativeFrom="paragraph">
              <wp:posOffset>10160</wp:posOffset>
            </wp:positionV>
            <wp:extent cx="1439545" cy="1079500"/>
            <wp:effectExtent l="8573" t="0" r="0" b="0"/>
            <wp:wrapSquare wrapText="bothSides"/>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160826_065552851_iOS.jpg"/>
                    <pic:cNvPicPr/>
                  </pic:nvPicPr>
                  <pic:blipFill>
                    <a:blip r:embed="rId102" cstate="print">
                      <a:extLst>
                        <a:ext uri="{28A0092B-C50C-407E-A947-70E740481C1C}">
                          <a14:useLocalDpi xmlns:a14="http://schemas.microsoft.com/office/drawing/2010/main" val="0"/>
                        </a:ext>
                      </a:extLst>
                    </a:blip>
                    <a:stretch>
                      <a:fillRect/>
                    </a:stretch>
                  </pic:blipFill>
                  <pic:spPr>
                    <a:xfrm rot="5400000">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noProof/>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szCs w:val="21"/>
        </w:rPr>
        <w:t xml:space="preserve">　　　　　</w:t>
      </w:r>
      <w:r w:rsidRPr="009E6825">
        <w:rPr>
          <w:rFonts w:ascii="ＭＳ 明朝" w:eastAsia="ＭＳ 明朝" w:hAnsi="ＭＳ 明朝" w:cs="Times New Roman" w:hint="eastAsia"/>
          <w:sz w:val="18"/>
          <w:szCs w:val="18"/>
        </w:rPr>
        <w:t>栽培時期などが明記されたボード</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7680" behindDoc="0" locked="0" layoutInCell="1" allowOverlap="1" wp14:anchorId="25059C18" wp14:editId="6342145E">
                <wp:simplePos x="0" y="0"/>
                <wp:positionH relativeFrom="margin">
                  <wp:align>left</wp:align>
                </wp:positionH>
                <wp:positionV relativeFrom="paragraph">
                  <wp:posOffset>4942</wp:posOffset>
                </wp:positionV>
                <wp:extent cx="6028773" cy="1689652"/>
                <wp:effectExtent l="0" t="0" r="10160" b="25400"/>
                <wp:wrapNone/>
                <wp:docPr id="171" name="円/楕円 171"/>
                <wp:cNvGraphicFramePr/>
                <a:graphic xmlns:a="http://schemas.openxmlformats.org/drawingml/2006/main">
                  <a:graphicData uri="http://schemas.microsoft.com/office/word/2010/wordprocessingShape">
                    <wps:wsp>
                      <wps:cNvSpPr/>
                      <wps:spPr>
                        <a:xfrm>
                          <a:off x="0" y="0"/>
                          <a:ext cx="6028773" cy="1689652"/>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852C6C" w:rsidRDefault="008B6B3A" w:rsidP="009E6825">
                            <w:pPr>
                              <w:jc w:val="center"/>
                              <w:rPr>
                                <w:u w:val="dotted"/>
                              </w:rPr>
                            </w:pPr>
                            <w:r w:rsidRPr="00852C6C">
                              <w:rPr>
                                <w:rFonts w:hint="eastAsia"/>
                                <w:u w:val="dotted"/>
                              </w:rPr>
                              <w:t>筆者の</w:t>
                            </w:r>
                            <w:r w:rsidRPr="00852C6C">
                              <w:rPr>
                                <w:u w:val="dotted"/>
                              </w:rPr>
                              <w:t>コメント</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hint="eastAsia"/>
                                <w:sz w:val="18"/>
                                <w:szCs w:val="18"/>
                              </w:rPr>
                              <w:t>実際に</w:t>
                            </w:r>
                            <w:r w:rsidRPr="009E6825">
                              <w:rPr>
                                <w:rFonts w:ascii="ＭＳ 明朝" w:hAnsi="ＭＳ 明朝"/>
                                <w:sz w:val="18"/>
                                <w:szCs w:val="18"/>
                              </w:rPr>
                              <w:t>従業員の方の</w:t>
                            </w:r>
                            <w:r w:rsidRPr="009E6825">
                              <w:rPr>
                                <w:rFonts w:ascii="ＭＳ 明朝" w:hAnsi="ＭＳ 明朝" w:hint="eastAsia"/>
                                <w:sz w:val="18"/>
                                <w:szCs w:val="18"/>
                              </w:rPr>
                              <w:t>話を</w:t>
                            </w:r>
                            <w:r w:rsidRPr="009E6825">
                              <w:rPr>
                                <w:rFonts w:ascii="ＭＳ 明朝" w:hAnsi="ＭＳ 明朝"/>
                                <w:sz w:val="18"/>
                                <w:szCs w:val="18"/>
                              </w:rPr>
                              <w:t>聞くと、昔は他県</w:t>
                            </w:r>
                            <w:r w:rsidRPr="009E6825">
                              <w:rPr>
                                <w:rFonts w:ascii="ＭＳ 明朝" w:hAnsi="ＭＳ 明朝" w:hint="eastAsia"/>
                                <w:sz w:val="18"/>
                                <w:szCs w:val="18"/>
                              </w:rPr>
                              <w:t>へ</w:t>
                            </w:r>
                            <w:r w:rsidRPr="009E6825">
                              <w:rPr>
                                <w:rFonts w:ascii="ＭＳ 明朝" w:hAnsi="ＭＳ 明朝"/>
                                <w:sz w:val="18"/>
                                <w:szCs w:val="18"/>
                              </w:rPr>
                              <w:t>出稼ぎに行</w:t>
                            </w:r>
                            <w:r w:rsidRPr="009E6825">
                              <w:rPr>
                                <w:rFonts w:ascii="ＭＳ 明朝" w:hAnsi="ＭＳ 明朝" w:hint="eastAsia"/>
                                <w:sz w:val="18"/>
                                <w:szCs w:val="18"/>
                              </w:rPr>
                              <w:t>き、</w:t>
                            </w:r>
                            <w:r w:rsidRPr="009E6825">
                              <w:rPr>
                                <w:rFonts w:ascii="ＭＳ 明朝" w:hAnsi="ＭＳ 明朝"/>
                                <w:sz w:val="18"/>
                                <w:szCs w:val="18"/>
                              </w:rPr>
                              <w:t>日雇いの仕事をして</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sz w:val="18"/>
                                <w:szCs w:val="18"/>
                              </w:rPr>
                              <w:t>いたが、今は家族と一緒に暮ら</w:t>
                            </w:r>
                            <w:r w:rsidRPr="009E6825">
                              <w:rPr>
                                <w:rFonts w:ascii="ＭＳ 明朝" w:hAnsi="ＭＳ 明朝" w:hint="eastAsia"/>
                                <w:sz w:val="18"/>
                                <w:szCs w:val="18"/>
                              </w:rPr>
                              <w:t>していて</w:t>
                            </w:r>
                            <w:r w:rsidRPr="009E6825">
                              <w:rPr>
                                <w:rFonts w:ascii="ＭＳ 明朝" w:hAnsi="ＭＳ 明朝"/>
                                <w:sz w:val="18"/>
                                <w:szCs w:val="18"/>
                              </w:rPr>
                              <w:t>以前の仕事より高収入だそうだ。</w:t>
                            </w:r>
                            <w:r w:rsidRPr="009E6825">
                              <w:rPr>
                                <w:rFonts w:ascii="ＭＳ 明朝" w:hAnsi="ＭＳ 明朝" w:hint="eastAsia"/>
                                <w:sz w:val="18"/>
                                <w:szCs w:val="18"/>
                              </w:rPr>
                              <w:t>ハウス</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hint="eastAsia"/>
                                <w:sz w:val="18"/>
                                <w:szCs w:val="18"/>
                              </w:rPr>
                              <w:t>内で</w:t>
                            </w:r>
                            <w:r w:rsidRPr="009E6825">
                              <w:rPr>
                                <w:rFonts w:ascii="ＭＳ 明朝" w:hAnsi="ＭＳ 明朝"/>
                                <w:sz w:val="18"/>
                                <w:szCs w:val="18"/>
                              </w:rPr>
                              <w:t>時期別に</w:t>
                            </w:r>
                            <w:r w:rsidRPr="009E6825">
                              <w:rPr>
                                <w:rFonts w:ascii="ＭＳ 明朝" w:hAnsi="ＭＳ 明朝" w:hint="eastAsia"/>
                                <w:sz w:val="18"/>
                                <w:szCs w:val="18"/>
                              </w:rPr>
                              <w:t>様々な</w:t>
                            </w:r>
                            <w:r w:rsidRPr="009E6825">
                              <w:rPr>
                                <w:rFonts w:ascii="ＭＳ 明朝" w:hAnsi="ＭＳ 明朝"/>
                                <w:sz w:val="18"/>
                                <w:szCs w:val="18"/>
                              </w:rPr>
                              <w:t>花が</w:t>
                            </w:r>
                            <w:r w:rsidRPr="009E6825">
                              <w:rPr>
                                <w:rFonts w:ascii="ＭＳ 明朝" w:hAnsi="ＭＳ 明朝" w:hint="eastAsia"/>
                                <w:sz w:val="18"/>
                                <w:szCs w:val="18"/>
                              </w:rPr>
                              <w:t>管理</w:t>
                            </w:r>
                            <w:r w:rsidRPr="009E6825">
                              <w:rPr>
                                <w:rFonts w:ascii="ＭＳ 明朝" w:hAnsi="ＭＳ 明朝"/>
                                <w:sz w:val="18"/>
                                <w:szCs w:val="18"/>
                              </w:rPr>
                              <w:t>栽培</w:t>
                            </w:r>
                            <w:r w:rsidRPr="009E6825">
                              <w:rPr>
                                <w:rFonts w:ascii="ＭＳ 明朝" w:hAnsi="ＭＳ 明朝" w:hint="eastAsia"/>
                                <w:sz w:val="18"/>
                                <w:szCs w:val="18"/>
                              </w:rPr>
                              <w:t>されている</w:t>
                            </w:r>
                            <w:r w:rsidRPr="009E6825">
                              <w:rPr>
                                <w:rFonts w:ascii="ＭＳ 明朝" w:hAnsi="ＭＳ 明朝"/>
                                <w:sz w:val="18"/>
                                <w:szCs w:val="18"/>
                              </w:rPr>
                              <w:t>のを見ることが</w:t>
                            </w:r>
                            <w:r w:rsidRPr="009E6825">
                              <w:rPr>
                                <w:rFonts w:ascii="ＭＳ 明朝" w:hAnsi="ＭＳ 明朝" w:hint="eastAsia"/>
                                <w:sz w:val="18"/>
                                <w:szCs w:val="18"/>
                              </w:rPr>
                              <w:t>できた。仕事の</w:t>
                            </w:r>
                            <w:r w:rsidRPr="009E6825">
                              <w:rPr>
                                <w:rFonts w:ascii="ＭＳ 明朝" w:hAnsi="ＭＳ 明朝"/>
                                <w:sz w:val="18"/>
                                <w:szCs w:val="18"/>
                              </w:rPr>
                              <w:t>継続</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sz w:val="18"/>
                                <w:szCs w:val="18"/>
                              </w:rPr>
                              <w:t>性も納得できた。</w:t>
                            </w:r>
                            <w:r w:rsidRPr="009E6825">
                              <w:rPr>
                                <w:rFonts w:ascii="ＭＳ 明朝" w:hAnsi="ＭＳ 明朝" w:hint="eastAsia"/>
                                <w:sz w:val="18"/>
                                <w:szCs w:val="18"/>
                              </w:rPr>
                              <w:t>メーファールワンガーデンの美しさの</w:t>
                            </w:r>
                            <w:r w:rsidRPr="009E6825">
                              <w:rPr>
                                <w:rFonts w:ascii="ＭＳ 明朝" w:hAnsi="ＭＳ 明朝"/>
                                <w:sz w:val="18"/>
                                <w:szCs w:val="18"/>
                              </w:rPr>
                              <w:t>理由が</w:t>
                            </w:r>
                            <w:r w:rsidRPr="009E6825">
                              <w:rPr>
                                <w:rFonts w:ascii="ＭＳ 明朝" w:hAnsi="ＭＳ 明朝" w:hint="eastAsia"/>
                                <w:sz w:val="18"/>
                                <w:szCs w:val="18"/>
                              </w:rPr>
                              <w:t>わかった。</w:t>
                            </w:r>
                          </w:p>
                          <w:p w:rsidR="008B6B3A" w:rsidRDefault="008B6B3A" w:rsidP="009E68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25059C18" id="円/楕円 171" o:spid="_x0000_s1093" style="position:absolute;left:0;text-align:left;margin-left:0;margin-top:.4pt;width:474.7pt;height:133.05pt;z-index:251847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" fillcolor="window" strokecolor="windowText" strokeweight="1pt">
                <v:stroke joinstyle="miter"/>
                <v:textbox>
                  <w:txbxContent>
                    <w:p w:rsidR="008B6B3A" w:rsidRPr="00852C6C" w:rsidRDefault="008B6B3A" w:rsidP="009E6825">
                      <w:pPr>
                        <w:jc w:val="center"/>
                        <w:rPr>
                          <w:u w:val="dotted"/>
                        </w:rPr>
                      </w:pPr>
                      <w:r w:rsidRPr="00852C6C">
                        <w:rPr>
                          <w:rFonts w:hint="eastAsia"/>
                          <w:u w:val="dotted"/>
                        </w:rPr>
                        <w:t>筆者の</w:t>
                      </w:r>
                      <w:r w:rsidRPr="00852C6C">
                        <w:rPr>
                          <w:u w:val="dotted"/>
                        </w:rPr>
                        <w:t>コメント</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hint="eastAsia"/>
                          <w:sz w:val="18"/>
                          <w:szCs w:val="18"/>
                        </w:rPr>
                        <w:t>実際に</w:t>
                      </w:r>
                      <w:r w:rsidRPr="009E6825">
                        <w:rPr>
                          <w:rFonts w:ascii="ＭＳ 明朝" w:hAnsi="ＭＳ 明朝"/>
                          <w:sz w:val="18"/>
                          <w:szCs w:val="18"/>
                        </w:rPr>
                        <w:t>従業員の方の</w:t>
                      </w:r>
                      <w:r w:rsidRPr="009E6825">
                        <w:rPr>
                          <w:rFonts w:ascii="ＭＳ 明朝" w:hAnsi="ＭＳ 明朝" w:hint="eastAsia"/>
                          <w:sz w:val="18"/>
                          <w:szCs w:val="18"/>
                        </w:rPr>
                        <w:t>話を</w:t>
                      </w:r>
                      <w:r w:rsidRPr="009E6825">
                        <w:rPr>
                          <w:rFonts w:ascii="ＭＳ 明朝" w:hAnsi="ＭＳ 明朝"/>
                          <w:sz w:val="18"/>
                          <w:szCs w:val="18"/>
                        </w:rPr>
                        <w:t>聞くと、昔は他県</w:t>
                      </w:r>
                      <w:r w:rsidRPr="009E6825">
                        <w:rPr>
                          <w:rFonts w:ascii="ＭＳ 明朝" w:hAnsi="ＭＳ 明朝" w:hint="eastAsia"/>
                          <w:sz w:val="18"/>
                          <w:szCs w:val="18"/>
                        </w:rPr>
                        <w:t>へ</w:t>
                      </w:r>
                      <w:r w:rsidRPr="009E6825">
                        <w:rPr>
                          <w:rFonts w:ascii="ＭＳ 明朝" w:hAnsi="ＭＳ 明朝"/>
                          <w:sz w:val="18"/>
                          <w:szCs w:val="18"/>
                        </w:rPr>
                        <w:t>出稼ぎに行</w:t>
                      </w:r>
                      <w:r w:rsidRPr="009E6825">
                        <w:rPr>
                          <w:rFonts w:ascii="ＭＳ 明朝" w:hAnsi="ＭＳ 明朝" w:hint="eastAsia"/>
                          <w:sz w:val="18"/>
                          <w:szCs w:val="18"/>
                        </w:rPr>
                        <w:t>き、</w:t>
                      </w:r>
                      <w:r w:rsidRPr="009E6825">
                        <w:rPr>
                          <w:rFonts w:ascii="ＭＳ 明朝" w:hAnsi="ＭＳ 明朝"/>
                          <w:sz w:val="18"/>
                          <w:szCs w:val="18"/>
                        </w:rPr>
                        <w:t>日雇いの仕事をして</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sz w:val="18"/>
                          <w:szCs w:val="18"/>
                        </w:rPr>
                        <w:t>いたが、今は家族と一緒に暮ら</w:t>
                      </w:r>
                      <w:r w:rsidRPr="009E6825">
                        <w:rPr>
                          <w:rFonts w:ascii="ＭＳ 明朝" w:hAnsi="ＭＳ 明朝" w:hint="eastAsia"/>
                          <w:sz w:val="18"/>
                          <w:szCs w:val="18"/>
                        </w:rPr>
                        <w:t>していて</w:t>
                      </w:r>
                      <w:r w:rsidRPr="009E6825">
                        <w:rPr>
                          <w:rFonts w:ascii="ＭＳ 明朝" w:hAnsi="ＭＳ 明朝"/>
                          <w:sz w:val="18"/>
                          <w:szCs w:val="18"/>
                        </w:rPr>
                        <w:t>以前の仕事より高収入だそうだ。</w:t>
                      </w:r>
                      <w:r w:rsidRPr="009E6825">
                        <w:rPr>
                          <w:rFonts w:ascii="ＭＳ 明朝" w:hAnsi="ＭＳ 明朝" w:hint="eastAsia"/>
                          <w:sz w:val="18"/>
                          <w:szCs w:val="18"/>
                        </w:rPr>
                        <w:t>ハウス</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hint="eastAsia"/>
                          <w:sz w:val="18"/>
                          <w:szCs w:val="18"/>
                        </w:rPr>
                        <w:t>内で</w:t>
                      </w:r>
                      <w:r w:rsidRPr="009E6825">
                        <w:rPr>
                          <w:rFonts w:ascii="ＭＳ 明朝" w:hAnsi="ＭＳ 明朝"/>
                          <w:sz w:val="18"/>
                          <w:szCs w:val="18"/>
                        </w:rPr>
                        <w:t>時期別に</w:t>
                      </w:r>
                      <w:r w:rsidRPr="009E6825">
                        <w:rPr>
                          <w:rFonts w:ascii="ＭＳ 明朝" w:hAnsi="ＭＳ 明朝" w:hint="eastAsia"/>
                          <w:sz w:val="18"/>
                          <w:szCs w:val="18"/>
                        </w:rPr>
                        <w:t>様々な</w:t>
                      </w:r>
                      <w:r w:rsidRPr="009E6825">
                        <w:rPr>
                          <w:rFonts w:ascii="ＭＳ 明朝" w:hAnsi="ＭＳ 明朝"/>
                          <w:sz w:val="18"/>
                          <w:szCs w:val="18"/>
                        </w:rPr>
                        <w:t>花が</w:t>
                      </w:r>
                      <w:r w:rsidRPr="009E6825">
                        <w:rPr>
                          <w:rFonts w:ascii="ＭＳ 明朝" w:hAnsi="ＭＳ 明朝" w:hint="eastAsia"/>
                          <w:sz w:val="18"/>
                          <w:szCs w:val="18"/>
                        </w:rPr>
                        <w:t>管理</w:t>
                      </w:r>
                      <w:r w:rsidRPr="009E6825">
                        <w:rPr>
                          <w:rFonts w:ascii="ＭＳ 明朝" w:hAnsi="ＭＳ 明朝"/>
                          <w:sz w:val="18"/>
                          <w:szCs w:val="18"/>
                        </w:rPr>
                        <w:t>栽培</w:t>
                      </w:r>
                      <w:r w:rsidRPr="009E6825">
                        <w:rPr>
                          <w:rFonts w:ascii="ＭＳ 明朝" w:hAnsi="ＭＳ 明朝" w:hint="eastAsia"/>
                          <w:sz w:val="18"/>
                          <w:szCs w:val="18"/>
                        </w:rPr>
                        <w:t>されている</w:t>
                      </w:r>
                      <w:r w:rsidRPr="009E6825">
                        <w:rPr>
                          <w:rFonts w:ascii="ＭＳ 明朝" w:hAnsi="ＭＳ 明朝"/>
                          <w:sz w:val="18"/>
                          <w:szCs w:val="18"/>
                        </w:rPr>
                        <w:t>のを見ることが</w:t>
                      </w:r>
                      <w:r w:rsidRPr="009E6825">
                        <w:rPr>
                          <w:rFonts w:ascii="ＭＳ 明朝" w:hAnsi="ＭＳ 明朝" w:hint="eastAsia"/>
                          <w:sz w:val="18"/>
                          <w:szCs w:val="18"/>
                        </w:rPr>
                        <w:t>できた。仕事の</w:t>
                      </w:r>
                      <w:r w:rsidRPr="009E6825">
                        <w:rPr>
                          <w:rFonts w:ascii="ＭＳ 明朝" w:hAnsi="ＭＳ 明朝"/>
                          <w:sz w:val="18"/>
                          <w:szCs w:val="18"/>
                        </w:rPr>
                        <w:t>継続</w:t>
                      </w:r>
                    </w:p>
                    <w:p w:rsidR="008B6B3A" w:rsidRPr="009E6825" w:rsidRDefault="008B6B3A" w:rsidP="009E6825">
                      <w:pPr>
                        <w:tabs>
                          <w:tab w:val="left" w:pos="1380"/>
                        </w:tabs>
                        <w:rPr>
                          <w:rFonts w:ascii="ＭＳ 明朝" w:hAnsi="ＭＳ 明朝"/>
                          <w:sz w:val="18"/>
                          <w:szCs w:val="18"/>
                        </w:rPr>
                      </w:pPr>
                      <w:r w:rsidRPr="009E6825">
                        <w:rPr>
                          <w:rFonts w:ascii="ＭＳ 明朝" w:hAnsi="ＭＳ 明朝"/>
                          <w:sz w:val="18"/>
                          <w:szCs w:val="18"/>
                        </w:rPr>
                        <w:t>性も納得できた。</w:t>
                      </w:r>
                      <w:r w:rsidRPr="009E6825">
                        <w:rPr>
                          <w:rFonts w:ascii="ＭＳ 明朝" w:hAnsi="ＭＳ 明朝" w:hint="eastAsia"/>
                          <w:sz w:val="18"/>
                          <w:szCs w:val="18"/>
                        </w:rPr>
                        <w:t>メーファールワンガーデンの美しさの</w:t>
                      </w:r>
                      <w:r w:rsidRPr="009E6825">
                        <w:rPr>
                          <w:rFonts w:ascii="ＭＳ 明朝" w:hAnsi="ＭＳ 明朝"/>
                          <w:sz w:val="18"/>
                          <w:szCs w:val="18"/>
                        </w:rPr>
                        <w:t>理由が</w:t>
                      </w:r>
                      <w:r w:rsidRPr="009E6825">
                        <w:rPr>
                          <w:rFonts w:ascii="ＭＳ 明朝" w:hAnsi="ＭＳ 明朝" w:hint="eastAsia"/>
                          <w:sz w:val="18"/>
                          <w:szCs w:val="18"/>
                        </w:rPr>
                        <w:t>わかった。</w:t>
                      </w:r>
                    </w:p>
                    <w:p w:rsidR="008B6B3A" w:rsidRDefault="008B6B3A" w:rsidP="009E6825"/>
                  </w:txbxContent>
                </v:textbox>
                <w10:wrap anchorx="margin"/>
              </v:oval>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 w:val="22"/>
          <w:bdr w:val="single" w:sz="4" w:space="0" w:color="auto"/>
        </w:rPr>
      </w:pPr>
      <w:r w:rsidRPr="009E6825">
        <w:rPr>
          <w:rFonts w:ascii="HGSｺﾞｼｯｸE" w:eastAsia="HGSｺﾞｼｯｸE" w:hAnsi="HGSｺﾞｼｯｸE" w:cs="Times New Roman" w:hint="eastAsia"/>
          <w:szCs w:val="21"/>
        </w:rPr>
        <w:lastRenderedPageBreak/>
        <w:t xml:space="preserve">　</w:t>
      </w:r>
      <w:r w:rsidRPr="009E6825">
        <w:rPr>
          <w:rFonts w:ascii="ＭＳ 明朝" w:eastAsia="ＭＳ 明朝" w:hAnsi="ＭＳ 明朝" w:cs="Times New Roman" w:hint="eastAsia"/>
          <w:szCs w:val="21"/>
        </w:rPr>
        <w:t>１４：２０</w:t>
      </w:r>
      <w:r w:rsidRPr="009E6825">
        <w:rPr>
          <w:rFonts w:ascii="HGSｺﾞｼｯｸE" w:eastAsia="HGSｺﾞｼｯｸE" w:hAnsi="HGSｺﾞｼｯｸE" w:cs="Times New Roman" w:hint="eastAsia"/>
          <w:szCs w:val="21"/>
        </w:rPr>
        <w:t xml:space="preserve">　</w:t>
      </w:r>
      <w:r w:rsidRPr="009E6825">
        <w:rPr>
          <w:rFonts w:ascii="HGSｺﾞｼｯｸE" w:eastAsia="HGSｺﾞｼｯｸE" w:hAnsi="HGSｺﾞｼｯｸE" w:cs="Times New Roman"/>
          <w:b/>
          <w:sz w:val="22"/>
        </w:rPr>
        <w:t xml:space="preserve">Chang </w:t>
      </w:r>
      <w:proofErr w:type="spellStart"/>
      <w:r w:rsidRPr="009E6825">
        <w:rPr>
          <w:rFonts w:ascii="HGSｺﾞｼｯｸE" w:eastAsia="HGSｺﾞｼｯｸE" w:hAnsi="HGSｺﾞｼｯｸE" w:cs="Times New Roman"/>
          <w:b/>
          <w:sz w:val="22"/>
        </w:rPr>
        <w:t>Moob</w:t>
      </w:r>
      <w:proofErr w:type="spellEnd"/>
      <w:r w:rsidRPr="009E6825">
        <w:rPr>
          <w:rFonts w:ascii="HGSｺﾞｼｯｸE" w:eastAsia="HGSｺﾞｼｯｸE" w:hAnsi="HGSｺﾞｼｯｸE" w:cs="Times New Roman"/>
          <w:b/>
          <w:sz w:val="22"/>
        </w:rPr>
        <w:t xml:space="preserve"> </w:t>
      </w:r>
      <w:r w:rsidRPr="009E6825">
        <w:rPr>
          <w:rFonts w:ascii="HGSｺﾞｼｯｸE" w:eastAsia="HGSｺﾞｼｯｸE" w:hAnsi="HGSｺﾞｼｯｸE" w:cs="Times New Roman" w:hint="eastAsia"/>
          <w:b/>
          <w:sz w:val="22"/>
        </w:rPr>
        <w:t>基地</w:t>
      </w:r>
      <w:r w:rsidRPr="009E6825">
        <w:rPr>
          <w:rFonts w:ascii="ＭＳ 明朝" w:eastAsia="ＭＳ 明朝" w:hAnsi="ＭＳ 明朝" w:cs="Times New Roman" w:hint="eastAsia"/>
          <w:sz w:val="22"/>
        </w:rPr>
        <w:t xml:space="preserve">訪問（⑪ミャンマーとの国境）　</w:t>
      </w:r>
      <w:r w:rsidRPr="009E6825">
        <w:rPr>
          <w:rFonts w:ascii="HGSｺﾞｼｯｸE" w:eastAsia="HGSｺﾞｼｯｸE" w:hAnsi="HGSｺﾞｼｯｸE" w:cs="Times New Roman" w:hint="eastAsia"/>
          <w:sz w:val="22"/>
          <w:bdr w:val="single" w:sz="4" w:space="0" w:color="auto"/>
        </w:rPr>
        <w:t>環境</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b/>
          <w:noProof/>
          <w:sz w:val="24"/>
          <w:szCs w:val="24"/>
        </w:rPr>
        <w:drawing>
          <wp:anchor distT="0" distB="0" distL="114300" distR="114300" simplePos="0" relativeHeight="251760640" behindDoc="0" locked="0" layoutInCell="1" allowOverlap="1" wp14:anchorId="79143735" wp14:editId="1796DD06">
            <wp:simplePos x="0" y="0"/>
            <wp:positionH relativeFrom="column">
              <wp:posOffset>1485900</wp:posOffset>
            </wp:positionH>
            <wp:positionV relativeFrom="paragraph">
              <wp:posOffset>10795</wp:posOffset>
            </wp:positionV>
            <wp:extent cx="1439545" cy="1079500"/>
            <wp:effectExtent l="0" t="0" r="8255" b="6350"/>
            <wp:wrapSquare wrapText="bothSides"/>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60826_073241974_iOS.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page">
              <wp14:pctWidth>0</wp14:pctWidth>
            </wp14:sizeRelH>
            <wp14:sizeRelV relativeFrom="page">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F73557">
      <w:pPr>
        <w:tabs>
          <w:tab w:val="left" w:pos="1380"/>
        </w:tabs>
        <w:ind w:firstLineChars="300" w:firstLine="630"/>
        <w:rPr>
          <w:rFonts w:ascii="ＭＳ 明朝" w:eastAsia="ＭＳ 明朝" w:hAnsi="ＭＳ 明朝" w:cs="Times New Roman"/>
          <w:sz w:val="18"/>
          <w:szCs w:val="18"/>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55520" behindDoc="0" locked="0" layoutInCell="1" allowOverlap="1" wp14:anchorId="11A9F0E5" wp14:editId="3F8B4022">
                <wp:simplePos x="0" y="0"/>
                <wp:positionH relativeFrom="column">
                  <wp:posOffset>2994660</wp:posOffset>
                </wp:positionH>
                <wp:positionV relativeFrom="paragraph">
                  <wp:posOffset>4445</wp:posOffset>
                </wp:positionV>
                <wp:extent cx="2997200" cy="1669415"/>
                <wp:effectExtent l="0" t="0" r="12700" b="26035"/>
                <wp:wrapNone/>
                <wp:docPr id="32" name="テキスト ボックス 32"/>
                <wp:cNvGraphicFramePr/>
                <a:graphic xmlns:a="http://schemas.openxmlformats.org/drawingml/2006/main">
                  <a:graphicData uri="http://schemas.microsoft.com/office/word/2010/wordprocessingShape">
                    <wps:wsp>
                      <wps:cNvSpPr txBox="1"/>
                      <wps:spPr>
                        <a:xfrm>
                          <a:off x="0" y="0"/>
                          <a:ext cx="2997200" cy="1669415"/>
                        </a:xfrm>
                        <a:prstGeom prst="rect">
                          <a:avLst/>
                        </a:prstGeom>
                        <a:solidFill>
                          <a:sysClr val="window" lastClr="FFFFFF"/>
                        </a:solidFill>
                        <a:ln w="12700">
                          <a:solidFill>
                            <a:prstClr val="black"/>
                          </a:solidFill>
                        </a:ln>
                        <a:effectLst/>
                      </wps:spPr>
                      <wps:txbx>
                        <w:txbxContent>
                          <w:p w:rsidR="008B6B3A" w:rsidRDefault="008B6B3A" w:rsidP="009E6825">
                            <w:r w:rsidRPr="001D6ABA">
                              <w:t xml:space="preserve">Chang </w:t>
                            </w:r>
                            <w:proofErr w:type="spellStart"/>
                            <w:r w:rsidRPr="001D6ABA">
                              <w:t>Moob</w:t>
                            </w:r>
                            <w:proofErr w:type="spellEnd"/>
                            <w:r w:rsidRPr="001D6ABA">
                              <w:t xml:space="preserve"> </w:t>
                            </w:r>
                            <w:r>
                              <w:rPr>
                                <w:rFonts w:hint="eastAsia"/>
                              </w:rPr>
                              <w:t>基地は、タイとミャンマーの国境に位置しており</w:t>
                            </w:r>
                            <w:r>
                              <w:t>、</w:t>
                            </w:r>
                            <w:r>
                              <w:rPr>
                                <w:rFonts w:hint="eastAsia"/>
                              </w:rPr>
                              <w:t>基地からは</w:t>
                            </w:r>
                            <w:r w:rsidRPr="001D6ABA">
                              <w:rPr>
                                <w:rFonts w:hint="eastAsia"/>
                              </w:rPr>
                              <w:t>ミャンマーの山並</w:t>
                            </w:r>
                            <w:r>
                              <w:rPr>
                                <w:rFonts w:hint="eastAsia"/>
                              </w:rPr>
                              <w:t>や</w:t>
                            </w:r>
                            <w:r>
                              <w:t>集落</w:t>
                            </w:r>
                            <w:r w:rsidRPr="001D6ABA">
                              <w:rPr>
                                <w:rFonts w:hint="eastAsia"/>
                              </w:rPr>
                              <w:t>が見渡せる。</w:t>
                            </w:r>
                            <w:r>
                              <w:rPr>
                                <w:rFonts w:hint="eastAsia"/>
                              </w:rPr>
                              <w:t>タイ側の</w:t>
                            </w:r>
                            <w:r>
                              <w:t>国境地帯</w:t>
                            </w:r>
                            <w:r>
                              <w:rPr>
                                <w:rFonts w:hint="eastAsia"/>
                              </w:rPr>
                              <w:t>に森林が</w:t>
                            </w:r>
                            <w:r>
                              <w:t>広がるのに対しミャンマー側の</w:t>
                            </w:r>
                            <w:r>
                              <w:rPr>
                                <w:rFonts w:hint="eastAsia"/>
                              </w:rPr>
                              <w:t>国境地帯には</w:t>
                            </w:r>
                            <w:r>
                              <w:t>木が生えていないこと</w:t>
                            </w:r>
                            <w:r>
                              <w:rPr>
                                <w:rFonts w:hint="eastAsia"/>
                              </w:rPr>
                              <w:t>からもドイトン開発プロジェクト</w:t>
                            </w:r>
                            <w:r>
                              <w:t>の影響（森林再生プロジェクト）を見ることができる。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1A9F0E5" id="テキスト ボックス 32" o:spid="_x0000_s1094" type="#_x0000_t202" style="position:absolute;left:0;text-align:left;margin-left:235.8pt;margin-top:.35pt;width:236pt;height:131.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" fillcolor="window" strokeweight="1pt">
                <v:textbox>
                  <w:txbxContent>
                    <w:p w:rsidR="008B6B3A" w:rsidRDefault="008B6B3A" w:rsidP="009E6825">
                      <w:r w:rsidRPr="001D6ABA">
                        <w:t xml:space="preserve">Chang </w:t>
                      </w:r>
                      <w:proofErr w:type="spellStart"/>
                      <w:r w:rsidRPr="001D6ABA">
                        <w:t>Moob</w:t>
                      </w:r>
                      <w:proofErr w:type="spellEnd"/>
                      <w:r w:rsidRPr="001D6ABA">
                        <w:t xml:space="preserve"> </w:t>
                      </w:r>
                      <w:r>
                        <w:rPr>
                          <w:rFonts w:hint="eastAsia"/>
                        </w:rPr>
                        <w:t>基地は、タイとミャンマーの国境に位置しており</w:t>
                      </w:r>
                      <w:r>
                        <w:t>、</w:t>
                      </w:r>
                      <w:r>
                        <w:rPr>
                          <w:rFonts w:hint="eastAsia"/>
                        </w:rPr>
                        <w:t>基地からは</w:t>
                      </w:r>
                      <w:r w:rsidRPr="001D6ABA">
                        <w:rPr>
                          <w:rFonts w:hint="eastAsia"/>
                        </w:rPr>
                        <w:t>ミャンマーの山並</w:t>
                      </w:r>
                      <w:r>
                        <w:rPr>
                          <w:rFonts w:hint="eastAsia"/>
                        </w:rPr>
                        <w:t>や</w:t>
                      </w:r>
                      <w:r>
                        <w:t>集落</w:t>
                      </w:r>
                      <w:r w:rsidRPr="001D6ABA">
                        <w:rPr>
                          <w:rFonts w:hint="eastAsia"/>
                        </w:rPr>
                        <w:t>が見渡せる。</w:t>
                      </w:r>
                      <w:r>
                        <w:rPr>
                          <w:rFonts w:hint="eastAsia"/>
                        </w:rPr>
                        <w:t>タイ側の</w:t>
                      </w:r>
                      <w:r>
                        <w:t>国境地帯</w:t>
                      </w:r>
                      <w:r>
                        <w:rPr>
                          <w:rFonts w:hint="eastAsia"/>
                        </w:rPr>
                        <w:t>に森林が</w:t>
                      </w:r>
                      <w:r>
                        <w:t>広がるのに対しミャンマー側の</w:t>
                      </w:r>
                      <w:r>
                        <w:rPr>
                          <w:rFonts w:hint="eastAsia"/>
                        </w:rPr>
                        <w:t>国境地帯には</w:t>
                      </w:r>
                      <w:r>
                        <w:t>木が生えていないこと</w:t>
                      </w:r>
                      <w:r>
                        <w:rPr>
                          <w:rFonts w:hint="eastAsia"/>
                        </w:rPr>
                        <w:t>からもドイトン開発プロジェクト</w:t>
                      </w:r>
                      <w:r>
                        <w:t>の影響（森林再生プロジェクト）を見ることができる。</w:t>
                      </w:r>
                    </w:p>
                  </w:txbxContent>
                </v:textbox>
              </v:shape>
            </w:pict>
          </mc:Fallback>
        </mc:AlternateContent>
      </w:r>
      <w:r w:rsidRPr="009E6825">
        <w:rPr>
          <w:rFonts w:ascii="ＭＳ 明朝" w:eastAsia="ＭＳ 明朝" w:hAnsi="ＭＳ 明朝" w:cs="Times New Roman" w:hint="eastAsia"/>
          <w:sz w:val="18"/>
          <w:szCs w:val="18"/>
        </w:rPr>
        <w:t xml:space="preserve">国境を示す看板→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b/>
          <w:noProof/>
          <w:sz w:val="24"/>
          <w:szCs w:val="24"/>
        </w:rPr>
        <w:drawing>
          <wp:anchor distT="0" distB="0" distL="114300" distR="114300" simplePos="0" relativeHeight="251759616" behindDoc="0" locked="0" layoutInCell="1" allowOverlap="1" wp14:anchorId="5C282201" wp14:editId="0AAD6F69">
            <wp:simplePos x="0" y="0"/>
            <wp:positionH relativeFrom="margin">
              <wp:align>left</wp:align>
            </wp:positionH>
            <wp:positionV relativeFrom="paragraph">
              <wp:posOffset>228600</wp:posOffset>
            </wp:positionV>
            <wp:extent cx="1439545" cy="1079500"/>
            <wp:effectExtent l="0" t="0" r="8255" b="6350"/>
            <wp:wrapSquare wrapText="bothSides"/>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60826_072439192_iOS.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39545" cy="10795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noProof/>
          <w:color w:val="FF0000"/>
          <w:sz w:val="18"/>
          <w:szCs w:val="18"/>
        </w:rPr>
        <mc:AlternateContent>
          <mc:Choice Requires="wps">
            <w:drawing>
              <wp:anchor distT="0" distB="0" distL="114300" distR="114300" simplePos="0" relativeHeight="251767808" behindDoc="0" locked="0" layoutInCell="1" allowOverlap="1" wp14:anchorId="3A97C9F7" wp14:editId="6C2BD2C2">
                <wp:simplePos x="0" y="0"/>
                <wp:positionH relativeFrom="column">
                  <wp:posOffset>2463165</wp:posOffset>
                </wp:positionH>
                <wp:positionV relativeFrom="paragraph">
                  <wp:posOffset>113030</wp:posOffset>
                </wp:positionV>
                <wp:extent cx="406400" cy="342900"/>
                <wp:effectExtent l="0" t="0" r="12700" b="19050"/>
                <wp:wrapNone/>
                <wp:docPr id="84" name="ドーナツ 84"/>
                <wp:cNvGraphicFramePr/>
                <a:graphic xmlns:a="http://schemas.openxmlformats.org/drawingml/2006/main">
                  <a:graphicData uri="http://schemas.microsoft.com/office/word/2010/wordprocessingShape">
                    <wps:wsp>
                      <wps:cNvSpPr/>
                      <wps:spPr>
                        <a:xfrm>
                          <a:off x="0" y="0"/>
                          <a:ext cx="406400" cy="342900"/>
                        </a:xfrm>
                        <a:prstGeom prst="donut">
                          <a:avLst>
                            <a:gd name="adj" fmla="val 3286"/>
                          </a:avLst>
                        </a:prstGeom>
                        <a:solidFill>
                          <a:srgbClr val="5B9BD5"/>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863E720"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84" o:spid="_x0000_s1026" type="#_x0000_t23" style="position:absolute;left:0;text-align:left;margin-left:193.95pt;margin-top:8.9pt;width:32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" adj="599" fillcolor="#5b9bd5" strokecolor="red" strokeweight="1pt">
                <v:stroke joinstyle="miter"/>
              </v:shape>
            </w:pict>
          </mc:Fallback>
        </mc:AlternateContent>
      </w: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766784" behindDoc="0" locked="0" layoutInCell="1" allowOverlap="1" wp14:anchorId="684147FF" wp14:editId="2B73F4A7">
                <wp:simplePos x="0" y="0"/>
                <wp:positionH relativeFrom="margin">
                  <wp:posOffset>221615</wp:posOffset>
                </wp:positionH>
                <wp:positionV relativeFrom="paragraph">
                  <wp:posOffset>151130</wp:posOffset>
                </wp:positionV>
                <wp:extent cx="361950" cy="298450"/>
                <wp:effectExtent l="0" t="0" r="19050" b="25400"/>
                <wp:wrapSquare wrapText="bothSides"/>
                <wp:docPr id="85" name="ドーナツ 85"/>
                <wp:cNvGraphicFramePr/>
                <a:graphic xmlns:a="http://schemas.openxmlformats.org/drawingml/2006/main">
                  <a:graphicData uri="http://schemas.microsoft.com/office/word/2010/wordprocessingShape">
                    <wps:wsp>
                      <wps:cNvSpPr/>
                      <wps:spPr>
                        <a:xfrm flipV="1">
                          <a:off x="0" y="0"/>
                          <a:ext cx="361950" cy="298450"/>
                        </a:xfrm>
                        <a:prstGeom prst="donut">
                          <a:avLst>
                            <a:gd name="adj" fmla="val 2270"/>
                          </a:avLst>
                        </a:prstGeom>
                        <a:solidFill>
                          <a:srgbClr val="5B9BD5"/>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CB42BB7" id="ドーナツ 85" o:spid="_x0000_s1026" type="#_x0000_t23" style="position:absolute;left:0;text-align:left;margin-left:17.45pt;margin-top:11.9pt;width:28.5pt;height:23.5pt;flip:y;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" adj="404" fillcolor="#5b9bd5" strokecolor="red" strokeweight="1pt">
                <v:stroke joinstyle="miter"/>
                <w10:wrap type="square" anchorx="margin"/>
              </v:shape>
            </w:pict>
          </mc:Fallback>
        </mc:AlternateConten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←森林の有無で</w:t>
      </w:r>
    </w:p>
    <w:p w:rsidR="009E6825" w:rsidRPr="009E6825" w:rsidRDefault="009E6825" w:rsidP="009E6825">
      <w:pPr>
        <w:tabs>
          <w:tab w:val="left" w:pos="1380"/>
        </w:tabs>
        <w:rPr>
          <w:rFonts w:ascii="ＭＳ 明朝" w:eastAsia="ＭＳ 明朝" w:hAnsi="ＭＳ 明朝" w:cs="Times New Roman"/>
          <w:color w:val="FF0000"/>
          <w:sz w:val="18"/>
          <w:szCs w:val="18"/>
        </w:rPr>
      </w:pPr>
      <w:r w:rsidRPr="009E6825">
        <w:rPr>
          <w:rFonts w:ascii="ＭＳ 明朝" w:eastAsia="ＭＳ 明朝" w:hAnsi="ＭＳ 明朝" w:cs="Times New Roman" w:hint="eastAsia"/>
          <w:sz w:val="18"/>
          <w:szCs w:val="18"/>
        </w:rPr>
        <w:t>国境がわかる部分</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noProof/>
          <w:szCs w:val="21"/>
        </w:rPr>
        <mc:AlternateContent>
          <mc:Choice Requires="wps">
            <w:drawing>
              <wp:anchor distT="0" distB="0" distL="114300" distR="114300" simplePos="0" relativeHeight="251848704" behindDoc="0" locked="0" layoutInCell="1" allowOverlap="1" wp14:anchorId="1A7D7D8B" wp14:editId="5B45ECED">
                <wp:simplePos x="0" y="0"/>
                <wp:positionH relativeFrom="margin">
                  <wp:align>left</wp:align>
                </wp:positionH>
                <wp:positionV relativeFrom="paragraph">
                  <wp:posOffset>8393</wp:posOffset>
                </wp:positionV>
                <wp:extent cx="6016487" cy="2014330"/>
                <wp:effectExtent l="0" t="0" r="22860" b="24130"/>
                <wp:wrapNone/>
                <wp:docPr id="172" name="円/楕円 172"/>
                <wp:cNvGraphicFramePr/>
                <a:graphic xmlns:a="http://schemas.openxmlformats.org/drawingml/2006/main">
                  <a:graphicData uri="http://schemas.microsoft.com/office/word/2010/wordprocessingShape">
                    <wps:wsp>
                      <wps:cNvSpPr/>
                      <wps:spPr>
                        <a:xfrm>
                          <a:off x="0" y="0"/>
                          <a:ext cx="6016487" cy="201433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B6B3A" w:rsidRPr="008E3C4D" w:rsidRDefault="008B6B3A" w:rsidP="009E6825">
                            <w:pPr>
                              <w:jc w:val="center"/>
                              <w:rPr>
                                <w:u w:val="dotted"/>
                              </w:rPr>
                            </w:pPr>
                            <w:r w:rsidRPr="008E3C4D">
                              <w:rPr>
                                <w:rFonts w:hint="eastAsia"/>
                                <w:u w:val="dotted"/>
                              </w:rPr>
                              <w:t>筆者の</w:t>
                            </w:r>
                            <w:r w:rsidRPr="008E3C4D">
                              <w:rPr>
                                <w:u w:val="dotted"/>
                              </w:rPr>
                              <w:t>コメント</w:t>
                            </w:r>
                          </w:p>
                          <w:p w:rsidR="008B6B3A" w:rsidRPr="00643E79" w:rsidRDefault="008B6B3A" w:rsidP="009E6825">
                            <w:pPr>
                              <w:rPr>
                                <w:sz w:val="18"/>
                                <w:szCs w:val="18"/>
                              </w:rPr>
                            </w:pPr>
                            <w:r w:rsidRPr="00643E79">
                              <w:rPr>
                                <w:rFonts w:hint="eastAsia"/>
                                <w:sz w:val="18"/>
                                <w:szCs w:val="18"/>
                              </w:rPr>
                              <w:t>国境</w:t>
                            </w:r>
                            <w:r w:rsidRPr="00643E79">
                              <w:rPr>
                                <w:sz w:val="18"/>
                                <w:szCs w:val="18"/>
                              </w:rPr>
                              <w:t>は</w:t>
                            </w:r>
                            <w:r w:rsidRPr="00643E79">
                              <w:rPr>
                                <w:rFonts w:hint="eastAsia"/>
                                <w:sz w:val="18"/>
                                <w:szCs w:val="18"/>
                              </w:rPr>
                              <w:t>非常にのどかであった。</w:t>
                            </w:r>
                            <w:r>
                              <w:rPr>
                                <w:rFonts w:hint="eastAsia"/>
                                <w:sz w:val="18"/>
                                <w:szCs w:val="18"/>
                              </w:rPr>
                              <w:t>現在の</w:t>
                            </w:r>
                            <w:r>
                              <w:rPr>
                                <w:sz w:val="18"/>
                                <w:szCs w:val="18"/>
                              </w:rPr>
                              <w:t>ミャンマーの山並みが昔のドイトン地域の</w:t>
                            </w:r>
                            <w:r>
                              <w:rPr>
                                <w:rFonts w:hint="eastAsia"/>
                                <w:sz w:val="18"/>
                                <w:szCs w:val="18"/>
                              </w:rPr>
                              <w:t>山並みだと</w:t>
                            </w:r>
                            <w:r>
                              <w:rPr>
                                <w:sz w:val="18"/>
                                <w:szCs w:val="18"/>
                              </w:rPr>
                              <w:t>説明を受け事前にその写真を見ていたが、実際</w:t>
                            </w:r>
                            <w:r>
                              <w:rPr>
                                <w:rFonts w:hint="eastAsia"/>
                                <w:sz w:val="18"/>
                                <w:szCs w:val="18"/>
                              </w:rPr>
                              <w:t>に見ると森林</w:t>
                            </w:r>
                            <w:r>
                              <w:rPr>
                                <w:sz w:val="18"/>
                                <w:szCs w:val="18"/>
                              </w:rPr>
                              <w:t>の有無が</w:t>
                            </w:r>
                            <w:r>
                              <w:rPr>
                                <w:rFonts w:hint="eastAsia"/>
                                <w:sz w:val="18"/>
                                <w:szCs w:val="18"/>
                              </w:rPr>
                              <w:t>わかりやすかった。</w:t>
                            </w:r>
                            <w:r>
                              <w:rPr>
                                <w:sz w:val="18"/>
                                <w:szCs w:val="18"/>
                              </w:rPr>
                              <w:t>かつて</w:t>
                            </w:r>
                            <w:r>
                              <w:rPr>
                                <w:rFonts w:hint="eastAsia"/>
                                <w:sz w:val="18"/>
                                <w:szCs w:val="18"/>
                              </w:rPr>
                              <w:t>同じ</w:t>
                            </w:r>
                            <w:r>
                              <w:rPr>
                                <w:sz w:val="18"/>
                                <w:szCs w:val="18"/>
                              </w:rPr>
                              <w:t>ゴールデントライアングル</w:t>
                            </w:r>
                            <w:r>
                              <w:rPr>
                                <w:rFonts w:hint="eastAsia"/>
                                <w:sz w:val="18"/>
                                <w:szCs w:val="18"/>
                              </w:rPr>
                              <w:t>に</w:t>
                            </w:r>
                            <w:r>
                              <w:rPr>
                                <w:sz w:val="18"/>
                                <w:szCs w:val="18"/>
                              </w:rPr>
                              <w:t>属した</w:t>
                            </w:r>
                            <w:r>
                              <w:rPr>
                                <w:rFonts w:hint="eastAsia"/>
                                <w:sz w:val="18"/>
                                <w:szCs w:val="18"/>
                              </w:rPr>
                              <w:t>隣接した</w:t>
                            </w:r>
                            <w:r>
                              <w:rPr>
                                <w:sz w:val="18"/>
                                <w:szCs w:val="18"/>
                              </w:rPr>
                              <w:t>土地でも</w:t>
                            </w:r>
                            <w:r>
                              <w:rPr>
                                <w:rFonts w:hint="eastAsia"/>
                                <w:sz w:val="18"/>
                                <w:szCs w:val="18"/>
                              </w:rPr>
                              <w:t>３０</w:t>
                            </w:r>
                            <w:r>
                              <w:rPr>
                                <w:sz w:val="18"/>
                                <w:szCs w:val="18"/>
                              </w:rPr>
                              <w:t>年でこのように違った道を辿る</w:t>
                            </w:r>
                            <w:r>
                              <w:rPr>
                                <w:rFonts w:hint="eastAsia"/>
                                <w:sz w:val="18"/>
                                <w:szCs w:val="18"/>
                              </w:rPr>
                              <w:t>という</w:t>
                            </w:r>
                            <w:r>
                              <w:rPr>
                                <w:sz w:val="18"/>
                                <w:szCs w:val="18"/>
                              </w:rPr>
                              <w:t>事実からもプロジェクト</w:t>
                            </w:r>
                            <w:r>
                              <w:rPr>
                                <w:rFonts w:hint="eastAsia"/>
                                <w:sz w:val="18"/>
                                <w:szCs w:val="18"/>
                              </w:rPr>
                              <w:t>の</w:t>
                            </w:r>
                            <w:r>
                              <w:rPr>
                                <w:sz w:val="18"/>
                                <w:szCs w:val="18"/>
                              </w:rPr>
                              <w:t>重要性・成功を感じた。</w:t>
                            </w:r>
                          </w:p>
                          <w:p w:rsidR="008B6B3A" w:rsidRPr="00643E79" w:rsidRDefault="008B6B3A" w:rsidP="009E68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A7D7D8B" id="円/楕円 172" o:spid="_x0000_s1095" style="position:absolute;left:0;text-align:left;margin-left:0;margin-top:.65pt;width:473.75pt;height:158.6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" fillcolor="window" strokecolor="windowText" strokeweight="1pt">
                <v:stroke joinstyle="miter"/>
                <v:textbox>
                  <w:txbxContent>
                    <w:p w:rsidR="008B6B3A" w:rsidRPr="008E3C4D" w:rsidRDefault="008B6B3A" w:rsidP="009E6825">
                      <w:pPr>
                        <w:jc w:val="center"/>
                        <w:rPr>
                          <w:u w:val="dotted"/>
                        </w:rPr>
                      </w:pPr>
                      <w:r w:rsidRPr="008E3C4D">
                        <w:rPr>
                          <w:rFonts w:hint="eastAsia"/>
                          <w:u w:val="dotted"/>
                        </w:rPr>
                        <w:t>筆者の</w:t>
                      </w:r>
                      <w:r w:rsidRPr="008E3C4D">
                        <w:rPr>
                          <w:u w:val="dotted"/>
                        </w:rPr>
                        <w:t>コメント</w:t>
                      </w:r>
                    </w:p>
                    <w:p w:rsidR="008B6B3A" w:rsidRPr="00643E79" w:rsidRDefault="008B6B3A" w:rsidP="009E6825">
                      <w:pPr>
                        <w:rPr>
                          <w:sz w:val="18"/>
                          <w:szCs w:val="18"/>
                        </w:rPr>
                      </w:pPr>
                      <w:r w:rsidRPr="00643E79">
                        <w:rPr>
                          <w:rFonts w:hint="eastAsia"/>
                          <w:sz w:val="18"/>
                          <w:szCs w:val="18"/>
                        </w:rPr>
                        <w:t>国境</w:t>
                      </w:r>
                      <w:r w:rsidRPr="00643E79">
                        <w:rPr>
                          <w:sz w:val="18"/>
                          <w:szCs w:val="18"/>
                        </w:rPr>
                        <w:t>は</w:t>
                      </w:r>
                      <w:r w:rsidRPr="00643E79">
                        <w:rPr>
                          <w:rFonts w:hint="eastAsia"/>
                          <w:sz w:val="18"/>
                          <w:szCs w:val="18"/>
                        </w:rPr>
                        <w:t>非常にのどかであった。</w:t>
                      </w:r>
                      <w:r>
                        <w:rPr>
                          <w:rFonts w:hint="eastAsia"/>
                          <w:sz w:val="18"/>
                          <w:szCs w:val="18"/>
                        </w:rPr>
                        <w:t>現在の</w:t>
                      </w:r>
                      <w:r>
                        <w:rPr>
                          <w:sz w:val="18"/>
                          <w:szCs w:val="18"/>
                        </w:rPr>
                        <w:t>ミャンマーの山並みが昔のドイトン地域の</w:t>
                      </w:r>
                      <w:r>
                        <w:rPr>
                          <w:rFonts w:hint="eastAsia"/>
                          <w:sz w:val="18"/>
                          <w:szCs w:val="18"/>
                        </w:rPr>
                        <w:t>山並みだと</w:t>
                      </w:r>
                      <w:r>
                        <w:rPr>
                          <w:sz w:val="18"/>
                          <w:szCs w:val="18"/>
                        </w:rPr>
                        <w:t>説明を受け事前にその写真を見ていたが、実際</w:t>
                      </w:r>
                      <w:r>
                        <w:rPr>
                          <w:rFonts w:hint="eastAsia"/>
                          <w:sz w:val="18"/>
                          <w:szCs w:val="18"/>
                        </w:rPr>
                        <w:t>に見ると森林</w:t>
                      </w:r>
                      <w:r>
                        <w:rPr>
                          <w:sz w:val="18"/>
                          <w:szCs w:val="18"/>
                        </w:rPr>
                        <w:t>の有無が</w:t>
                      </w:r>
                      <w:r>
                        <w:rPr>
                          <w:rFonts w:hint="eastAsia"/>
                          <w:sz w:val="18"/>
                          <w:szCs w:val="18"/>
                        </w:rPr>
                        <w:t>わかりやすかった。</w:t>
                      </w:r>
                      <w:r>
                        <w:rPr>
                          <w:sz w:val="18"/>
                          <w:szCs w:val="18"/>
                        </w:rPr>
                        <w:t>かつて</w:t>
                      </w:r>
                      <w:r>
                        <w:rPr>
                          <w:rFonts w:hint="eastAsia"/>
                          <w:sz w:val="18"/>
                          <w:szCs w:val="18"/>
                        </w:rPr>
                        <w:t>同じ</w:t>
                      </w:r>
                      <w:r>
                        <w:rPr>
                          <w:sz w:val="18"/>
                          <w:szCs w:val="18"/>
                        </w:rPr>
                        <w:t>ゴールデントライアングル</w:t>
                      </w:r>
                      <w:r>
                        <w:rPr>
                          <w:rFonts w:hint="eastAsia"/>
                          <w:sz w:val="18"/>
                          <w:szCs w:val="18"/>
                        </w:rPr>
                        <w:t>に</w:t>
                      </w:r>
                      <w:r>
                        <w:rPr>
                          <w:sz w:val="18"/>
                          <w:szCs w:val="18"/>
                        </w:rPr>
                        <w:t>属した</w:t>
                      </w:r>
                      <w:r>
                        <w:rPr>
                          <w:rFonts w:hint="eastAsia"/>
                          <w:sz w:val="18"/>
                          <w:szCs w:val="18"/>
                        </w:rPr>
                        <w:t>隣接した</w:t>
                      </w:r>
                      <w:r>
                        <w:rPr>
                          <w:sz w:val="18"/>
                          <w:szCs w:val="18"/>
                        </w:rPr>
                        <w:t>土地でも</w:t>
                      </w:r>
                      <w:r>
                        <w:rPr>
                          <w:rFonts w:hint="eastAsia"/>
                          <w:sz w:val="18"/>
                          <w:szCs w:val="18"/>
                        </w:rPr>
                        <w:t>３０</w:t>
                      </w:r>
                      <w:r>
                        <w:rPr>
                          <w:sz w:val="18"/>
                          <w:szCs w:val="18"/>
                        </w:rPr>
                        <w:t>年でこのように違った道を辿る</w:t>
                      </w:r>
                      <w:r>
                        <w:rPr>
                          <w:rFonts w:hint="eastAsia"/>
                          <w:sz w:val="18"/>
                          <w:szCs w:val="18"/>
                        </w:rPr>
                        <w:t>という</w:t>
                      </w:r>
                      <w:r>
                        <w:rPr>
                          <w:sz w:val="18"/>
                          <w:szCs w:val="18"/>
                        </w:rPr>
                        <w:t>事実からもプロジェクト</w:t>
                      </w:r>
                      <w:r>
                        <w:rPr>
                          <w:rFonts w:hint="eastAsia"/>
                          <w:sz w:val="18"/>
                          <w:szCs w:val="18"/>
                        </w:rPr>
                        <w:t>の</w:t>
                      </w:r>
                      <w:r>
                        <w:rPr>
                          <w:sz w:val="18"/>
                          <w:szCs w:val="18"/>
                        </w:rPr>
                        <w:t>重要性・成功を感じた。</w:t>
                      </w:r>
                    </w:p>
                    <w:p w:rsidR="008B6B3A" w:rsidRPr="00643E79" w:rsidRDefault="008B6B3A" w:rsidP="009E6825"/>
                  </w:txbxContent>
                </v:textbox>
                <w10:wrap anchorx="margin"/>
              </v:oval>
            </w:pict>
          </mc:Fallback>
        </mc:AlternateConten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F73557">
      <w:pPr>
        <w:tabs>
          <w:tab w:val="left" w:pos="1380"/>
        </w:tabs>
        <w:ind w:firstLineChars="100" w:firstLine="210"/>
        <w:rPr>
          <w:rFonts w:ascii="ＭＳ 明朝" w:eastAsia="ＭＳ 明朝" w:hAnsi="ＭＳ 明朝" w:cs="Times New Roman"/>
          <w:szCs w:val="21"/>
        </w:rPr>
      </w:pPr>
      <w:r w:rsidRPr="009E6825">
        <w:rPr>
          <w:rFonts w:ascii="ＭＳ 明朝" w:eastAsia="ＭＳ 明朝" w:hAnsi="ＭＳ 明朝" w:cs="Times New Roman" w:hint="eastAsia"/>
          <w:szCs w:val="21"/>
        </w:rPr>
        <w:t>１５：００　Hall of Inspiration 訪問</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mc:AlternateContent>
          <mc:Choice Requires="wps">
            <w:drawing>
              <wp:anchor distT="0" distB="0" distL="114300" distR="114300" simplePos="0" relativeHeight="251756544" behindDoc="0" locked="0" layoutInCell="1" allowOverlap="1" wp14:anchorId="249F191D" wp14:editId="06933F49">
                <wp:simplePos x="0" y="0"/>
                <wp:positionH relativeFrom="column">
                  <wp:posOffset>2806065</wp:posOffset>
                </wp:positionH>
                <wp:positionV relativeFrom="paragraph">
                  <wp:posOffset>9525</wp:posOffset>
                </wp:positionV>
                <wp:extent cx="3232150" cy="1911350"/>
                <wp:effectExtent l="0" t="0" r="25400" b="12700"/>
                <wp:wrapNone/>
                <wp:docPr id="33" name="テキスト ボックス 33"/>
                <wp:cNvGraphicFramePr/>
                <a:graphic xmlns:a="http://schemas.openxmlformats.org/drawingml/2006/main">
                  <a:graphicData uri="http://schemas.microsoft.com/office/word/2010/wordprocessingShape">
                    <wps:wsp>
                      <wps:cNvSpPr txBox="1"/>
                      <wps:spPr>
                        <a:xfrm>
                          <a:off x="0" y="0"/>
                          <a:ext cx="3232150" cy="1911350"/>
                        </a:xfrm>
                        <a:prstGeom prst="rect">
                          <a:avLst/>
                        </a:prstGeom>
                        <a:solidFill>
                          <a:sysClr val="window" lastClr="FFFFFF"/>
                        </a:solidFill>
                        <a:ln w="6350">
                          <a:solidFill>
                            <a:prstClr val="black"/>
                          </a:solidFill>
                        </a:ln>
                        <a:effectLst/>
                      </wps:spPr>
                      <wps:txbx>
                        <w:txbxContent>
                          <w:p w:rsidR="008B6B3A" w:rsidRPr="009E6825" w:rsidRDefault="008B6B3A" w:rsidP="009E6825">
                            <w:pPr>
                              <w:rPr>
                                <w:rFonts w:ascii="ＭＳ 明朝" w:hAnsi="ＭＳ 明朝"/>
                              </w:rPr>
                            </w:pPr>
                            <w:r w:rsidRPr="001D6ABA">
                              <w:rPr>
                                <w:szCs w:val="21"/>
                              </w:rPr>
                              <w:t>Hall of Inspiration</w:t>
                            </w:r>
                            <w:r>
                              <w:rPr>
                                <w:rFonts w:hint="eastAsia"/>
                                <w:szCs w:val="21"/>
                              </w:rPr>
                              <w:t>で</w:t>
                            </w:r>
                            <w:r w:rsidRPr="009E6825">
                              <w:rPr>
                                <w:rFonts w:ascii="ＭＳ 明朝" w:hAnsi="ＭＳ 明朝" w:hint="eastAsia"/>
                                <w:szCs w:val="21"/>
                              </w:rPr>
                              <w:t>は、パネル</w:t>
                            </w:r>
                            <w:r w:rsidRPr="009E6825">
                              <w:rPr>
                                <w:rFonts w:ascii="ＭＳ 明朝" w:hAnsi="ＭＳ 明朝"/>
                                <w:szCs w:val="21"/>
                              </w:rPr>
                              <w:t>や映像などを用いてタイ王室</w:t>
                            </w:r>
                            <w:r w:rsidRPr="009E6825">
                              <w:rPr>
                                <w:rFonts w:ascii="ＭＳ 明朝" w:hAnsi="ＭＳ 明朝" w:hint="eastAsia"/>
                                <w:szCs w:val="21"/>
                              </w:rPr>
                              <w:t>、特に</w:t>
                            </w:r>
                            <w:r w:rsidRPr="009E6825">
                              <w:rPr>
                                <w:rFonts w:ascii="ＭＳ 明朝" w:hAnsi="ＭＳ 明朝"/>
                                <w:szCs w:val="21"/>
                              </w:rPr>
                              <w:t>故</w:t>
                            </w:r>
                            <w:r w:rsidRPr="009E6825">
                              <w:rPr>
                                <w:rFonts w:ascii="ＭＳ 明朝" w:hAnsi="ＭＳ 明朝" w:hint="eastAsia"/>
                                <w:szCs w:val="21"/>
                              </w:rPr>
                              <w:t>シーナカリン</w:t>
                            </w:r>
                            <w:r w:rsidRPr="009E6825">
                              <w:rPr>
                                <w:rFonts w:ascii="ＭＳ 明朝" w:hAnsi="ＭＳ 明朝"/>
                                <w:szCs w:val="21"/>
                              </w:rPr>
                              <w:t>王妃や</w:t>
                            </w:r>
                            <w:r w:rsidRPr="009E6825">
                              <w:rPr>
                                <w:rFonts w:ascii="ＭＳ 明朝" w:hAnsi="ＭＳ 明朝" w:hint="eastAsia"/>
                                <w:szCs w:val="21"/>
                              </w:rPr>
                              <w:t>故プミポン</w:t>
                            </w:r>
                            <w:r w:rsidRPr="009E6825">
                              <w:rPr>
                                <w:rFonts w:ascii="ＭＳ 明朝" w:hAnsi="ＭＳ 明朝"/>
                                <w:szCs w:val="21"/>
                              </w:rPr>
                              <w:t>国王</w:t>
                            </w:r>
                            <w:r w:rsidRPr="009E6825">
                              <w:rPr>
                                <w:rFonts w:ascii="ＭＳ 明朝" w:hAnsi="ＭＳ 明朝" w:hint="eastAsia"/>
                                <w:szCs w:val="21"/>
                              </w:rPr>
                              <w:t>のタイ国民の</w:t>
                            </w:r>
                            <w:r w:rsidRPr="009E6825">
                              <w:rPr>
                                <w:rFonts w:ascii="ＭＳ 明朝" w:hAnsi="ＭＳ 明朝"/>
                                <w:szCs w:val="21"/>
                              </w:rPr>
                              <w:t>生活向上への功績を知ることができた。</w:t>
                            </w:r>
                            <w:r w:rsidRPr="009E6825">
                              <w:rPr>
                                <w:rFonts w:ascii="ＭＳ 明朝" w:hAnsi="ＭＳ 明朝" w:hint="eastAsia"/>
                                <w:szCs w:val="21"/>
                              </w:rPr>
                              <w:t>また、ドイトン開発プロジェクト</w:t>
                            </w:r>
                            <w:r w:rsidRPr="009E6825">
                              <w:rPr>
                                <w:rFonts w:ascii="ＭＳ 明朝" w:hAnsi="ＭＳ 明朝"/>
                                <w:szCs w:val="21"/>
                              </w:rPr>
                              <w:t>発足</w:t>
                            </w:r>
                            <w:r w:rsidRPr="009E6825">
                              <w:rPr>
                                <w:rFonts w:ascii="ＭＳ 明朝" w:hAnsi="ＭＳ 明朝" w:hint="eastAsia"/>
                                <w:szCs w:val="21"/>
                              </w:rPr>
                              <w:t>当時の</w:t>
                            </w:r>
                            <w:r w:rsidRPr="009E6825">
                              <w:rPr>
                                <w:rFonts w:ascii="ＭＳ 明朝" w:hAnsi="ＭＳ 明朝"/>
                                <w:szCs w:val="21"/>
                              </w:rPr>
                              <w:t>ドイトン</w:t>
                            </w:r>
                            <w:r w:rsidRPr="009E6825">
                              <w:rPr>
                                <w:rFonts w:ascii="ＭＳ 明朝" w:hAnsi="ＭＳ 明朝" w:hint="eastAsia"/>
                                <w:szCs w:val="21"/>
                              </w:rPr>
                              <w:t>地域</w:t>
                            </w:r>
                            <w:r w:rsidRPr="009E6825">
                              <w:rPr>
                                <w:rFonts w:ascii="ＭＳ 明朝" w:hAnsi="ＭＳ 明朝"/>
                                <w:szCs w:val="21"/>
                              </w:rPr>
                              <w:t>の様子や</w:t>
                            </w:r>
                            <w:r w:rsidRPr="009E6825">
                              <w:rPr>
                                <w:rFonts w:ascii="ＭＳ 明朝" w:hAnsi="ＭＳ 明朝" w:hint="eastAsia"/>
                                <w:szCs w:val="21"/>
                              </w:rPr>
                              <w:t>ケシ栽培及び</w:t>
                            </w:r>
                            <w:r w:rsidRPr="009E6825">
                              <w:rPr>
                                <w:rFonts w:ascii="ＭＳ 明朝" w:hAnsi="ＭＳ 明朝"/>
                                <w:szCs w:val="21"/>
                              </w:rPr>
                              <w:t>ドイトン開発プロジェクト</w:t>
                            </w:r>
                            <w:r w:rsidRPr="009E6825">
                              <w:rPr>
                                <w:rFonts w:ascii="ＭＳ 明朝" w:hAnsi="ＭＳ 明朝" w:hint="eastAsia"/>
                                <w:szCs w:val="21"/>
                              </w:rPr>
                              <w:t>の</w:t>
                            </w:r>
                            <w:r w:rsidRPr="009E6825">
                              <w:rPr>
                                <w:rFonts w:ascii="ＭＳ 明朝" w:hAnsi="ＭＳ 明朝"/>
                                <w:szCs w:val="21"/>
                              </w:rPr>
                              <w:t>概要</w:t>
                            </w:r>
                            <w:r w:rsidRPr="009E6825">
                              <w:rPr>
                                <w:rFonts w:ascii="ＭＳ 明朝" w:hAnsi="ＭＳ 明朝" w:hint="eastAsia"/>
                                <w:szCs w:val="21"/>
                              </w:rPr>
                              <w:t>についての</w:t>
                            </w:r>
                            <w:r w:rsidRPr="009E6825">
                              <w:rPr>
                                <w:rFonts w:ascii="ＭＳ 明朝" w:hAnsi="ＭＳ 明朝"/>
                                <w:szCs w:val="21"/>
                              </w:rPr>
                              <w:t>情報も得ることができた。</w:t>
                            </w:r>
                            <w:r w:rsidRPr="009E6825">
                              <w:rPr>
                                <w:rFonts w:ascii="ＭＳ 明朝" w:hAnsi="ＭＳ 明朝" w:hint="eastAsia"/>
                                <w:szCs w:val="21"/>
                              </w:rPr>
                              <w:t>展示物は</w:t>
                            </w:r>
                            <w:r w:rsidRPr="009E6825">
                              <w:rPr>
                                <w:rFonts w:ascii="ＭＳ 明朝" w:hAnsi="ＭＳ 明朝"/>
                                <w:szCs w:val="21"/>
                              </w:rPr>
                              <w:t>タイ語と英語で説明されている。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49F191D" id="テキスト ボックス 33" o:spid="_x0000_s1096" type="#_x0000_t202" style="position:absolute;left:0;text-align:left;margin-left:220.95pt;margin-top:.75pt;width:254.5pt;height:15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" fillcolor="window" strokeweight=".5pt">
                <v:textbox>
                  <w:txbxContent>
                    <w:p w:rsidR="008B6B3A" w:rsidRPr="009E6825" w:rsidRDefault="008B6B3A" w:rsidP="009E6825">
                      <w:pPr>
                        <w:rPr>
                          <w:rFonts w:ascii="ＭＳ 明朝" w:hAnsi="ＭＳ 明朝"/>
                        </w:rPr>
                      </w:pPr>
                      <w:r w:rsidRPr="001D6ABA">
                        <w:rPr>
                          <w:szCs w:val="21"/>
                        </w:rPr>
                        <w:t>Hall of Inspiration</w:t>
                      </w:r>
                      <w:r>
                        <w:rPr>
                          <w:rFonts w:hint="eastAsia"/>
                          <w:szCs w:val="21"/>
                        </w:rPr>
                        <w:t>で</w:t>
                      </w:r>
                      <w:r w:rsidRPr="009E6825">
                        <w:rPr>
                          <w:rFonts w:ascii="ＭＳ 明朝" w:hAnsi="ＭＳ 明朝" w:hint="eastAsia"/>
                          <w:szCs w:val="21"/>
                        </w:rPr>
                        <w:t>は、パネル</w:t>
                      </w:r>
                      <w:r w:rsidRPr="009E6825">
                        <w:rPr>
                          <w:rFonts w:ascii="ＭＳ 明朝" w:hAnsi="ＭＳ 明朝"/>
                          <w:szCs w:val="21"/>
                        </w:rPr>
                        <w:t>や映像などを用いてタイ王室</w:t>
                      </w:r>
                      <w:r w:rsidRPr="009E6825">
                        <w:rPr>
                          <w:rFonts w:ascii="ＭＳ 明朝" w:hAnsi="ＭＳ 明朝" w:hint="eastAsia"/>
                          <w:szCs w:val="21"/>
                        </w:rPr>
                        <w:t>、特に</w:t>
                      </w:r>
                      <w:r w:rsidRPr="009E6825">
                        <w:rPr>
                          <w:rFonts w:ascii="ＭＳ 明朝" w:hAnsi="ＭＳ 明朝"/>
                          <w:szCs w:val="21"/>
                        </w:rPr>
                        <w:t>故</w:t>
                      </w:r>
                      <w:r w:rsidRPr="009E6825">
                        <w:rPr>
                          <w:rFonts w:ascii="ＭＳ 明朝" w:hAnsi="ＭＳ 明朝" w:hint="eastAsia"/>
                          <w:szCs w:val="21"/>
                        </w:rPr>
                        <w:t>シーナカリン</w:t>
                      </w:r>
                      <w:r w:rsidRPr="009E6825">
                        <w:rPr>
                          <w:rFonts w:ascii="ＭＳ 明朝" w:hAnsi="ＭＳ 明朝"/>
                          <w:szCs w:val="21"/>
                        </w:rPr>
                        <w:t>王妃や</w:t>
                      </w:r>
                      <w:r w:rsidRPr="009E6825">
                        <w:rPr>
                          <w:rFonts w:ascii="ＭＳ 明朝" w:hAnsi="ＭＳ 明朝" w:hint="eastAsia"/>
                          <w:szCs w:val="21"/>
                        </w:rPr>
                        <w:t>故プミポン</w:t>
                      </w:r>
                      <w:r w:rsidRPr="009E6825">
                        <w:rPr>
                          <w:rFonts w:ascii="ＭＳ 明朝" w:hAnsi="ＭＳ 明朝"/>
                          <w:szCs w:val="21"/>
                        </w:rPr>
                        <w:t>国王</w:t>
                      </w:r>
                      <w:r w:rsidRPr="009E6825">
                        <w:rPr>
                          <w:rFonts w:ascii="ＭＳ 明朝" w:hAnsi="ＭＳ 明朝" w:hint="eastAsia"/>
                          <w:szCs w:val="21"/>
                        </w:rPr>
                        <w:t>のタイ国民の</w:t>
                      </w:r>
                      <w:r w:rsidRPr="009E6825">
                        <w:rPr>
                          <w:rFonts w:ascii="ＭＳ 明朝" w:hAnsi="ＭＳ 明朝"/>
                          <w:szCs w:val="21"/>
                        </w:rPr>
                        <w:t>生活向上への功績を知ることができた。</w:t>
                      </w:r>
                      <w:r w:rsidRPr="009E6825">
                        <w:rPr>
                          <w:rFonts w:ascii="ＭＳ 明朝" w:hAnsi="ＭＳ 明朝" w:hint="eastAsia"/>
                          <w:szCs w:val="21"/>
                        </w:rPr>
                        <w:t>また、ドイトン開発プロジェクト</w:t>
                      </w:r>
                      <w:r w:rsidRPr="009E6825">
                        <w:rPr>
                          <w:rFonts w:ascii="ＭＳ 明朝" w:hAnsi="ＭＳ 明朝"/>
                          <w:szCs w:val="21"/>
                        </w:rPr>
                        <w:t>発足</w:t>
                      </w:r>
                      <w:r w:rsidRPr="009E6825">
                        <w:rPr>
                          <w:rFonts w:ascii="ＭＳ 明朝" w:hAnsi="ＭＳ 明朝" w:hint="eastAsia"/>
                          <w:szCs w:val="21"/>
                        </w:rPr>
                        <w:t>当時の</w:t>
                      </w:r>
                      <w:r w:rsidRPr="009E6825">
                        <w:rPr>
                          <w:rFonts w:ascii="ＭＳ 明朝" w:hAnsi="ＭＳ 明朝"/>
                          <w:szCs w:val="21"/>
                        </w:rPr>
                        <w:t>ドイトン</w:t>
                      </w:r>
                      <w:r w:rsidRPr="009E6825">
                        <w:rPr>
                          <w:rFonts w:ascii="ＭＳ 明朝" w:hAnsi="ＭＳ 明朝" w:hint="eastAsia"/>
                          <w:szCs w:val="21"/>
                        </w:rPr>
                        <w:t>地域</w:t>
                      </w:r>
                      <w:r w:rsidRPr="009E6825">
                        <w:rPr>
                          <w:rFonts w:ascii="ＭＳ 明朝" w:hAnsi="ＭＳ 明朝"/>
                          <w:szCs w:val="21"/>
                        </w:rPr>
                        <w:t>の様子や</w:t>
                      </w:r>
                      <w:r w:rsidRPr="009E6825">
                        <w:rPr>
                          <w:rFonts w:ascii="ＭＳ 明朝" w:hAnsi="ＭＳ 明朝" w:hint="eastAsia"/>
                          <w:szCs w:val="21"/>
                        </w:rPr>
                        <w:t>ケシ栽培及び</w:t>
                      </w:r>
                      <w:r w:rsidRPr="009E6825">
                        <w:rPr>
                          <w:rFonts w:ascii="ＭＳ 明朝" w:hAnsi="ＭＳ 明朝"/>
                          <w:szCs w:val="21"/>
                        </w:rPr>
                        <w:t>ドイトン開発プロジェクト</w:t>
                      </w:r>
                      <w:r w:rsidRPr="009E6825">
                        <w:rPr>
                          <w:rFonts w:ascii="ＭＳ 明朝" w:hAnsi="ＭＳ 明朝" w:hint="eastAsia"/>
                          <w:szCs w:val="21"/>
                        </w:rPr>
                        <w:t>の</w:t>
                      </w:r>
                      <w:r w:rsidRPr="009E6825">
                        <w:rPr>
                          <w:rFonts w:ascii="ＭＳ 明朝" w:hAnsi="ＭＳ 明朝"/>
                          <w:szCs w:val="21"/>
                        </w:rPr>
                        <w:t>概要</w:t>
                      </w:r>
                      <w:r w:rsidRPr="009E6825">
                        <w:rPr>
                          <w:rFonts w:ascii="ＭＳ 明朝" w:hAnsi="ＭＳ 明朝" w:hint="eastAsia"/>
                          <w:szCs w:val="21"/>
                        </w:rPr>
                        <w:t>についての</w:t>
                      </w:r>
                      <w:r w:rsidRPr="009E6825">
                        <w:rPr>
                          <w:rFonts w:ascii="ＭＳ 明朝" w:hAnsi="ＭＳ 明朝"/>
                          <w:szCs w:val="21"/>
                        </w:rPr>
                        <w:t>情報も得ることができた。</w:t>
                      </w:r>
                      <w:r w:rsidRPr="009E6825">
                        <w:rPr>
                          <w:rFonts w:ascii="ＭＳ 明朝" w:hAnsi="ＭＳ 明朝" w:hint="eastAsia"/>
                          <w:szCs w:val="21"/>
                        </w:rPr>
                        <w:t>展示物は</w:t>
                      </w:r>
                      <w:r w:rsidRPr="009E6825">
                        <w:rPr>
                          <w:rFonts w:ascii="ＭＳ 明朝" w:hAnsi="ＭＳ 明朝"/>
                          <w:szCs w:val="21"/>
                        </w:rPr>
                        <w:t>タイ語と英語で説明されている。</w:t>
                      </w:r>
                    </w:p>
                  </w:txbxContent>
                </v:textbox>
              </v:shape>
            </w:pict>
          </mc:Fallback>
        </mc:AlternateContent>
      </w:r>
      <w:r w:rsidRPr="009E6825">
        <w:rPr>
          <w:rFonts w:ascii="HGSｺﾞｼｯｸE" w:eastAsia="HGSｺﾞｼｯｸE" w:hAnsi="HGSｺﾞｼｯｸE" w:cs="Times New Roman" w:hint="eastAsia"/>
          <w:noProof/>
          <w:szCs w:val="21"/>
        </w:rPr>
        <w:drawing>
          <wp:anchor distT="0" distB="0" distL="114300" distR="114300" simplePos="0" relativeHeight="251768832" behindDoc="0" locked="0" layoutInCell="1" allowOverlap="1" wp14:anchorId="59EF8D83" wp14:editId="5614CB0E">
            <wp:simplePos x="0" y="0"/>
            <wp:positionH relativeFrom="column">
              <wp:posOffset>1250315</wp:posOffset>
            </wp:positionH>
            <wp:positionV relativeFrom="paragraph">
              <wp:posOffset>9525</wp:posOffset>
            </wp:positionV>
            <wp:extent cx="1440000" cy="1080000"/>
            <wp:effectExtent l="0" t="0" r="8255" b="6350"/>
            <wp:wrapSquare wrapText="bothSides"/>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160826_081105890_iOS.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sz w:val="18"/>
          <w:szCs w:val="18"/>
        </w:rPr>
        <w:t>展示パネル→</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noProof/>
          <w:szCs w:val="21"/>
        </w:rPr>
        <w:drawing>
          <wp:anchor distT="0" distB="0" distL="114300" distR="114300" simplePos="0" relativeHeight="251769856" behindDoc="0" locked="0" layoutInCell="1" allowOverlap="1" wp14:anchorId="76BECA93" wp14:editId="106E5839">
            <wp:simplePos x="0" y="0"/>
            <wp:positionH relativeFrom="column">
              <wp:posOffset>335915</wp:posOffset>
            </wp:positionH>
            <wp:positionV relativeFrom="paragraph">
              <wp:posOffset>9525</wp:posOffset>
            </wp:positionV>
            <wp:extent cx="1440000" cy="1080000"/>
            <wp:effectExtent l="0" t="0" r="8255" b="6350"/>
            <wp:wrapSquare wrapText="bothSides"/>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160826_082041218_iOS.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HGSｺﾞｼｯｸE" w:eastAsia="HGSｺﾞｼｯｸE" w:hAnsi="HGSｺﾞｼｯｸE" w:cs="Times New Roman" w:hint="eastAsia"/>
          <w:szCs w:val="21"/>
        </w:rPr>
        <w:t xml:space="preserve">　</w:t>
      </w:r>
    </w:p>
    <w:p w:rsidR="009E6825" w:rsidRPr="009E6825" w:rsidRDefault="009E6825" w:rsidP="009E6825">
      <w:pPr>
        <w:tabs>
          <w:tab w:val="left" w:pos="1380"/>
        </w:tabs>
        <w:rPr>
          <w:rFonts w:ascii="HGSｺﾞｼｯｸE" w:eastAsia="HGSｺﾞｼｯｸE" w:hAnsi="HGSｺﾞｼｯｸE" w:cs="Times New Roman"/>
          <w:szCs w:val="21"/>
        </w:rPr>
      </w:pPr>
      <w:r w:rsidRPr="009E6825">
        <w:rPr>
          <w:rFonts w:ascii="ＭＳ 明朝" w:eastAsia="ＭＳ 明朝" w:hAnsi="ＭＳ 明朝" w:cs="Times New Roman" w:hint="eastAsia"/>
          <w:sz w:val="18"/>
          <w:szCs w:val="18"/>
        </w:rPr>
        <w:t>←故王妃のお言葉</w:t>
      </w:r>
    </w:p>
    <w:p w:rsidR="009E6825" w:rsidRPr="009E6825" w:rsidRDefault="009E6825" w:rsidP="009E6825">
      <w:pPr>
        <w:tabs>
          <w:tab w:val="left" w:pos="1380"/>
        </w:tabs>
        <w:rPr>
          <w:rFonts w:ascii="HGSｺﾞｼｯｸE" w:eastAsia="HGSｺﾞｼｯｸE" w:hAnsi="HGSｺﾞｼｯｸE" w:cs="Times New Roman"/>
          <w:szCs w:val="21"/>
        </w:rPr>
      </w:pPr>
    </w:p>
    <w:p w:rsidR="009E6825" w:rsidRPr="009E6825" w:rsidRDefault="009E6825" w:rsidP="009E6825">
      <w:pPr>
        <w:tabs>
          <w:tab w:val="left" w:pos="1380"/>
        </w:tabs>
        <w:rPr>
          <w:rFonts w:ascii="ＭＳ 明朝" w:eastAsia="ＭＳ 明朝" w:hAnsi="ＭＳ 明朝" w:cs="Times New Roman"/>
          <w:sz w:val="18"/>
          <w:szCs w:val="18"/>
        </w:rPr>
      </w:pPr>
    </w:p>
    <w:p w:rsidR="009E6825" w:rsidRPr="009E6825" w:rsidRDefault="009E6825" w:rsidP="00F73557">
      <w:pPr>
        <w:tabs>
          <w:tab w:val="left" w:pos="1380"/>
        </w:tabs>
        <w:ind w:firstLineChars="100" w:firstLine="180"/>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 xml:space="preserve">１８：３０　夕食　</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 xml:space="preserve">　　　　　　１日目と同様にドイトン開発プロジェクト本部１階にあるレストランで食べた。</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rPr>
        <w:lastRenderedPageBreak/>
        <w:t xml:space="preserve">　</w:t>
      </w:r>
      <w:r w:rsidRPr="009E6825">
        <w:rPr>
          <w:rFonts w:ascii="HGSｺﾞｼｯｸE" w:eastAsia="HGSｺﾞｼｯｸE" w:hAnsi="HGSｺﾞｼｯｸE" w:cs="Times New Roman" w:hint="eastAsia"/>
          <w:highlight w:val="yellow"/>
          <w:bdr w:val="single" w:sz="4" w:space="0" w:color="auto"/>
        </w:rPr>
        <w:t>８月２７日（３日目）</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sz w:val="18"/>
          <w:szCs w:val="18"/>
        </w:rPr>
        <w:t>７：００　チェックアウト＆朝食</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 xml:space="preserve">　　　　　　　２日目と同様にドイトンの山々を見ながら朝食を食べたあとホテルをあと</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 xml:space="preserve">　　　にした。</w:t>
      </w: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ＭＳ 明朝" w:eastAsia="ＭＳ 明朝" w:hAnsi="ＭＳ 明朝" w:cs="Times New Roman"/>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rPr>
        <w:t>８：３０　ドイトン開発プロジェクトで働く若い世代の４名の方へのインタビュー</w:t>
      </w:r>
    </w:p>
    <w:p w:rsidR="009E6825" w:rsidRPr="009E6825" w:rsidRDefault="009E6825" w:rsidP="009E6825">
      <w:pPr>
        <w:tabs>
          <w:tab w:val="left" w:pos="1380"/>
        </w:tabs>
        <w:rPr>
          <w:rFonts w:ascii="ＭＳ 明朝" w:eastAsia="ＭＳ 明朝" w:hAnsi="ＭＳ 明朝" w:cs="Times New Roman"/>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rPr>
        <w:t>＊インタビュー内容は４章へ</w:t>
      </w: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sz w:val="18"/>
          <w:szCs w:val="18"/>
        </w:rPr>
        <w:t>１１：３０　昼食</w:t>
      </w:r>
    </w:p>
    <w:p w:rsidR="009E6825" w:rsidRPr="009E6825" w:rsidRDefault="009E6825" w:rsidP="009E6825">
      <w:pPr>
        <w:tabs>
          <w:tab w:val="left" w:pos="1380"/>
        </w:tabs>
        <w:rPr>
          <w:rFonts w:ascii="HGSｺﾞｼｯｸE" w:eastAsia="HGSｺﾞｼｯｸE" w:hAnsi="HGSｺﾞｼｯｸE" w:cs="Times New Roman"/>
        </w:rPr>
      </w:pPr>
      <w:r w:rsidRPr="009E6825">
        <w:rPr>
          <w:rFonts w:ascii="HGSｺﾞｼｯｸE" w:eastAsia="HGSｺﾞｼｯｸE" w:hAnsi="HGSｺﾞｼｯｸE" w:cs="Times New Roman" w:hint="eastAsia"/>
          <w:noProof/>
        </w:rPr>
        <w:drawing>
          <wp:anchor distT="0" distB="0" distL="114300" distR="114300" simplePos="0" relativeHeight="251752448" behindDoc="0" locked="0" layoutInCell="1" allowOverlap="1" wp14:anchorId="743B4F0E" wp14:editId="2254CFD0">
            <wp:simplePos x="0" y="0"/>
            <wp:positionH relativeFrom="column">
              <wp:posOffset>1065337</wp:posOffset>
            </wp:positionH>
            <wp:positionV relativeFrom="paragraph">
              <wp:posOffset>9525</wp:posOffset>
            </wp:positionV>
            <wp:extent cx="1116000" cy="836877"/>
            <wp:effectExtent l="0" t="0" r="8255" b="1905"/>
            <wp:wrapSquare wrapText="bothSides"/>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827_043925474_iOS.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116000" cy="836877"/>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noProof/>
        </w:rPr>
        <mc:AlternateContent>
          <mc:Choice Requires="wps">
            <w:drawing>
              <wp:anchor distT="0" distB="0" distL="114300" distR="114300" simplePos="0" relativeHeight="251753472" behindDoc="0" locked="0" layoutInCell="1" allowOverlap="1" wp14:anchorId="2AB51EA1" wp14:editId="0164C595">
                <wp:simplePos x="0" y="0"/>
                <wp:positionH relativeFrom="column">
                  <wp:posOffset>2583815</wp:posOffset>
                </wp:positionH>
                <wp:positionV relativeFrom="paragraph">
                  <wp:posOffset>9525</wp:posOffset>
                </wp:positionV>
                <wp:extent cx="3486150" cy="1022350"/>
                <wp:effectExtent l="0" t="0" r="0" b="6350"/>
                <wp:wrapNone/>
                <wp:docPr id="34" name="テキスト ボックス 34"/>
                <wp:cNvGraphicFramePr/>
                <a:graphic xmlns:a="http://schemas.openxmlformats.org/drawingml/2006/main">
                  <a:graphicData uri="http://schemas.microsoft.com/office/word/2010/wordprocessingShape">
                    <wps:wsp>
                      <wps:cNvSpPr txBox="1"/>
                      <wps:spPr>
                        <a:xfrm>
                          <a:off x="0" y="0"/>
                          <a:ext cx="3486150" cy="1022350"/>
                        </a:xfrm>
                        <a:prstGeom prst="rect">
                          <a:avLst/>
                        </a:prstGeom>
                        <a:solidFill>
                          <a:sysClr val="window" lastClr="FFFFFF"/>
                        </a:solidFill>
                        <a:ln w="6350">
                          <a:noFill/>
                        </a:ln>
                        <a:effectLst/>
                      </wps:spPr>
                      <wps:txbx>
                        <w:txbxContent>
                          <w:p w:rsidR="008B6B3A" w:rsidRPr="005C78D7" w:rsidRDefault="008B6B3A" w:rsidP="009E6825">
                            <w:pPr>
                              <w:rPr>
                                <w:sz w:val="18"/>
                                <w:szCs w:val="18"/>
                              </w:rPr>
                            </w:pPr>
                            <w:r w:rsidRPr="005C78D7">
                              <w:rPr>
                                <w:rFonts w:hint="eastAsia"/>
                                <w:sz w:val="18"/>
                                <w:szCs w:val="18"/>
                              </w:rPr>
                              <w:t>タイ</w:t>
                            </w:r>
                            <w:r w:rsidRPr="005C78D7">
                              <w:rPr>
                                <w:sz w:val="18"/>
                                <w:szCs w:val="18"/>
                              </w:rPr>
                              <w:t>・ミャンマー・ラオスの３か国が接するゴールデントライアングル地帯</w:t>
                            </w:r>
                            <w:r w:rsidRPr="005C78D7">
                              <w:rPr>
                                <w:rFonts w:hint="eastAsia"/>
                                <w:sz w:val="18"/>
                                <w:szCs w:val="18"/>
                              </w:rPr>
                              <w:t>の</w:t>
                            </w:r>
                            <w:r w:rsidRPr="005C78D7">
                              <w:rPr>
                                <w:sz w:val="18"/>
                                <w:szCs w:val="18"/>
                              </w:rPr>
                              <w:t>タイ側にあるゴールデントライアングルパーク</w:t>
                            </w:r>
                            <w:r w:rsidRPr="005C78D7">
                              <w:rPr>
                                <w:rFonts w:hint="eastAsia"/>
                                <w:sz w:val="18"/>
                                <w:szCs w:val="18"/>
                              </w:rPr>
                              <w:t>内の</w:t>
                            </w:r>
                            <w:r w:rsidRPr="005C78D7">
                              <w:rPr>
                                <w:sz w:val="18"/>
                                <w:szCs w:val="18"/>
                              </w:rPr>
                              <w:t>レストランにて</w:t>
                            </w:r>
                            <w:r w:rsidRPr="005C78D7">
                              <w:rPr>
                                <w:rFonts w:hint="eastAsia"/>
                                <w:sz w:val="18"/>
                                <w:szCs w:val="18"/>
                              </w:rPr>
                              <w:t>タイ料理の昼食</w:t>
                            </w:r>
                            <w:r w:rsidRPr="005C78D7">
                              <w:rPr>
                                <w:sz w:val="18"/>
                                <w:szCs w:val="18"/>
                              </w:rPr>
                              <w:t>。</w:t>
                            </w:r>
                            <w:r w:rsidRPr="005C78D7">
                              <w:rPr>
                                <w:rFonts w:hint="eastAsia"/>
                                <w:sz w:val="18"/>
                                <w:szCs w:val="18"/>
                              </w:rPr>
                              <w:t>ここからアヘン博物館</w:t>
                            </w:r>
                            <w:r>
                              <w:rPr>
                                <w:sz w:val="18"/>
                                <w:szCs w:val="18"/>
                              </w:rPr>
                              <w:t>までは歩いて行</w:t>
                            </w:r>
                            <w:r>
                              <w:rPr>
                                <w:rFonts w:hint="eastAsia"/>
                                <w:sz w:val="18"/>
                                <w:szCs w:val="18"/>
                              </w:rPr>
                              <w:t>くことができる</w:t>
                            </w:r>
                            <w:r w:rsidRPr="005C78D7">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AB51EA1" id="テキスト ボックス 34" o:spid="_x0000_s1097" type="#_x0000_t202" style="position:absolute;left:0;text-align:left;margin-left:203.45pt;margin-top:.75pt;width:274.5pt;height:8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" fillcolor="window" stroked="f" strokeweight=".5pt">
                <v:textbox>
                  <w:txbxContent>
                    <w:p w:rsidR="008B6B3A" w:rsidRPr="005C78D7" w:rsidRDefault="008B6B3A" w:rsidP="009E6825">
                      <w:pPr>
                        <w:rPr>
                          <w:sz w:val="18"/>
                          <w:szCs w:val="18"/>
                        </w:rPr>
                      </w:pPr>
                      <w:r w:rsidRPr="005C78D7">
                        <w:rPr>
                          <w:rFonts w:hint="eastAsia"/>
                          <w:sz w:val="18"/>
                          <w:szCs w:val="18"/>
                        </w:rPr>
                        <w:t>タイ</w:t>
                      </w:r>
                      <w:r w:rsidRPr="005C78D7">
                        <w:rPr>
                          <w:sz w:val="18"/>
                          <w:szCs w:val="18"/>
                        </w:rPr>
                        <w:t>・ミャンマー・ラオスの３か国が接するゴールデントライアングル地帯</w:t>
                      </w:r>
                      <w:r w:rsidRPr="005C78D7">
                        <w:rPr>
                          <w:rFonts w:hint="eastAsia"/>
                          <w:sz w:val="18"/>
                          <w:szCs w:val="18"/>
                        </w:rPr>
                        <w:t>の</w:t>
                      </w:r>
                      <w:r w:rsidRPr="005C78D7">
                        <w:rPr>
                          <w:sz w:val="18"/>
                          <w:szCs w:val="18"/>
                        </w:rPr>
                        <w:t>タイ側にあるゴールデントライアングルパーク</w:t>
                      </w:r>
                      <w:r w:rsidRPr="005C78D7">
                        <w:rPr>
                          <w:rFonts w:hint="eastAsia"/>
                          <w:sz w:val="18"/>
                          <w:szCs w:val="18"/>
                        </w:rPr>
                        <w:t>内の</w:t>
                      </w:r>
                      <w:r w:rsidRPr="005C78D7">
                        <w:rPr>
                          <w:sz w:val="18"/>
                          <w:szCs w:val="18"/>
                        </w:rPr>
                        <w:t>レストランにて</w:t>
                      </w:r>
                      <w:r w:rsidRPr="005C78D7">
                        <w:rPr>
                          <w:rFonts w:hint="eastAsia"/>
                          <w:sz w:val="18"/>
                          <w:szCs w:val="18"/>
                        </w:rPr>
                        <w:t>タイ料理の昼食</w:t>
                      </w:r>
                      <w:r w:rsidRPr="005C78D7">
                        <w:rPr>
                          <w:sz w:val="18"/>
                          <w:szCs w:val="18"/>
                        </w:rPr>
                        <w:t>。</w:t>
                      </w:r>
                      <w:r w:rsidRPr="005C78D7">
                        <w:rPr>
                          <w:rFonts w:hint="eastAsia"/>
                          <w:sz w:val="18"/>
                          <w:szCs w:val="18"/>
                        </w:rPr>
                        <w:t>ここからアヘン博物館</w:t>
                      </w:r>
                      <w:r>
                        <w:rPr>
                          <w:sz w:val="18"/>
                          <w:szCs w:val="18"/>
                        </w:rPr>
                        <w:t>までは歩いて行</w:t>
                      </w:r>
                      <w:r>
                        <w:rPr>
                          <w:rFonts w:hint="eastAsia"/>
                          <w:sz w:val="18"/>
                          <w:szCs w:val="18"/>
                        </w:rPr>
                        <w:t>くことができる</w:t>
                      </w:r>
                      <w:r w:rsidRPr="005C78D7">
                        <w:rPr>
                          <w:sz w:val="18"/>
                          <w:szCs w:val="18"/>
                        </w:rPr>
                        <w:t>。</w:t>
                      </w:r>
                    </w:p>
                  </w:txbxContent>
                </v:textbox>
              </v:shape>
            </w:pict>
          </mc:Fallback>
        </mc:AlternateContent>
      </w:r>
      <w:r w:rsidRPr="009E6825">
        <w:rPr>
          <w:rFonts w:ascii="HGSｺﾞｼｯｸE" w:eastAsia="HGSｺﾞｼｯｸE" w:hAnsi="HGSｺﾞｼｯｸE" w:cs="Times New Roman" w:hint="eastAsia"/>
        </w:rPr>
        <w:t xml:space="preserve">　　　　　　　</w:t>
      </w:r>
    </w:p>
    <w:p w:rsidR="009E6825" w:rsidRPr="009E6825" w:rsidRDefault="009E6825" w:rsidP="009E6825">
      <w:pPr>
        <w:tabs>
          <w:tab w:val="left" w:pos="1380"/>
        </w:tabs>
        <w:rPr>
          <w:rFonts w:ascii="HGSｺﾞｼｯｸE" w:eastAsia="HGSｺﾞｼｯｸE" w:hAnsi="HGSｺﾞｼｯｸE" w:cs="Times New Roman"/>
        </w:rPr>
      </w:pPr>
      <w:r w:rsidRPr="009E6825">
        <w:rPr>
          <w:rFonts w:ascii="HGSｺﾞｼｯｸE" w:eastAsia="HGSｺﾞｼｯｸE" w:hAnsi="HGSｺﾞｼｯｸE" w:cs="Times New Roman" w:hint="eastAsia"/>
        </w:rPr>
        <w:t xml:space="preserve">　　　　　　　</w:t>
      </w: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ＭＳ 明朝" w:eastAsia="ＭＳ 明朝" w:hAnsi="ＭＳ 明朝" w:cs="Times New Roman"/>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rPr>
        <w:t>１３：００　アヘン博物館訪問</w:t>
      </w:r>
    </w:p>
    <w:p w:rsidR="009E6825" w:rsidRPr="009E6825" w:rsidRDefault="009E6825" w:rsidP="009E6825">
      <w:pPr>
        <w:tabs>
          <w:tab w:val="left" w:pos="1380"/>
        </w:tabs>
        <w:rPr>
          <w:rFonts w:ascii="HGSｺﾞｼｯｸE" w:eastAsia="HGSｺﾞｼｯｸE" w:hAnsi="HGSｺﾞｼｯｸE" w:cs="Times New Roman"/>
        </w:rPr>
      </w:pPr>
      <w:r w:rsidRPr="009E6825">
        <w:rPr>
          <w:rFonts w:ascii="HGSｺﾞｼｯｸE" w:eastAsia="HGSｺﾞｼｯｸE" w:hAnsi="HGSｺﾞｼｯｸE" w:cs="Times New Roman"/>
          <w:noProof/>
        </w:rPr>
        <mc:AlternateContent>
          <mc:Choice Requires="wps">
            <w:drawing>
              <wp:anchor distT="0" distB="0" distL="114300" distR="114300" simplePos="0" relativeHeight="251757568" behindDoc="0" locked="0" layoutInCell="1" allowOverlap="1" wp14:anchorId="11FC965C" wp14:editId="222107DD">
                <wp:simplePos x="0" y="0"/>
                <wp:positionH relativeFrom="column">
                  <wp:posOffset>939165</wp:posOffset>
                </wp:positionH>
                <wp:positionV relativeFrom="paragraph">
                  <wp:posOffset>9525</wp:posOffset>
                </wp:positionV>
                <wp:extent cx="5092700" cy="1670050"/>
                <wp:effectExtent l="0" t="0" r="12700" b="25400"/>
                <wp:wrapNone/>
                <wp:docPr id="35" name="テキスト ボックス 35"/>
                <wp:cNvGraphicFramePr/>
                <a:graphic xmlns:a="http://schemas.openxmlformats.org/drawingml/2006/main">
                  <a:graphicData uri="http://schemas.microsoft.com/office/word/2010/wordprocessingShape">
                    <wps:wsp>
                      <wps:cNvSpPr txBox="1"/>
                      <wps:spPr>
                        <a:xfrm>
                          <a:off x="0" y="0"/>
                          <a:ext cx="5092700" cy="1670050"/>
                        </a:xfrm>
                        <a:prstGeom prst="rect">
                          <a:avLst/>
                        </a:prstGeom>
                        <a:solidFill>
                          <a:sysClr val="window" lastClr="FFFFFF"/>
                        </a:solidFill>
                        <a:ln w="6350">
                          <a:solidFill>
                            <a:prstClr val="black"/>
                          </a:solidFill>
                        </a:ln>
                        <a:effectLst/>
                      </wps:spPr>
                      <wps:txbx>
                        <w:txbxContent>
                          <w:p w:rsidR="008B6B3A" w:rsidRPr="00F27436" w:rsidRDefault="008B6B3A" w:rsidP="009E6825">
                            <w:r w:rsidRPr="00F27436">
                              <w:rPr>
                                <w:rFonts w:hint="eastAsia"/>
                              </w:rPr>
                              <w:t>アヘン博物館は、</w:t>
                            </w:r>
                            <w:r>
                              <w:rPr>
                                <w:rFonts w:hint="eastAsia"/>
                              </w:rPr>
                              <w:t>昼食を</w:t>
                            </w:r>
                            <w:r>
                              <w:t>食べた</w:t>
                            </w:r>
                            <w:r>
                              <w:rPr>
                                <w:rFonts w:hint="eastAsia"/>
                              </w:rPr>
                              <w:t>レストランと</w:t>
                            </w:r>
                            <w:r>
                              <w:t>同じゴールデントライアングルパーク内にある。</w:t>
                            </w:r>
                            <w:r w:rsidRPr="00F27436">
                              <w:rPr>
                                <w:rFonts w:hint="eastAsia"/>
                              </w:rPr>
                              <w:t>エデュテインメントと呼ばれる教育（</w:t>
                            </w:r>
                            <w:r w:rsidRPr="00F27436">
                              <w:rPr>
                                <w:rFonts w:hint="eastAsia"/>
                              </w:rPr>
                              <w:t>e</w:t>
                            </w:r>
                            <w:r w:rsidRPr="00F27436">
                              <w:t>ducate:</w:t>
                            </w:r>
                            <w:r w:rsidRPr="00F27436">
                              <w:rPr>
                                <w:rFonts w:hint="eastAsia"/>
                              </w:rPr>
                              <w:t>エデュケイト）と娯楽（</w:t>
                            </w:r>
                            <w:r w:rsidRPr="00F27436">
                              <w:rPr>
                                <w:rFonts w:hint="eastAsia"/>
                              </w:rPr>
                              <w:t>e</w:t>
                            </w:r>
                            <w:r w:rsidRPr="00F27436">
                              <w:t>ntertainment:</w:t>
                            </w:r>
                            <w:r>
                              <w:rPr>
                                <w:rFonts w:hint="eastAsia"/>
                              </w:rPr>
                              <w:t>エンターテインメント）を組み合わせた方法により</w:t>
                            </w:r>
                            <w:r>
                              <w:t>、</w:t>
                            </w:r>
                            <w:r>
                              <w:rPr>
                                <w:rFonts w:hint="eastAsia"/>
                              </w:rPr>
                              <w:t>アヘンの歴史（</w:t>
                            </w:r>
                            <w:r>
                              <w:t>５０００年前から</w:t>
                            </w:r>
                            <w:r>
                              <w:rPr>
                                <w:rFonts w:hint="eastAsia"/>
                              </w:rPr>
                              <w:t>現在に</w:t>
                            </w:r>
                            <w:r>
                              <w:t>至るまで）</w:t>
                            </w:r>
                            <w:r>
                              <w:rPr>
                                <w:rFonts w:hint="eastAsia"/>
                              </w:rPr>
                              <w:t>や薬物乱用や薬物依存症の危険性がわかりやすく</w:t>
                            </w:r>
                            <w:r>
                              <w:t>印象的に</w:t>
                            </w:r>
                            <w:r>
                              <w:rPr>
                                <w:rFonts w:hint="eastAsia"/>
                              </w:rPr>
                              <w:t>展示され</w:t>
                            </w:r>
                            <w:r w:rsidRPr="00F27436">
                              <w:rPr>
                                <w:rFonts w:hint="eastAsia"/>
                              </w:rPr>
                              <w:t>ている。</w:t>
                            </w:r>
                            <w:r>
                              <w:rPr>
                                <w:rFonts w:hint="eastAsia"/>
                              </w:rPr>
                              <w:t>視覚的に訴える</w:t>
                            </w:r>
                            <w:r>
                              <w:t>ものが多く、ただ知る</w:t>
                            </w:r>
                            <w:r>
                              <w:rPr>
                                <w:rFonts w:hint="eastAsia"/>
                              </w:rPr>
                              <w:t>だけでなくアヘンの</w:t>
                            </w:r>
                            <w:r>
                              <w:t>問題に</w:t>
                            </w:r>
                            <w:r>
                              <w:rPr>
                                <w:rFonts w:hint="eastAsia"/>
                              </w:rPr>
                              <w:t>ついて非常に</w:t>
                            </w:r>
                            <w:r>
                              <w:t>考えさせら</w:t>
                            </w:r>
                            <w:r>
                              <w:rPr>
                                <w:rFonts w:hint="eastAsia"/>
                              </w:rPr>
                              <w:t>れた。また、日本語</w:t>
                            </w:r>
                            <w:r>
                              <w:t>のパンフレットや</w:t>
                            </w:r>
                            <w:r>
                              <w:rPr>
                                <w:rFonts w:hint="eastAsia"/>
                              </w:rPr>
                              <w:t>音声ガイド</w:t>
                            </w:r>
                            <w:r>
                              <w:t>もあった。</w:t>
                            </w:r>
                          </w:p>
                          <w:p w:rsidR="008B6B3A" w:rsidRPr="00F27436"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1FC965C" id="テキスト ボックス 35" o:spid="_x0000_s1098" type="#_x0000_t202" style="position:absolute;left:0;text-align:left;margin-left:73.95pt;margin-top:.75pt;width:401pt;height:13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" fillcolor="window" strokeweight=".5pt">
                <v:textbox>
                  <w:txbxContent>
                    <w:p w:rsidR="008B6B3A" w:rsidRPr="00F27436" w:rsidRDefault="008B6B3A" w:rsidP="009E6825">
                      <w:r w:rsidRPr="00F27436">
                        <w:rPr>
                          <w:rFonts w:hint="eastAsia"/>
                        </w:rPr>
                        <w:t>アヘン博物館は、</w:t>
                      </w:r>
                      <w:r>
                        <w:rPr>
                          <w:rFonts w:hint="eastAsia"/>
                        </w:rPr>
                        <w:t>昼食を</w:t>
                      </w:r>
                      <w:r>
                        <w:t>食べた</w:t>
                      </w:r>
                      <w:r>
                        <w:rPr>
                          <w:rFonts w:hint="eastAsia"/>
                        </w:rPr>
                        <w:t>レストランと</w:t>
                      </w:r>
                      <w:r>
                        <w:t>同じゴールデントライアングルパーク内にある。</w:t>
                      </w:r>
                      <w:r w:rsidRPr="00F27436">
                        <w:rPr>
                          <w:rFonts w:hint="eastAsia"/>
                        </w:rPr>
                        <w:t>エデュテインメントと呼ばれる教育（</w:t>
                      </w:r>
                      <w:r w:rsidRPr="00F27436">
                        <w:rPr>
                          <w:rFonts w:hint="eastAsia"/>
                        </w:rPr>
                        <w:t>e</w:t>
                      </w:r>
                      <w:r w:rsidRPr="00F27436">
                        <w:t>ducate:</w:t>
                      </w:r>
                      <w:r w:rsidRPr="00F27436">
                        <w:rPr>
                          <w:rFonts w:hint="eastAsia"/>
                        </w:rPr>
                        <w:t>エデュケイト）と娯楽（</w:t>
                      </w:r>
                      <w:r w:rsidRPr="00F27436">
                        <w:rPr>
                          <w:rFonts w:hint="eastAsia"/>
                        </w:rPr>
                        <w:t>e</w:t>
                      </w:r>
                      <w:r w:rsidRPr="00F27436">
                        <w:t>ntertainment:</w:t>
                      </w:r>
                      <w:r>
                        <w:rPr>
                          <w:rFonts w:hint="eastAsia"/>
                        </w:rPr>
                        <w:t>エンターテインメント）を組み合わせた方法により</w:t>
                      </w:r>
                      <w:r>
                        <w:t>、</w:t>
                      </w:r>
                      <w:r>
                        <w:rPr>
                          <w:rFonts w:hint="eastAsia"/>
                        </w:rPr>
                        <w:t>アヘンの歴史（</w:t>
                      </w:r>
                      <w:r>
                        <w:t>５０００年前から</w:t>
                      </w:r>
                      <w:r>
                        <w:rPr>
                          <w:rFonts w:hint="eastAsia"/>
                        </w:rPr>
                        <w:t>現在に</w:t>
                      </w:r>
                      <w:r>
                        <w:t>至るまで）</w:t>
                      </w:r>
                      <w:r>
                        <w:rPr>
                          <w:rFonts w:hint="eastAsia"/>
                        </w:rPr>
                        <w:t>や薬物乱用や薬物依存症の危険性がわかりやすく</w:t>
                      </w:r>
                      <w:r>
                        <w:t>印象的に</w:t>
                      </w:r>
                      <w:r>
                        <w:rPr>
                          <w:rFonts w:hint="eastAsia"/>
                        </w:rPr>
                        <w:t>展示され</w:t>
                      </w:r>
                      <w:r w:rsidRPr="00F27436">
                        <w:rPr>
                          <w:rFonts w:hint="eastAsia"/>
                        </w:rPr>
                        <w:t>ている。</w:t>
                      </w:r>
                      <w:r>
                        <w:rPr>
                          <w:rFonts w:hint="eastAsia"/>
                        </w:rPr>
                        <w:t>視覚的に訴える</w:t>
                      </w:r>
                      <w:r>
                        <w:t>ものが多く、ただ知る</w:t>
                      </w:r>
                      <w:r>
                        <w:rPr>
                          <w:rFonts w:hint="eastAsia"/>
                        </w:rPr>
                        <w:t>だけでなくアヘンの</w:t>
                      </w:r>
                      <w:r>
                        <w:t>問題に</w:t>
                      </w:r>
                      <w:r>
                        <w:rPr>
                          <w:rFonts w:hint="eastAsia"/>
                        </w:rPr>
                        <w:t>ついて非常に</w:t>
                      </w:r>
                      <w:r>
                        <w:t>考えさせら</w:t>
                      </w:r>
                      <w:r>
                        <w:rPr>
                          <w:rFonts w:hint="eastAsia"/>
                        </w:rPr>
                        <w:t>れた。また、日本語</w:t>
                      </w:r>
                      <w:r>
                        <w:t>のパンフレットや</w:t>
                      </w:r>
                      <w:r>
                        <w:rPr>
                          <w:rFonts w:hint="eastAsia"/>
                        </w:rPr>
                        <w:t>音声ガイド</w:t>
                      </w:r>
                      <w:r>
                        <w:t>もあった。</w:t>
                      </w:r>
                    </w:p>
                    <w:p w:rsidR="008B6B3A" w:rsidRPr="00F27436" w:rsidRDefault="008B6B3A" w:rsidP="009E6825"/>
                  </w:txbxContent>
                </v:textbox>
              </v:shape>
            </w:pict>
          </mc:Fallback>
        </mc:AlternateContent>
      </w:r>
      <w:r w:rsidRPr="009E6825">
        <w:rPr>
          <w:rFonts w:ascii="HGSｺﾞｼｯｸE" w:eastAsia="HGSｺﾞｼｯｸE" w:hAnsi="HGSｺﾞｼｯｸE" w:cs="Times New Roman" w:hint="eastAsia"/>
        </w:rPr>
        <w:t xml:space="preserve">　　　　　　 　</w:t>
      </w: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HGSｺﾞｼｯｸE" w:eastAsia="HGSｺﾞｼｯｸE" w:hAnsi="HGSｺﾞｼｯｸE" w:cs="Times New Roman"/>
        </w:rPr>
      </w:pPr>
    </w:p>
    <w:p w:rsidR="009E6825" w:rsidRPr="009E6825" w:rsidRDefault="009E6825" w:rsidP="009E6825">
      <w:pPr>
        <w:tabs>
          <w:tab w:val="left" w:pos="1380"/>
        </w:tabs>
        <w:rPr>
          <w:rFonts w:ascii="ＭＳ 明朝" w:eastAsia="ＭＳ 明朝" w:hAnsi="ＭＳ 明朝" w:cs="Times New Roman"/>
          <w:b/>
        </w:rPr>
      </w:pPr>
      <w:r w:rsidRPr="009E6825">
        <w:rPr>
          <w:rFonts w:ascii="HGSｺﾞｼｯｸE" w:eastAsia="HGSｺﾞｼｯｸE" w:hAnsi="HGSｺﾞｼｯｸE" w:cs="Times New Roman" w:hint="eastAsia"/>
        </w:rPr>
        <w:t xml:space="preserve">　</w:t>
      </w:r>
      <w:r w:rsidRPr="009E6825">
        <w:rPr>
          <w:rFonts w:ascii="ＭＳ 明朝" w:eastAsia="ＭＳ 明朝" w:hAnsi="ＭＳ 明朝" w:cs="Times New Roman" w:hint="eastAsia"/>
        </w:rPr>
        <w:t>１６：３０　メーファールワン美術文化公園訪問</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ｺﾞｼｯｸE" w:eastAsia="HGSｺﾞｼｯｸE" w:hAnsi="HGSｺﾞｼｯｸE" w:cs="Times New Roman"/>
          <w:b/>
          <w:noProof/>
        </w:rPr>
        <mc:AlternateContent>
          <mc:Choice Requires="wps">
            <w:drawing>
              <wp:anchor distT="0" distB="0" distL="114300" distR="114300" simplePos="0" relativeHeight="251751424" behindDoc="0" locked="0" layoutInCell="1" allowOverlap="1" wp14:anchorId="6837705A" wp14:editId="31DE24B2">
                <wp:simplePos x="0" y="0"/>
                <wp:positionH relativeFrom="column">
                  <wp:posOffset>2716226</wp:posOffset>
                </wp:positionH>
                <wp:positionV relativeFrom="paragraph">
                  <wp:posOffset>180533</wp:posOffset>
                </wp:positionV>
                <wp:extent cx="3441700" cy="1729408"/>
                <wp:effectExtent l="0" t="0" r="25400" b="23495"/>
                <wp:wrapNone/>
                <wp:docPr id="36" name="テキスト ボックス 36"/>
                <wp:cNvGraphicFramePr/>
                <a:graphic xmlns:a="http://schemas.openxmlformats.org/drawingml/2006/main">
                  <a:graphicData uri="http://schemas.microsoft.com/office/word/2010/wordprocessingShape">
                    <wps:wsp>
                      <wps:cNvSpPr txBox="1"/>
                      <wps:spPr>
                        <a:xfrm>
                          <a:off x="0" y="0"/>
                          <a:ext cx="3441700" cy="1729408"/>
                        </a:xfrm>
                        <a:prstGeom prst="rect">
                          <a:avLst/>
                        </a:prstGeom>
                        <a:solidFill>
                          <a:sysClr val="window" lastClr="FFFFFF"/>
                        </a:solidFill>
                        <a:ln w="6350">
                          <a:solidFill>
                            <a:prstClr val="black"/>
                          </a:solidFill>
                        </a:ln>
                        <a:effectLst/>
                      </wps:spPr>
                      <wps:txbx>
                        <w:txbxContent>
                          <w:p w:rsidR="008B6B3A" w:rsidRPr="005C78D7" w:rsidRDefault="008B6B3A" w:rsidP="009E6825">
                            <w:pPr>
                              <w:rPr>
                                <w:sz w:val="18"/>
                                <w:szCs w:val="18"/>
                              </w:rPr>
                            </w:pPr>
                            <w:r w:rsidRPr="005C78D7">
                              <w:rPr>
                                <w:rFonts w:hint="eastAsia"/>
                                <w:sz w:val="18"/>
                                <w:szCs w:val="18"/>
                              </w:rPr>
                              <w:t>チェンライ市内</w:t>
                            </w:r>
                            <w:r w:rsidRPr="005C78D7">
                              <w:rPr>
                                <w:sz w:val="18"/>
                                <w:szCs w:val="18"/>
                              </w:rPr>
                              <w:t>にある</w:t>
                            </w:r>
                            <w:r w:rsidRPr="005C78D7">
                              <w:rPr>
                                <w:rFonts w:hint="eastAsia"/>
                                <w:sz w:val="18"/>
                                <w:szCs w:val="18"/>
                              </w:rPr>
                              <w:t>メーファールワン美術文化公園には、仏教美術や骨董品及びタイで最も貴重なラーンナー建築のコレクションが展示されている。また、</w:t>
                            </w:r>
                            <w:r w:rsidRPr="005C78D7">
                              <w:rPr>
                                <w:sz w:val="18"/>
                                <w:szCs w:val="18"/>
                              </w:rPr>
                              <w:t>珍しい植物も多数見られた。</w:t>
                            </w:r>
                          </w:p>
                          <w:p w:rsidR="008B6B3A" w:rsidRPr="005C78D7" w:rsidRDefault="008B6B3A" w:rsidP="009E6825">
                            <w:pPr>
                              <w:rPr>
                                <w:rFonts w:ascii="HGP創英角ﾎﾟｯﾌﾟ体" w:eastAsia="HGP創英角ﾎﾟｯﾌﾟ体" w:hAnsi="HGP創英角ﾎﾟｯﾌﾟ体"/>
                                <w:sz w:val="18"/>
                                <w:szCs w:val="18"/>
                              </w:rPr>
                            </w:pPr>
                            <w:r>
                              <w:rPr>
                                <w:rFonts w:hint="eastAsia"/>
                              </w:rPr>
                              <w:t xml:space="preserve">　　</w:t>
                            </w:r>
                            <w:r>
                              <w:t xml:space="preserve">　　　　</w:t>
                            </w:r>
                            <w:r w:rsidRPr="005C78D7">
                              <w:rPr>
                                <w:rFonts w:ascii="HGP創英角ﾎﾟｯﾌﾟ体" w:eastAsia="HGP創英角ﾎﾟｯﾌﾟ体" w:hAnsi="HGP創英角ﾎﾟｯﾌﾟ体" w:hint="eastAsia"/>
                                <w:sz w:val="18"/>
                                <w:szCs w:val="18"/>
                              </w:rPr>
                              <w:t>★ラーンナー（</w:t>
                            </w:r>
                            <w:proofErr w:type="spellStart"/>
                            <w:r w:rsidRPr="005C78D7">
                              <w:rPr>
                                <w:rFonts w:ascii="HGP創英角ﾎﾟｯﾌﾟ体" w:eastAsia="HGP創英角ﾎﾟｯﾌﾟ体" w:hAnsi="HGP創英角ﾎﾟｯﾌﾟ体" w:hint="eastAsia"/>
                                <w:sz w:val="18"/>
                                <w:szCs w:val="18"/>
                              </w:rPr>
                              <w:t>Lanna</w:t>
                            </w:r>
                            <w:proofErr w:type="spellEnd"/>
                            <w:r w:rsidRPr="005C78D7">
                              <w:rPr>
                                <w:rFonts w:ascii="HGP創英角ﾎﾟｯﾌﾟ体" w:eastAsia="HGP創英角ﾎﾟｯﾌﾟ体" w:hAnsi="HGP創英角ﾎﾟｯﾌﾟ体" w:hint="eastAsia"/>
                                <w:sz w:val="18"/>
                                <w:szCs w:val="18"/>
                              </w:rPr>
                              <w:t>）とは★</w:t>
                            </w:r>
                          </w:p>
                          <w:p w:rsidR="008B6B3A" w:rsidRPr="005C78D7" w:rsidRDefault="008B6B3A" w:rsidP="009E6825">
                            <w:pPr>
                              <w:rPr>
                                <w:rFonts w:ascii="HGP創英角ﾎﾟｯﾌﾟ体" w:eastAsia="HGP創英角ﾎﾟｯﾌﾟ体" w:hAnsi="HGP創英角ﾎﾟｯﾌﾟ体"/>
                                <w:sz w:val="18"/>
                                <w:szCs w:val="18"/>
                              </w:rPr>
                            </w:pPr>
                            <w:r w:rsidRPr="005C78D7">
                              <w:rPr>
                                <w:rFonts w:ascii="HGP創英角ﾎﾟｯﾌﾟ体" w:eastAsia="HGP創英角ﾎﾟｯﾌﾟ体" w:hAnsi="HGP創英角ﾎﾟｯﾌﾟ体" w:hint="eastAsia"/>
                                <w:sz w:val="18"/>
                                <w:szCs w:val="18"/>
                              </w:rPr>
                              <w:t>マンラーイ王によって1292年に成立したとされるタイのラーンナー王朝もしくはその王朝の領土であったラーンナー地域を指す。また、これらの地域ではぐくまれた文化をラーンナー文化という。</w:t>
                            </w:r>
                          </w:p>
                          <w:p w:rsidR="008B6B3A" w:rsidRPr="00BE40D8" w:rsidRDefault="008B6B3A" w:rsidP="009E68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837705A" id="テキスト ボックス 36" o:spid="_x0000_s1099" type="#_x0000_t202" style="position:absolute;left:0;text-align:left;margin-left:213.9pt;margin-top:14.2pt;width:271pt;height:136.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" fillcolor="window" strokeweight=".5pt">
                <v:textbox>
                  <w:txbxContent>
                    <w:p w:rsidR="008B6B3A" w:rsidRPr="005C78D7" w:rsidRDefault="008B6B3A" w:rsidP="009E6825">
                      <w:pPr>
                        <w:rPr>
                          <w:sz w:val="18"/>
                          <w:szCs w:val="18"/>
                        </w:rPr>
                      </w:pPr>
                      <w:r w:rsidRPr="005C78D7">
                        <w:rPr>
                          <w:rFonts w:hint="eastAsia"/>
                          <w:sz w:val="18"/>
                          <w:szCs w:val="18"/>
                        </w:rPr>
                        <w:t>チェンライ市内</w:t>
                      </w:r>
                      <w:r w:rsidRPr="005C78D7">
                        <w:rPr>
                          <w:sz w:val="18"/>
                          <w:szCs w:val="18"/>
                        </w:rPr>
                        <w:t>にある</w:t>
                      </w:r>
                      <w:r w:rsidRPr="005C78D7">
                        <w:rPr>
                          <w:rFonts w:hint="eastAsia"/>
                          <w:sz w:val="18"/>
                          <w:szCs w:val="18"/>
                        </w:rPr>
                        <w:t>メーファールワン美術文化公園には、仏教美術や骨董品及びタイで最も貴重なラーンナー建築のコレクションが展示されている。また、</w:t>
                      </w:r>
                      <w:r w:rsidRPr="005C78D7">
                        <w:rPr>
                          <w:sz w:val="18"/>
                          <w:szCs w:val="18"/>
                        </w:rPr>
                        <w:t>珍しい植物も多数見られた。</w:t>
                      </w:r>
                    </w:p>
                    <w:p w:rsidR="008B6B3A" w:rsidRPr="005C78D7" w:rsidRDefault="008B6B3A" w:rsidP="009E6825">
                      <w:pPr>
                        <w:rPr>
                          <w:rFonts w:ascii="HGP創英角ﾎﾟｯﾌﾟ体" w:eastAsia="HGP創英角ﾎﾟｯﾌﾟ体" w:hAnsi="HGP創英角ﾎﾟｯﾌﾟ体"/>
                          <w:sz w:val="18"/>
                          <w:szCs w:val="18"/>
                        </w:rPr>
                      </w:pPr>
                      <w:r>
                        <w:rPr>
                          <w:rFonts w:hint="eastAsia"/>
                        </w:rPr>
                        <w:t xml:space="preserve">　　</w:t>
                      </w:r>
                      <w:r>
                        <w:t xml:space="preserve">　　　　</w:t>
                      </w:r>
                      <w:r w:rsidRPr="005C78D7">
                        <w:rPr>
                          <w:rFonts w:ascii="HGP創英角ﾎﾟｯﾌﾟ体" w:eastAsia="HGP創英角ﾎﾟｯﾌﾟ体" w:hAnsi="HGP創英角ﾎﾟｯﾌﾟ体" w:hint="eastAsia"/>
                          <w:sz w:val="18"/>
                          <w:szCs w:val="18"/>
                        </w:rPr>
                        <w:t>★ラーンナー（</w:t>
                      </w:r>
                      <w:proofErr w:type="spellStart"/>
                      <w:r w:rsidRPr="005C78D7">
                        <w:rPr>
                          <w:rFonts w:ascii="HGP創英角ﾎﾟｯﾌﾟ体" w:eastAsia="HGP創英角ﾎﾟｯﾌﾟ体" w:hAnsi="HGP創英角ﾎﾟｯﾌﾟ体" w:hint="eastAsia"/>
                          <w:sz w:val="18"/>
                          <w:szCs w:val="18"/>
                        </w:rPr>
                        <w:t>Lanna</w:t>
                      </w:r>
                      <w:proofErr w:type="spellEnd"/>
                      <w:r w:rsidRPr="005C78D7">
                        <w:rPr>
                          <w:rFonts w:ascii="HGP創英角ﾎﾟｯﾌﾟ体" w:eastAsia="HGP創英角ﾎﾟｯﾌﾟ体" w:hAnsi="HGP創英角ﾎﾟｯﾌﾟ体" w:hint="eastAsia"/>
                          <w:sz w:val="18"/>
                          <w:szCs w:val="18"/>
                        </w:rPr>
                        <w:t>）とは★</w:t>
                      </w:r>
                    </w:p>
                    <w:p w:rsidR="008B6B3A" w:rsidRPr="005C78D7" w:rsidRDefault="008B6B3A" w:rsidP="009E6825">
                      <w:pPr>
                        <w:rPr>
                          <w:rFonts w:ascii="HGP創英角ﾎﾟｯﾌﾟ体" w:eastAsia="HGP創英角ﾎﾟｯﾌﾟ体" w:hAnsi="HGP創英角ﾎﾟｯﾌﾟ体"/>
                          <w:sz w:val="18"/>
                          <w:szCs w:val="18"/>
                        </w:rPr>
                      </w:pPr>
                      <w:r w:rsidRPr="005C78D7">
                        <w:rPr>
                          <w:rFonts w:ascii="HGP創英角ﾎﾟｯﾌﾟ体" w:eastAsia="HGP創英角ﾎﾟｯﾌﾟ体" w:hAnsi="HGP創英角ﾎﾟｯﾌﾟ体" w:hint="eastAsia"/>
                          <w:sz w:val="18"/>
                          <w:szCs w:val="18"/>
                        </w:rPr>
                        <w:t>マンラーイ王によって1292年に成立したとされるタイのラーンナー王朝もしくはその王朝の領土であったラーンナー地域を指す。また、これらの地域ではぐくまれた文化をラーンナー文化という。</w:t>
                      </w:r>
                    </w:p>
                    <w:p w:rsidR="008B6B3A" w:rsidRPr="00BE40D8" w:rsidRDefault="008B6B3A" w:rsidP="009E6825"/>
                  </w:txbxContent>
                </v:textbox>
              </v:shape>
            </w:pict>
          </mc:Fallback>
        </mc:AlternateContent>
      </w:r>
      <w:r w:rsidRPr="009E6825">
        <w:rPr>
          <w:rFonts w:ascii="HGSｺﾞｼｯｸE" w:eastAsia="HGSｺﾞｼｯｸE" w:hAnsi="HGSｺﾞｼｯｸE" w:cs="Times New Roman"/>
          <w:b/>
          <w:noProof/>
        </w:rPr>
        <w:drawing>
          <wp:anchor distT="0" distB="0" distL="114300" distR="114300" simplePos="0" relativeHeight="251771904" behindDoc="0" locked="0" layoutInCell="1" allowOverlap="1" wp14:anchorId="3232835A" wp14:editId="56E5E07F">
            <wp:simplePos x="0" y="0"/>
            <wp:positionH relativeFrom="page">
              <wp:posOffset>1263650</wp:posOffset>
            </wp:positionH>
            <wp:positionV relativeFrom="paragraph">
              <wp:posOffset>9525</wp:posOffset>
            </wp:positionV>
            <wp:extent cx="1440000" cy="1080000"/>
            <wp:effectExtent l="0" t="0" r="8255" b="6350"/>
            <wp:wrapSquare wrapText="bothSides"/>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160827_095452978_iOS.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b/>
        </w:rPr>
        <w:t xml:space="preserve">　　　　　　　</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←全員で</w:t>
      </w: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集合写真</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b/>
          <w:noProof/>
        </w:rPr>
        <w:drawing>
          <wp:anchor distT="0" distB="0" distL="114300" distR="114300" simplePos="0" relativeHeight="251770880" behindDoc="0" locked="0" layoutInCell="1" allowOverlap="1" wp14:anchorId="4BE248F2" wp14:editId="43153977">
            <wp:simplePos x="0" y="0"/>
            <wp:positionH relativeFrom="column">
              <wp:posOffset>1129665</wp:posOffset>
            </wp:positionH>
            <wp:positionV relativeFrom="paragraph">
              <wp:posOffset>204470</wp:posOffset>
            </wp:positionV>
            <wp:extent cx="1440000" cy="1080000"/>
            <wp:effectExtent l="0" t="0" r="8255" b="6350"/>
            <wp:wrapSquare wrapText="bothSides"/>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160827_100303993_iOS.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14:sizeRelH relativeFrom="margin">
              <wp14:pctWidth>0</wp14:pctWidth>
            </wp14:sizeRelH>
            <wp14:sizeRelV relativeFrom="margin">
              <wp14:pctHeight>0</wp14:pctHeight>
            </wp14:sizeRelV>
          </wp:anchor>
        </w:drawing>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ＭＳ 明朝" w:eastAsia="ＭＳ 明朝" w:hAnsi="ＭＳ 明朝" w:cs="Times New Roman"/>
          <w:sz w:val="18"/>
          <w:szCs w:val="18"/>
        </w:rPr>
      </w:pPr>
      <w:r w:rsidRPr="009E6825">
        <w:rPr>
          <w:rFonts w:ascii="ＭＳ 明朝" w:eastAsia="ＭＳ 明朝" w:hAnsi="ＭＳ 明朝" w:cs="Times New Roman" w:hint="eastAsia"/>
          <w:sz w:val="18"/>
          <w:szCs w:val="18"/>
        </w:rPr>
        <w:t>建物外観→</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jc w:val="center"/>
        <w:rPr>
          <w:rFonts w:ascii="HGP明朝E" w:eastAsia="ＭＳ 明朝" w:hAnsi="HGP明朝E" w:cs="Times New Roman"/>
          <w:b/>
          <w:sz w:val="28"/>
          <w:szCs w:val="28"/>
        </w:rPr>
      </w:pPr>
      <w:r w:rsidRPr="009E6825">
        <w:rPr>
          <w:rFonts w:ascii="HGP明朝E" w:eastAsia="HGP明朝E" w:hAnsi="HGP明朝E" w:cs="Times New Roman" w:hint="eastAsia"/>
          <w:b/>
          <w:sz w:val="28"/>
          <w:szCs w:val="28"/>
        </w:rPr>
        <w:t>研修終了</w:t>
      </w:r>
    </w:p>
    <w:p w:rsidR="009E6825" w:rsidRPr="009E6825" w:rsidRDefault="009E6825" w:rsidP="009E6825">
      <w:pPr>
        <w:tabs>
          <w:tab w:val="left" w:pos="1380"/>
        </w:tabs>
        <w:jc w:val="left"/>
        <w:rPr>
          <w:rFonts w:ascii="Century" w:eastAsia="ＭＳ 明朝" w:hAnsi="Century" w:cs="Times New Roman"/>
          <w:noProof/>
          <w:sz w:val="24"/>
          <w:szCs w:val="24"/>
        </w:rPr>
      </w:pPr>
      <w:r w:rsidRPr="009E6825">
        <w:rPr>
          <w:rFonts w:ascii="Century" w:eastAsia="ＭＳ 明朝" w:hAnsi="Century" w:cs="Times New Roman" w:hint="eastAsia"/>
          <w:b/>
          <w:noProof/>
          <w:sz w:val="24"/>
          <w:szCs w:val="24"/>
        </w:rPr>
        <w:lastRenderedPageBreak/>
        <w:t>４．ドイトン開発プロジェクトで働く地域の若い世代の方へインタビュー</w:t>
      </w:r>
      <w:r w:rsidRPr="009E6825">
        <w:rPr>
          <w:rFonts w:ascii="Century" w:eastAsia="ＭＳ 明朝" w:hAnsi="Century" w:cs="Times New Roman" w:hint="eastAsia"/>
          <w:noProof/>
          <w:sz w:val="24"/>
          <w:szCs w:val="24"/>
        </w:rPr>
        <w:t xml:space="preserve">　</w:t>
      </w:r>
    </w:p>
    <w:p w:rsidR="009E6825" w:rsidRPr="009E6825" w:rsidRDefault="009E6825" w:rsidP="00F73557">
      <w:pPr>
        <w:tabs>
          <w:tab w:val="left" w:pos="1380"/>
        </w:tabs>
        <w:ind w:leftChars="200" w:left="420" w:firstLineChars="100" w:firstLine="220"/>
        <w:jc w:val="left"/>
        <w:rPr>
          <w:rFonts w:ascii="Century" w:eastAsia="ＭＳ 明朝" w:hAnsi="Century" w:cs="Times New Roman"/>
          <w:noProof/>
          <w:sz w:val="22"/>
        </w:rPr>
      </w:pPr>
      <w:r w:rsidRPr="009E6825">
        <w:rPr>
          <w:rFonts w:ascii="Century" w:eastAsia="ＭＳ 明朝" w:hAnsi="Century" w:cs="Times New Roman" w:hint="eastAsia"/>
          <w:noProof/>
          <w:sz w:val="22"/>
        </w:rPr>
        <w:t>今回直接ドイトン開発プロジェクトで働く方にインタビューしたいと担当者の方にお願いしたところ、いくつかのポジションの方を紹介することができると提案していただいた。その中でも私は特にプロジェクトが強調する持続可能な開発のためのキーパーソンは次世代を担うドイトン地域出身で現在ドイトン開発プロジェクトで働く人々だと思った。そこで４名のドイトン開発プロジェクトで働く地域の若い世代の方にインタビューさせていただいた。</w:t>
      </w:r>
    </w:p>
    <w:p w:rsidR="009E6825" w:rsidRPr="009E6825" w:rsidRDefault="009E6825" w:rsidP="00F73557">
      <w:pPr>
        <w:tabs>
          <w:tab w:val="left" w:pos="720"/>
        </w:tabs>
        <w:ind w:leftChars="200" w:left="420" w:firstLineChars="100" w:firstLine="220"/>
        <w:jc w:val="left"/>
        <w:rPr>
          <w:rFonts w:ascii="Century" w:eastAsia="ＭＳ 明朝" w:hAnsi="Century" w:cs="Times New Roman"/>
          <w:noProof/>
          <w:sz w:val="22"/>
        </w:rPr>
      </w:pPr>
      <w:r w:rsidRPr="009E6825">
        <w:rPr>
          <w:rFonts w:ascii="Century" w:eastAsia="ＭＳ 明朝" w:hAnsi="Century" w:cs="Times New Roman" w:hint="eastAsia"/>
          <w:noProof/>
          <w:sz w:val="22"/>
        </w:rPr>
        <w:t>ドイトン地域の中でも出身の部族や村は様々で現在の役職もいろいろな部門にわたりとても有意義なお話を聞くことができた。４名の方に１人ずつ６つの質問をさせていただいた。生の声を聞いていただければと思う。</w:t>
      </w:r>
    </w:p>
    <w:p w:rsidR="009E6825" w:rsidRPr="009E6825" w:rsidRDefault="009E6825" w:rsidP="009E6825">
      <w:pPr>
        <w:tabs>
          <w:tab w:val="left" w:pos="720"/>
        </w:tabs>
        <w:jc w:val="left"/>
        <w:rPr>
          <w:rFonts w:ascii="Century" w:eastAsia="ＭＳ 明朝" w:hAnsi="Century" w:cs="Times New Roman"/>
          <w:noProof/>
          <w:sz w:val="22"/>
        </w:rPr>
      </w:pPr>
    </w:p>
    <w:p w:rsidR="009E6825" w:rsidRPr="009E6825" w:rsidRDefault="009E6825" w:rsidP="009E6825">
      <w:pPr>
        <w:tabs>
          <w:tab w:val="left" w:pos="720"/>
        </w:tabs>
        <w:jc w:val="left"/>
        <w:rPr>
          <w:rFonts w:ascii="Century" w:eastAsia="ＭＳ 明朝" w:hAnsi="Century" w:cs="Times New Roman"/>
          <w:noProof/>
          <w:sz w:val="22"/>
        </w:rPr>
      </w:pPr>
    </w:p>
    <w:p w:rsidR="009E6825" w:rsidRPr="009E6825" w:rsidRDefault="009E6825" w:rsidP="009E6825">
      <w:pPr>
        <w:tabs>
          <w:tab w:val="left" w:pos="720"/>
        </w:tabs>
        <w:jc w:val="left"/>
        <w:rPr>
          <w:rFonts w:ascii="Century" w:eastAsia="ＭＳ 明朝" w:hAnsi="Century" w:cs="Times New Roman"/>
          <w:noProof/>
          <w:sz w:val="22"/>
        </w:rPr>
      </w:pPr>
    </w:p>
    <w:p w:rsidR="009E6825" w:rsidRPr="009E6825" w:rsidRDefault="009E6825" w:rsidP="009E6825">
      <w:pPr>
        <w:tabs>
          <w:tab w:val="left" w:pos="720"/>
        </w:tabs>
        <w:jc w:val="left"/>
        <w:rPr>
          <w:rFonts w:ascii="Century" w:eastAsia="ＭＳ 明朝" w:hAnsi="Century" w:cs="Times New Roman"/>
          <w:noProof/>
          <w:sz w:val="22"/>
        </w:rPr>
      </w:pPr>
    </w:p>
    <w:p w:rsidR="009E6825" w:rsidRPr="009E6825" w:rsidRDefault="009E6825" w:rsidP="009E6825">
      <w:pPr>
        <w:tabs>
          <w:tab w:val="left" w:pos="1380"/>
        </w:tabs>
        <w:jc w:val="left"/>
        <w:rPr>
          <w:rFonts w:ascii="Century" w:eastAsia="ＭＳ 明朝" w:hAnsi="Century" w:cs="Times New Roman"/>
          <w:noProof/>
        </w:rPr>
      </w:pPr>
      <w:r w:rsidRPr="009E6825">
        <w:rPr>
          <w:rFonts w:ascii="Century" w:eastAsia="ＭＳ 明朝" w:hAnsi="Century" w:cs="Times New Roman" w:hint="eastAsia"/>
          <w:noProof/>
        </w:rPr>
        <w:t xml:space="preserve">                                            </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Century" w:eastAsia="ＭＳ 明朝" w:hAnsi="Century" w:cs="Times New Roman"/>
          <w:noProof/>
        </w:rPr>
        <w:drawing>
          <wp:anchor distT="0" distB="0" distL="114300" distR="114300" simplePos="0" relativeHeight="251772928" behindDoc="0" locked="0" layoutInCell="1" allowOverlap="1" wp14:anchorId="204A63FF" wp14:editId="60EAF857">
            <wp:simplePos x="0" y="0"/>
            <wp:positionH relativeFrom="margin">
              <wp:align>left</wp:align>
            </wp:positionH>
            <wp:positionV relativeFrom="paragraph">
              <wp:posOffset>9525</wp:posOffset>
            </wp:positionV>
            <wp:extent cx="1349375" cy="1798955"/>
            <wp:effectExtent l="0" t="0" r="3175" b="0"/>
            <wp:wrapSquare wrapText="bothSides"/>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0827_015345478_iOS.jpg"/>
                    <pic:cNvPicPr/>
                  </pic:nvPicPr>
                  <pic:blipFill rotWithShape="1">
                    <a:blip r:embed="rId110" cstate="print">
                      <a:extLst>
                        <a:ext uri="{28A0092B-C50C-407E-A947-70E740481C1C}">
                          <a14:useLocalDpi xmlns:a14="http://schemas.microsoft.com/office/drawing/2010/main" val="0"/>
                        </a:ext>
                      </a:extLst>
                    </a:blip>
                    <a:srcRect l="20462" r="23265"/>
                    <a:stretch/>
                  </pic:blipFill>
                  <pic:spPr bwMode="auto">
                    <a:xfrm>
                      <a:off x="0" y="0"/>
                      <a:ext cx="1349375" cy="1798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b/>
        </w:rPr>
        <w:t>名前：</w:t>
      </w:r>
      <w:proofErr w:type="spellStart"/>
      <w:r w:rsidRPr="009E6825">
        <w:rPr>
          <w:rFonts w:ascii="HGSｺﾞｼｯｸE" w:eastAsia="HGSｺﾞｼｯｸE" w:hAnsi="HGSｺﾞｼｯｸE" w:cs="Times New Roman"/>
          <w:b/>
        </w:rPr>
        <w:t>Jatuphong</w:t>
      </w:r>
      <w:proofErr w:type="spellEnd"/>
      <w:r w:rsidRPr="009E6825">
        <w:rPr>
          <w:rFonts w:ascii="HGSｺﾞｼｯｸE" w:eastAsia="HGSｺﾞｼｯｸE" w:hAnsi="HGSｺﾞｼｯｸE" w:cs="Times New Roman"/>
          <w:b/>
        </w:rPr>
        <w:t xml:space="preserve"> </w:t>
      </w:r>
      <w:proofErr w:type="spellStart"/>
      <w:r w:rsidRPr="009E6825">
        <w:rPr>
          <w:rFonts w:ascii="HGSｺﾞｼｯｸE" w:eastAsia="HGSｺﾞｼｯｸE" w:hAnsi="HGSｺﾞｼｯｸE" w:cs="Times New Roman"/>
          <w:b/>
        </w:rPr>
        <w:t>Apipaisan</w:t>
      </w:r>
      <w:proofErr w:type="spellEnd"/>
      <w:r w:rsidRPr="009E6825">
        <w:rPr>
          <w:rFonts w:ascii="HGSｺﾞｼｯｸE" w:eastAsia="HGSｺﾞｼｯｸE" w:hAnsi="HGSｺﾞｼｯｸE" w:cs="Times New Roman" w:hint="eastAsia"/>
          <w:b/>
        </w:rPr>
        <w:t>さん（男性・３５歳）</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部族：</w:t>
      </w:r>
      <w:proofErr w:type="spellStart"/>
      <w:r w:rsidRPr="009E6825">
        <w:rPr>
          <w:rFonts w:ascii="HGSｺﾞｼｯｸE" w:eastAsia="HGSｺﾞｼｯｸE" w:hAnsi="HGSｺﾞｼｯｸE" w:cs="Times New Roman" w:hint="eastAsia"/>
          <w:b/>
        </w:rPr>
        <w:t>Lahudum</w:t>
      </w:r>
      <w:proofErr w:type="spellEnd"/>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村：</w:t>
      </w:r>
      <w:proofErr w:type="spellStart"/>
      <w:r w:rsidRPr="009E6825">
        <w:rPr>
          <w:rFonts w:ascii="HGSｺﾞｼｯｸE" w:eastAsia="HGSｺﾞｼｯｸE" w:hAnsi="HGSｺﾞｼｯｸE" w:cs="Times New Roman" w:hint="eastAsia"/>
          <w:b/>
        </w:rPr>
        <w:t>Kha</w:t>
      </w:r>
      <w:proofErr w:type="spellEnd"/>
      <w:r w:rsidRPr="009E6825">
        <w:rPr>
          <w:rFonts w:ascii="HGSｺﾞｼｯｸE" w:eastAsia="HGSｺﾞｼｯｸE" w:hAnsi="HGSｺﾞｼｯｸE" w:cs="Times New Roman" w:hint="eastAsia"/>
          <w:b/>
        </w:rPr>
        <w:t xml:space="preserve"> Yang </w:t>
      </w:r>
      <w:proofErr w:type="spellStart"/>
      <w:r w:rsidRPr="009E6825">
        <w:rPr>
          <w:rFonts w:ascii="HGSｺﾞｼｯｸE" w:eastAsia="HGSｺﾞｼｯｸE" w:hAnsi="HGSｺﾞｼｯｸE" w:cs="Times New Roman" w:hint="eastAsia"/>
          <w:b/>
        </w:rPr>
        <w:t>Pattana</w:t>
      </w:r>
      <w:proofErr w:type="spellEnd"/>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現在の職業：天然資源と環境専門の社会開発官</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経歴：</w:t>
      </w:r>
      <w:proofErr w:type="spellStart"/>
      <w:r w:rsidRPr="009E6825">
        <w:rPr>
          <w:rFonts w:ascii="HGSｺﾞｼｯｸE" w:eastAsia="HGSｺﾞｼｯｸE" w:hAnsi="HGSｺﾞｼｯｸE" w:cs="Times New Roman"/>
          <w:b/>
        </w:rPr>
        <w:t>Jatuphong</w:t>
      </w:r>
      <w:proofErr w:type="spellEnd"/>
      <w:r w:rsidRPr="009E6825">
        <w:rPr>
          <w:rFonts w:ascii="HGSｺﾞｼｯｸE" w:eastAsia="HGSｺﾞｼｯｸE" w:hAnsi="HGSｺﾞｼｯｸE" w:cs="Times New Roman"/>
          <w:b/>
        </w:rPr>
        <w:t xml:space="preserve"> </w:t>
      </w:r>
      <w:proofErr w:type="spellStart"/>
      <w:r w:rsidRPr="009E6825">
        <w:rPr>
          <w:rFonts w:ascii="HGSｺﾞｼｯｸE" w:eastAsia="HGSｺﾞｼｯｸE" w:hAnsi="HGSｺﾞｼｯｸE" w:cs="Times New Roman"/>
          <w:b/>
        </w:rPr>
        <w:t>Apipaisan</w:t>
      </w:r>
      <w:proofErr w:type="spellEnd"/>
      <w:r w:rsidRPr="009E6825">
        <w:rPr>
          <w:rFonts w:ascii="HGSｺﾞｼｯｸE" w:eastAsia="HGSｺﾞｼｯｸE" w:hAnsi="HGSｺﾞｼｯｸE" w:cs="Times New Roman" w:hint="eastAsia"/>
          <w:b/>
        </w:rPr>
        <w:t>さんの家族の収入は、トウモロコシ</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 xml:space="preserve">　　　の販売を通して５００バーツ/年（1バーツは約３円、</w:t>
      </w:r>
    </w:p>
    <w:p w:rsidR="009E6825" w:rsidRPr="009E6825" w:rsidRDefault="009E6825" w:rsidP="00332F51">
      <w:pPr>
        <w:tabs>
          <w:tab w:val="left" w:pos="1380"/>
        </w:tabs>
        <w:ind w:firstLineChars="300" w:firstLine="632"/>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２０１６年１１月現在）のみであり、貧困であった。経済的</w:t>
      </w:r>
    </w:p>
    <w:p w:rsidR="009E6825" w:rsidRPr="009E6825" w:rsidRDefault="009E6825" w:rsidP="00332F51">
      <w:pPr>
        <w:tabs>
          <w:tab w:val="left" w:pos="1380"/>
        </w:tabs>
        <w:ind w:firstLineChars="300" w:firstLine="632"/>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な問題から遅れはあったものの働きながら学士の学位を取</w:t>
      </w:r>
    </w:p>
    <w:p w:rsidR="00332F51"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 xml:space="preserve">　　　　　　　　　　　</w:t>
      </w:r>
      <w:r w:rsidR="00332F51">
        <w:rPr>
          <w:rFonts w:ascii="HGSｺﾞｼｯｸE" w:eastAsia="HGSｺﾞｼｯｸE" w:hAnsi="HGSｺﾞｼｯｸE" w:cs="Times New Roman" w:hint="eastAsia"/>
          <w:b/>
        </w:rPr>
        <w:t xml:space="preserve">　　　</w:t>
      </w:r>
      <w:r w:rsidRPr="009E6825">
        <w:rPr>
          <w:rFonts w:ascii="HGSｺﾞｼｯｸE" w:eastAsia="HGSｺﾞｼｯｸE" w:hAnsi="HGSｺﾞｼｯｸE" w:cs="Times New Roman" w:hint="eastAsia"/>
          <w:b/>
        </w:rPr>
        <w:t>得した。ドイトン開発プロジェクトでインターンをし、</w:t>
      </w:r>
    </w:p>
    <w:p w:rsidR="009E6825" w:rsidRPr="009E6825" w:rsidRDefault="009E6825" w:rsidP="00332F51">
      <w:pPr>
        <w:tabs>
          <w:tab w:val="left" w:pos="1380"/>
        </w:tabs>
        <w:ind w:leftChars="1400" w:left="2940"/>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現在はドイトン開発プロジェクトの社会開発部門で働いている。また、働きながら博士号取得を追求している。</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ドイトン開発プロジェクトで働くことになったきっかけは何ですか？</w:t>
      </w:r>
    </w:p>
    <w:p w:rsidR="000E79F2" w:rsidRDefault="009E6825" w:rsidP="009E6825">
      <w:pPr>
        <w:tabs>
          <w:tab w:val="left" w:pos="1380"/>
        </w:tabs>
        <w:rPr>
          <w:rFonts w:ascii="HGS創英ﾌﾟﾚｾﾞﾝｽEB" w:eastAsia="HGS創英ﾌﾟﾚｾﾞﾝｽEB" w:hAnsi="HGSｺﾞｼｯｸE" w:cs="Times New Roman"/>
          <w:szCs w:val="21"/>
        </w:rPr>
      </w:pPr>
      <w:r w:rsidRPr="009E6825">
        <w:rPr>
          <w:rFonts w:ascii="HGS創英ﾌﾟﾚｾﾞﾝｽEB" w:eastAsia="HGS創英ﾌﾟﾚｾﾞﾝｽEB" w:hAnsi="HGSｺﾞｼｯｸE" w:cs="Times New Roman" w:hint="eastAsia"/>
        </w:rPr>
        <w:t xml:space="preserve">A.　</w:t>
      </w:r>
      <w:r w:rsidRPr="009E6825">
        <w:rPr>
          <w:rFonts w:ascii="HGS創英ﾌﾟﾚｾﾞﾝｽEB" w:eastAsia="HGS創英ﾌﾟﾚｾﾞﾝｽEB" w:hAnsi="HGSｺﾞｼｯｸE" w:cs="Times New Roman" w:hint="eastAsia"/>
          <w:szCs w:val="21"/>
        </w:rPr>
        <w:t>２００２年にドイトン開発プロジェクトから奨学金をもらって</w:t>
      </w:r>
      <w:r w:rsidRPr="009E6825">
        <w:rPr>
          <w:rFonts w:ascii="ＭＳ 明朝" w:eastAsia="ＭＳ 明朝" w:hAnsi="ＭＳ 明朝" w:cs="ＭＳ 明朝" w:hint="eastAsia"/>
          <w:szCs w:val="21"/>
        </w:rPr>
        <w:t>１</w:t>
      </w:r>
      <w:r w:rsidRPr="009E6825">
        <w:rPr>
          <w:rFonts w:ascii="HGS創英ﾌﾟﾚｾﾞﾝｽEB" w:eastAsia="HGS創英ﾌﾟﾚｾﾞﾝｽEB" w:hAnsi="HGSｺﾞｼｯｸE" w:cs="Times New Roman" w:hint="eastAsia"/>
          <w:szCs w:val="21"/>
        </w:rPr>
        <w:t>年間ドイトン開発</w:t>
      </w:r>
    </w:p>
    <w:p w:rsidR="009E6825" w:rsidRPr="009E6825" w:rsidRDefault="009E6825" w:rsidP="009E6825">
      <w:pPr>
        <w:tabs>
          <w:tab w:val="left" w:pos="1380"/>
        </w:tabs>
        <w:rPr>
          <w:rFonts w:ascii="HGS創英ﾌﾟﾚｾﾞﾝｽEB" w:eastAsia="HGS創英ﾌﾟﾚｾﾞﾝｽEB" w:hAnsi="HGSｺﾞｼｯｸE" w:cs="Times New Roman"/>
          <w:szCs w:val="21"/>
        </w:rPr>
      </w:pPr>
      <w:r w:rsidRPr="009E6825">
        <w:rPr>
          <w:rFonts w:ascii="HGS創英ﾌﾟﾚｾﾞﾝｽEB" w:eastAsia="HGS創英ﾌﾟﾚｾﾞﾝｽEB" w:hAnsi="HGSｺﾞｼｯｸE" w:cs="Times New Roman" w:hint="eastAsia"/>
          <w:szCs w:val="21"/>
        </w:rPr>
        <w:t>プロジェクトでインターンをし、そのまま働き続けています。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具体的な仕事内容を教えてください。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w:t>
      </w:r>
      <w:r w:rsidRPr="009E6825">
        <w:rPr>
          <w:rFonts w:ascii="HGS創英ﾌﾟﾚｾﾞﾝｽEB" w:eastAsia="HGS創英ﾌﾟﾚｾﾞﾝｽEB" w:hAnsi="HGSｺﾞｼｯｸE" w:cs="Times New Roman" w:hint="eastAsia"/>
          <w:b/>
        </w:rPr>
        <w:t xml:space="preserve">　</w:t>
      </w:r>
      <w:r w:rsidRPr="009E6825">
        <w:rPr>
          <w:rFonts w:ascii="HGS創英ﾌﾟﾚｾﾞﾝｽEB" w:eastAsia="HGS創英ﾌﾟﾚｾﾞﾝｽEB" w:hAnsi="HGSｺﾞｼｯｸE" w:cs="Times New Roman" w:hint="eastAsia"/>
        </w:rPr>
        <w:t>社会開発部門で環境面の管理者として、森林再生の手助け（森林伐採や焼畑などに対する規則を作って）・分水嶺（川の流れがわかれるところ）の管理・灌漑のための水の管理・ゴミの管理に加えて事務業務として報告書を書い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lastRenderedPageBreak/>
        <w:t>Q.　ドイトン開発プロジェクトの仕事で最も難しかったことは何ですか？/どのように解決しましたか？</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HGSｺﾞｼｯｸE" w:cs="Times New Roman" w:hint="eastAsia"/>
        </w:rPr>
        <w:t>A.　森林再生の障害となる焼畑が</w:t>
      </w:r>
      <w:r w:rsidRPr="009E6825">
        <w:rPr>
          <w:rFonts w:ascii="HGS創英ﾌﾟﾚｾﾞﾝｽEB" w:eastAsia="HGS創英ﾌﾟﾚｾﾞﾝｽEB" w:hAnsi="ＭＳ 明朝" w:cs="ＭＳ 明朝" w:hint="eastAsia"/>
        </w:rPr>
        <w:t>確認されたが、タイとミャンマーの国境地帯であるため誰</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が焼畑をし始めたのかがわからなかったことです。</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解決法：①農業地域以外（森林地帯）での焼畑を防ぐために、村人に焼畑をするときはいつするかを知らせるように言い、把握しました。</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②規則を破った者には罰金（植林のための）が科せられるようにしました。</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ＭＳ 明朝" w:eastAsia="ＭＳ 明朝" w:hAnsi="ＭＳ 明朝" w:cs="ＭＳ 明朝" w:hint="eastAsia"/>
        </w:rPr>
        <w:t>➂</w:t>
      </w:r>
      <w:r w:rsidRPr="009E6825">
        <w:rPr>
          <w:rFonts w:ascii="HGS創英ﾌﾟﾚｾﾞﾝｽEB" w:eastAsia="HGS創英ﾌﾟﾚｾﾞﾝｽEB" w:hAnsi="ＭＳ 明朝" w:cs="ＭＳ 明朝" w:hint="eastAsia"/>
        </w:rPr>
        <w:t>ドイトンの担当者や政府、さまざまな地区の長官が集まって会議をしました。加えて今年は監視カメラを用いて焼畑があったとき誰がその地域にいたかを調べました。（しかし、監視カメラは高価で電気がいるという問題があります。）</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＊ドイトン地域はタイの他の地域に比べて焼畑は少ない。</w:t>
      </w:r>
    </w:p>
    <w:p w:rsidR="009E6825" w:rsidRPr="009E6825" w:rsidRDefault="009E6825" w:rsidP="009E6825">
      <w:pPr>
        <w:tabs>
          <w:tab w:val="left" w:pos="1380"/>
        </w:tabs>
        <w:rPr>
          <w:rFonts w:ascii="HGS創英ﾌﾟﾚｾﾞﾝｽEB" w:eastAsia="HGS創英ﾌﾟﾚｾﾞﾝｽEB" w:hAnsi="ＭＳ 明朝" w:cs="ＭＳ 明朝"/>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ドイトン開発プロジェクトの仕事で最も嬉しかったことは何ですか？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自分がドイトン地域出身で、職業として地元の人々に森林の重要性を教え村人が森林破壊をしないようになったことです。また、森林を保護することでドイトン地域だけでなく麓の住民も森林管理をするようになり雇用が生まれたことで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b/>
          <w:u w:val="single"/>
        </w:rPr>
        <w:t>Q.</w:t>
      </w:r>
      <w:r w:rsidRPr="009E6825">
        <w:rPr>
          <w:rFonts w:ascii="HGS創英ﾌﾟﾚｾﾞﾝｽEB" w:eastAsia="HGS創英ﾌﾟﾚｾﾞﾝｽEB" w:hAnsi="HGSｺﾞｼｯｸE" w:cs="Times New Roman" w:hint="eastAsia"/>
          <w:b/>
          <w:u w:val="single"/>
        </w:rPr>
        <w:t xml:space="preserve">　ドイトン開発プロジェクトに対してどのような思いをもっていますか？</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HGSｺﾞｼｯｸE" w:cs="Times New Roman" w:hint="eastAsia"/>
        </w:rPr>
        <w:t>A.　ドイトン開発プロジェクトは３つの段階に分かれているが、それぞれ</w:t>
      </w:r>
      <w:r w:rsidRPr="009E6825">
        <w:rPr>
          <w:rFonts w:ascii="HGS創英ﾌﾟﾚｾﾞﾝｽEB" w:eastAsia="HGS創英ﾌﾟﾚｾﾞﾝｽEB" w:hAnsi="ＭＳ 明朝" w:cs="ＭＳ 明朝" w:hint="eastAsia"/>
        </w:rPr>
        <w:t>①両親（基礎・土</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台的な事業）→②ベビーシッター（職創出）→</w:t>
      </w:r>
      <w:r w:rsidRPr="009E6825">
        <w:rPr>
          <w:rFonts w:ascii="ＭＳ 明朝" w:eastAsia="ＭＳ 明朝" w:hAnsi="ＭＳ 明朝" w:cs="ＭＳ 明朝" w:hint="eastAsia"/>
        </w:rPr>
        <w:t>➂</w:t>
      </w:r>
      <w:r w:rsidRPr="009E6825">
        <w:rPr>
          <w:rFonts w:ascii="HGS創英ﾌﾟﾚｾﾞﾝｽEB" w:eastAsia="HGS創英ﾌﾟﾚｾﾞﾝｽEB" w:hAnsi="ＭＳ 明朝" w:cs="ＭＳ 明朝" w:hint="eastAsia"/>
        </w:rPr>
        <w:t>友達（事業の自立）のような関係だと思います。自分の意見としてはこのプロジェクトは全てコミュニティにかえってくるものだと思います（人々がやりたいことを努力し続ければ自立へとつながるから）。</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ＭＳ 明朝" w:cs="ＭＳ 明朝" w:hint="eastAsia"/>
        </w:rPr>
        <w:t>また、故シーナカリン王妃陛下はドイトンに来てプロジェクトを始めてから当時タイの他の地域に住む人々から身分が低いとみなされていた山岳少数民族に尊厳を与えてくれました</w:t>
      </w:r>
      <w:r w:rsidRPr="009E6825">
        <w:rPr>
          <w:rFonts w:ascii="HGS創英ﾌﾟﾚｾﾞﾝｽEB" w:eastAsia="HGS創英ﾌﾟﾚｾﾞﾝｽEB" w:hAnsi="ＭＳ 明朝" w:cs="ＭＳ 明朝" w:hint="eastAsia"/>
          <w:b/>
        </w:rPr>
        <w:t>。</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将来の夢を教えてください。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ドイトン地域に家族と住み続けて、若い世代の人々も森林を守り、森林と人々が一緒に暮らすことです。</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ｺﾞｼｯｸE" w:eastAsia="HGSｺﾞｼｯｸE" w:hAnsi="HGSｺﾞｼｯｸE" w:cs="Times New Roman"/>
          <w:b/>
          <w:noProof/>
        </w:rPr>
      </w:pPr>
    </w:p>
    <w:p w:rsidR="009E6825" w:rsidRPr="009E6825" w:rsidRDefault="009E6825" w:rsidP="009E6825">
      <w:pPr>
        <w:tabs>
          <w:tab w:val="left" w:pos="1380"/>
        </w:tabs>
        <w:rPr>
          <w:rFonts w:ascii="HGSｺﾞｼｯｸE" w:eastAsia="HGSｺﾞｼｯｸE" w:hAnsi="HGSｺﾞｼｯｸE" w:cs="Times New Roman"/>
          <w:b/>
          <w:noProof/>
        </w:rPr>
      </w:pPr>
    </w:p>
    <w:p w:rsidR="009E6825" w:rsidRPr="009E6825" w:rsidRDefault="009E6825" w:rsidP="009E6825">
      <w:pPr>
        <w:tabs>
          <w:tab w:val="left" w:pos="1380"/>
        </w:tabs>
        <w:rPr>
          <w:rFonts w:ascii="HGSｺﾞｼｯｸE" w:eastAsia="HGSｺﾞｼｯｸE" w:hAnsi="HGSｺﾞｼｯｸE" w:cs="Times New Roman"/>
          <w:b/>
          <w:noProof/>
        </w:rPr>
      </w:pPr>
    </w:p>
    <w:p w:rsidR="009E6825" w:rsidRPr="009E6825" w:rsidRDefault="009E6825" w:rsidP="009E6825">
      <w:pPr>
        <w:tabs>
          <w:tab w:val="left" w:pos="1380"/>
        </w:tabs>
        <w:rPr>
          <w:rFonts w:ascii="HGSｺﾞｼｯｸE" w:eastAsia="HGSｺﾞｼｯｸE" w:hAnsi="HGSｺﾞｼｯｸE" w:cs="Times New Roman"/>
          <w:b/>
          <w:noProof/>
        </w:rPr>
      </w:pPr>
    </w:p>
    <w:p w:rsidR="009E6825" w:rsidRPr="009E6825" w:rsidRDefault="009E6825" w:rsidP="009E6825">
      <w:pPr>
        <w:tabs>
          <w:tab w:val="left" w:pos="1380"/>
        </w:tabs>
        <w:rPr>
          <w:rFonts w:ascii="HGSｺﾞｼｯｸE" w:eastAsia="HGSｺﾞｼｯｸE" w:hAnsi="HGSｺﾞｼｯｸE" w:cs="Times New Roman"/>
          <w:b/>
          <w:noProof/>
        </w:rPr>
      </w:pP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noProof/>
        </w:rPr>
        <w:lastRenderedPageBreak/>
        <w:drawing>
          <wp:anchor distT="0" distB="0" distL="114300" distR="114300" simplePos="0" relativeHeight="251773952" behindDoc="0" locked="0" layoutInCell="1" allowOverlap="1" wp14:anchorId="3145FF1E" wp14:editId="6558EFBF">
            <wp:simplePos x="0" y="0"/>
            <wp:positionH relativeFrom="margin">
              <wp:align>left</wp:align>
            </wp:positionH>
            <wp:positionV relativeFrom="paragraph">
              <wp:posOffset>6350</wp:posOffset>
            </wp:positionV>
            <wp:extent cx="1350185" cy="1800000"/>
            <wp:effectExtent l="0" t="0" r="2540" b="0"/>
            <wp:wrapSquare wrapText="bothSides"/>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60827_021322024_iOS.jpg"/>
                    <pic:cNvPicPr/>
                  </pic:nvPicPr>
                  <pic:blipFill rotWithShape="1">
                    <a:blip r:embed="rId111" cstate="print">
                      <a:extLst>
                        <a:ext uri="{28A0092B-C50C-407E-A947-70E740481C1C}">
                          <a14:useLocalDpi xmlns:a14="http://schemas.microsoft.com/office/drawing/2010/main" val="0"/>
                        </a:ext>
                      </a:extLst>
                    </a:blip>
                    <a:srcRect l="18461" r="25341"/>
                    <a:stretch/>
                  </pic:blipFill>
                  <pic:spPr bwMode="auto">
                    <a:xfrm>
                      <a:off x="0" y="0"/>
                      <a:ext cx="1350185"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b/>
        </w:rPr>
        <w:t>名前：</w:t>
      </w:r>
      <w:proofErr w:type="spellStart"/>
      <w:r w:rsidRPr="009E6825">
        <w:rPr>
          <w:rFonts w:ascii="HGSｺﾞｼｯｸE" w:eastAsia="HGSｺﾞｼｯｸE" w:hAnsi="HGSｺﾞｼｯｸE" w:cs="Times New Roman"/>
          <w:b/>
        </w:rPr>
        <w:t>Khamnuan</w:t>
      </w:r>
      <w:proofErr w:type="spellEnd"/>
      <w:r w:rsidRPr="009E6825">
        <w:rPr>
          <w:rFonts w:ascii="HGSｺﾞｼｯｸE" w:eastAsia="HGSｺﾞｼｯｸE" w:hAnsi="HGSｺﾞｼｯｸE" w:cs="Times New Roman"/>
          <w:b/>
        </w:rPr>
        <w:t xml:space="preserve"> </w:t>
      </w:r>
      <w:proofErr w:type="spellStart"/>
      <w:r w:rsidRPr="009E6825">
        <w:rPr>
          <w:rFonts w:ascii="HGSｺﾞｼｯｸE" w:eastAsia="HGSｺﾞｼｯｸE" w:hAnsi="HGSｺﾞｼｯｸE" w:cs="Times New Roman"/>
          <w:b/>
        </w:rPr>
        <w:t>Narnsai</w:t>
      </w:r>
      <w:proofErr w:type="spellEnd"/>
      <w:r w:rsidRPr="009E6825">
        <w:rPr>
          <w:rFonts w:ascii="HGSｺﾞｼｯｸE" w:eastAsia="HGSｺﾞｼｯｸE" w:hAnsi="HGSｺﾞｼｯｸE" w:cs="Times New Roman" w:hint="eastAsia"/>
          <w:b/>
        </w:rPr>
        <w:t>さん（女性・２９歳）</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部族：</w:t>
      </w:r>
      <w:r w:rsidRPr="009E6825">
        <w:rPr>
          <w:rFonts w:ascii="HGSｺﾞｼｯｸE" w:eastAsia="HGSｺﾞｼｯｸE" w:hAnsi="HGSｺﾞｼｯｸE" w:cs="Times New Roman"/>
          <w:b/>
        </w:rPr>
        <w:t xml:space="preserve">Tai </w:t>
      </w:r>
      <w:proofErr w:type="spellStart"/>
      <w:r w:rsidRPr="009E6825">
        <w:rPr>
          <w:rFonts w:ascii="HGSｺﾞｼｯｸE" w:eastAsia="HGSｺﾞｼｯｸE" w:hAnsi="HGSｺﾞｼｯｸE" w:cs="Times New Roman"/>
          <w:b/>
        </w:rPr>
        <w:t>Yai</w:t>
      </w:r>
      <w:proofErr w:type="spellEnd"/>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村：</w:t>
      </w:r>
      <w:proofErr w:type="spellStart"/>
      <w:r w:rsidRPr="009E6825">
        <w:rPr>
          <w:rFonts w:ascii="HGSｺﾞｼｯｸE" w:eastAsia="HGSｺﾞｼｯｸE" w:hAnsi="HGSｺﾞｼｯｸE" w:cs="Times New Roman"/>
          <w:b/>
        </w:rPr>
        <w:t>Huai</w:t>
      </w:r>
      <w:proofErr w:type="spellEnd"/>
      <w:r w:rsidRPr="009E6825">
        <w:rPr>
          <w:rFonts w:ascii="HGSｺﾞｼｯｸE" w:eastAsia="HGSｺﾞｼｯｸE" w:hAnsi="HGSｺﾞｼｯｸE" w:cs="Times New Roman"/>
          <w:b/>
        </w:rPr>
        <w:t xml:space="preserve"> Nam </w:t>
      </w:r>
      <w:proofErr w:type="spellStart"/>
      <w:r w:rsidRPr="009E6825">
        <w:rPr>
          <w:rFonts w:ascii="HGSｺﾞｼｯｸE" w:eastAsia="HGSｺﾞｼｯｸE" w:hAnsi="HGSｺﾞｼｯｸE" w:cs="Times New Roman"/>
          <w:b/>
        </w:rPr>
        <w:t>Khun</w:t>
      </w:r>
      <w:proofErr w:type="spellEnd"/>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現在の職業：倉庫責任者</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経歴：９年間の義務教育修了後、ドイトンロイヤルビラの責任者と</w:t>
      </w:r>
    </w:p>
    <w:p w:rsidR="009E6825" w:rsidRPr="009E6825" w:rsidRDefault="009E6825" w:rsidP="00332F51">
      <w:pPr>
        <w:tabs>
          <w:tab w:val="left" w:pos="1380"/>
        </w:tabs>
        <w:ind w:firstLineChars="300" w:firstLine="632"/>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してドイトン開発プロジェクトで働き始め、その後マカダミ</w:t>
      </w:r>
    </w:p>
    <w:p w:rsidR="009E6825" w:rsidRPr="009E6825" w:rsidRDefault="009E6825" w:rsidP="00332F51">
      <w:pPr>
        <w:tabs>
          <w:tab w:val="left" w:pos="1380"/>
        </w:tabs>
        <w:ind w:firstLineChars="300" w:firstLine="632"/>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アナッツ加工部門に異動した。その後、バンコクで働くこと</w:t>
      </w:r>
    </w:p>
    <w:p w:rsidR="00332F51" w:rsidRDefault="009E6825" w:rsidP="00332F51">
      <w:pPr>
        <w:tabs>
          <w:tab w:val="left" w:pos="1380"/>
        </w:tabs>
        <w:ind w:firstLineChars="300" w:firstLine="632"/>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 xml:space="preserve">にしたが高い生活費とホームシックが理由で２ヶ月で戻った。 </w:t>
      </w:r>
    </w:p>
    <w:p w:rsidR="009E6825" w:rsidRPr="009E6825" w:rsidRDefault="009E6825" w:rsidP="00332F51">
      <w:pPr>
        <w:tabs>
          <w:tab w:val="left" w:pos="1380"/>
        </w:tabs>
        <w:ind w:leftChars="400" w:left="2948" w:hangingChars="1000" w:hanging="2108"/>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 xml:space="preserve"> </w:t>
      </w:r>
      <w:r w:rsidR="00332F51">
        <w:rPr>
          <w:rFonts w:ascii="HGSｺﾞｼｯｸE" w:eastAsia="HGSｺﾞｼｯｸE" w:hAnsi="HGSｺﾞｼｯｸE" w:cs="Times New Roman" w:hint="eastAsia"/>
          <w:b/>
        </w:rPr>
        <w:t xml:space="preserve">　　　　　　　　　 </w:t>
      </w:r>
      <w:r w:rsidRPr="009E6825">
        <w:rPr>
          <w:rFonts w:ascii="HGSｺﾞｼｯｸE" w:eastAsia="HGSｺﾞｼｯｸE" w:hAnsi="HGSｺﾞｼｯｸE" w:cs="Times New Roman" w:hint="eastAsia"/>
          <w:b/>
        </w:rPr>
        <w:t>そして、ドイトンコーヒー豆焙煎施設オープンに抜擢され今日に至るまで働いている。</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ドイトン開発プロジェクトで働くことになったきっかけは何ですか？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１０年前この地域は何もすることがなく、家が貧しかったです。そのため中学校までしか通うことができなかったため、ドイトン開発プロジェクトに採用され１２年間働いています。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具体的な仕事内容を教えてください。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 xml:space="preserve">A.　ドイトンコーヒーの施設の責任者として、全てのコーヒーの注文や在庫がどのくらいあるかを把握し、管理しています。また、私たちのようなStudy Visit </w:t>
      </w:r>
      <w:proofErr w:type="spellStart"/>
      <w:r w:rsidRPr="009E6825">
        <w:rPr>
          <w:rFonts w:ascii="HGS創英ﾌﾟﾚｾﾞﾝｽEB" w:eastAsia="HGS創英ﾌﾟﾚｾﾞﾝｽEB" w:hAnsi="HGSｺﾞｼｯｸE" w:cs="Times New Roman" w:hint="eastAsia"/>
        </w:rPr>
        <w:t>Programme</w:t>
      </w:r>
      <w:proofErr w:type="spellEnd"/>
      <w:r w:rsidRPr="009E6825">
        <w:rPr>
          <w:rFonts w:ascii="HGS創英ﾌﾟﾚｾﾞﾝｽEB" w:eastAsia="HGS創英ﾌﾟﾚｾﾞﾝｽEB" w:hAnsi="HGSｺﾞｼｯｸE" w:cs="Times New Roman"/>
        </w:rPr>
        <w:t xml:space="preserve"> </w:t>
      </w:r>
      <w:r w:rsidRPr="009E6825">
        <w:rPr>
          <w:rFonts w:ascii="HGS創英ﾌﾟﾚｾﾞﾝｽEB" w:eastAsia="HGS創英ﾌﾟﾚｾﾞﾝｽEB" w:hAnsi="HGSｺﾞｼｯｸE" w:cs="Times New Roman" w:hint="eastAsia"/>
        </w:rPr>
        <w:t>参加者や政府の役人、外国からの視察団にコーヒー工場の代表として対応しています。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ドイトン開発プロジェクトの仕事で一番難しかったことは何ですか？/どのように解</w:t>
      </w: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決しましたか？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従業員１人１人が違った考えを持っている中で共通のゴールへ向かわせたことです。</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 xml:space="preserve">　　解決法：従業員それぞれの考えの中の正しいことを集めてゴールへ向かわせました。</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ドイトン開発プロジェクトの仕事で最も嬉しかったことは何ですか？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 xml:space="preserve">A.　自分のしていることによって相手が嬉しくなるのを知れたことです。　　　　　　　　　　　　　　　　　　　　　　　　　　　　　　　　　　　　　　　　　　　　　　　　　　　　　　　　　　　　　　　　　　　　　　　　　　　　　　　　　　　　　　　　　　　　　　　　　　　　　　　　　　　　　　　　　　　　　　　　　　　　　　　　　　　　　　　　　　　　　　　　　　　　　　　　　　　　　　　　　　　　　　　　　　　　　　　　　　　　　　　　　　　　　　　　　　　　　　　　　　　　　　　　　　　　　　　　　　　　　　　　　　　　　　　　　　　　　　　　　　　　　　　　　　　　　　　　　　　　　　　　　　　　　　　　　　　　　　　　　　　　　　　　　　　　　　　　　　　　　　　　　　　　　　　　　　　　　　　　　　　　　　　　　　　　　　　　　　　　　　　　　　　　　　　　　　　　　　　　　　　　　　　　　　　　　　　　　　　　　　　　　　　　　　　　　　　　　　　　　　　　　　　　　　　　　　　　　　　　　　　　　　　　　　　　　　　　　　　　　　　　　　　　　　　　　　　　　　　　　　　　　　　　　　　　　　　　　　　　　　　　　　　　　　　　　　　　　　　　　　　　　　　　　　　　　　　　　　　　　　　　　　　　　　　　　　　　　　　　　　　　　　　　　　　　　　　　　　　　　　　　　　　　　　　　　　　　　　　　　　　　　　　　　　　　　　　　　　　　　　　　　　　　　　　　　　　　　　　　　　　　　　　　　　　　　　　　　　　　　　　　　　　　　　　　　　　　　　　　　　　　　　　　　　　　　　　　　　　　　　　　　　　　　　　　　　　　　　　　　　　　　　　　　　　　　　　　　　　　　　　　　　　　　　　　　　　　　　　　　　　　　　　　　　　　　　　　　　　　　　　　　　　　　　　　　　　　　　　　　　　　　　　　　　　　　　　　　　　　　　　　　　　　　　　　　　　　　　　　　　　　　　　　　　　　　　　　　　　　　　　　　　　　　　　　　　　　　　　　　　　　　　　　　　　　　　　　　　　　　　　　　　　　　　　　　</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b/>
          <w:u w:val="single"/>
        </w:rPr>
        <w:t>Q.</w:t>
      </w:r>
      <w:r w:rsidRPr="009E6825">
        <w:rPr>
          <w:rFonts w:ascii="HGS創英ﾌﾟﾚｾﾞﾝｽEB" w:eastAsia="HGS創英ﾌﾟﾚｾﾞﾝｽEB" w:hAnsi="HGSｺﾞｼｯｸE" w:cs="Times New Roman" w:hint="eastAsia"/>
          <w:b/>
          <w:u w:val="single"/>
        </w:rPr>
        <w:t xml:space="preserve">　ドイトン開発プロジェクトに対してどのような思いをもっていますか？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rPr>
        <w:t>A.</w:t>
      </w:r>
      <w:r w:rsidRPr="009E6825">
        <w:rPr>
          <w:rFonts w:ascii="HGS創英ﾌﾟﾚｾﾞﾝｽEB" w:eastAsia="HGS創英ﾌﾟﾚｾﾞﾝｽEB" w:hAnsi="HGSｺﾞｼｯｸE" w:cs="Times New Roman" w:hint="eastAsia"/>
        </w:rPr>
        <w:t xml:space="preserve">　このプロジェクトは民族、人種、国籍に関わらず全ての人に機会を与えています。これは国にとって良いモデルでプロジェクトの内外どちらの地域の人々も職の機会を得られます。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将来の夢を教えてください。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いつか小さな事業を自分でしてみたいですが、まだ何をするかは決まっていないです。</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noProof/>
        </w:rPr>
        <w:lastRenderedPageBreak/>
        <w:drawing>
          <wp:anchor distT="0" distB="0" distL="114300" distR="114300" simplePos="0" relativeHeight="251774976" behindDoc="0" locked="0" layoutInCell="1" allowOverlap="1" wp14:anchorId="1FF26807" wp14:editId="318D8EC3">
            <wp:simplePos x="0" y="0"/>
            <wp:positionH relativeFrom="margin">
              <wp:align>left</wp:align>
            </wp:positionH>
            <wp:positionV relativeFrom="paragraph">
              <wp:posOffset>9525</wp:posOffset>
            </wp:positionV>
            <wp:extent cx="1349375" cy="1799590"/>
            <wp:effectExtent l="0" t="0" r="3175" b="0"/>
            <wp:wrapSquare wrapText="bothSides"/>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0827_023944325_iOS.jpg"/>
                    <pic:cNvPicPr/>
                  </pic:nvPicPr>
                  <pic:blipFill rotWithShape="1">
                    <a:blip r:embed="rId112" cstate="print">
                      <a:extLst>
                        <a:ext uri="{28A0092B-C50C-407E-A947-70E740481C1C}">
                          <a14:useLocalDpi xmlns:a14="http://schemas.microsoft.com/office/drawing/2010/main" val="0"/>
                        </a:ext>
                      </a:extLst>
                    </a:blip>
                    <a:srcRect l="23659" t="5859" r="23353"/>
                    <a:stretch/>
                  </pic:blipFill>
                  <pic:spPr bwMode="auto">
                    <a:xfrm>
                      <a:off x="0" y="0"/>
                      <a:ext cx="1349375"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b/>
        </w:rPr>
        <w:t>名前：</w:t>
      </w:r>
      <w:proofErr w:type="spellStart"/>
      <w:r w:rsidRPr="009E6825">
        <w:rPr>
          <w:rFonts w:ascii="HGSｺﾞｼｯｸE" w:eastAsia="HGSｺﾞｼｯｸE" w:hAnsi="HGSｺﾞｼｯｸE" w:cs="Times New Roman"/>
          <w:b/>
        </w:rPr>
        <w:t>Chamnarn</w:t>
      </w:r>
      <w:proofErr w:type="spellEnd"/>
      <w:r w:rsidRPr="009E6825">
        <w:rPr>
          <w:rFonts w:ascii="HGSｺﾞｼｯｸE" w:eastAsia="HGSｺﾞｼｯｸE" w:hAnsi="HGSｺﾞｼｯｸE" w:cs="Times New Roman" w:hint="eastAsia"/>
          <w:b/>
        </w:rPr>
        <w:t>さん（男性・３９歳）</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村：</w:t>
      </w:r>
      <w:r w:rsidRPr="009E6825">
        <w:rPr>
          <w:rFonts w:ascii="HGSｺﾞｼｯｸE" w:eastAsia="HGSｺﾞｼｯｸE" w:hAnsi="HGSｺﾞｼｯｸE" w:cs="Times New Roman"/>
          <w:b/>
        </w:rPr>
        <w:t xml:space="preserve">Akha Pa </w:t>
      </w:r>
      <w:proofErr w:type="spellStart"/>
      <w:r w:rsidRPr="009E6825">
        <w:rPr>
          <w:rFonts w:ascii="HGSｺﾞｼｯｸE" w:eastAsia="HGSｺﾞｼｯｸE" w:hAnsi="HGSｺﾞｼｯｸE" w:cs="Times New Roman"/>
          <w:b/>
        </w:rPr>
        <w:t>Kluai</w:t>
      </w:r>
      <w:proofErr w:type="spellEnd"/>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現在の職業：ITサポート責任者</w:t>
      </w:r>
    </w:p>
    <w:p w:rsidR="009E6825" w:rsidRPr="009E6825" w:rsidRDefault="009E6825" w:rsidP="009E6825">
      <w:pPr>
        <w:tabs>
          <w:tab w:val="left" w:pos="1380"/>
        </w:tabs>
        <w:rPr>
          <w:rFonts w:ascii="HGSｺﾞｼｯｸE" w:eastAsia="HGSｺﾞｼｯｸE" w:hAnsi="HGSｺﾞｼｯｸE" w:cs="Times New Roman"/>
          <w:b/>
        </w:rPr>
      </w:pPr>
      <w:r w:rsidRPr="009E6825">
        <w:rPr>
          <w:rFonts w:ascii="HGSｺﾞｼｯｸE" w:eastAsia="HGSｺﾞｼｯｸE" w:hAnsi="HGSｺﾞｼｯｸE" w:cs="Times New Roman" w:hint="eastAsia"/>
          <w:b/>
        </w:rPr>
        <w:t>経歴：２００２年から２００９年までの６年間ドイトンで働いた</w:t>
      </w:r>
    </w:p>
    <w:p w:rsidR="009E6825" w:rsidRPr="009E6825" w:rsidRDefault="009E6825" w:rsidP="00332F51">
      <w:pPr>
        <w:tabs>
          <w:tab w:val="left" w:pos="1380"/>
        </w:tabs>
        <w:ind w:firstLineChars="200" w:firstLine="422"/>
        <w:rPr>
          <w:rFonts w:ascii="HGSｺﾞｼｯｸE" w:eastAsia="HGSｺﾞｼｯｸE" w:hAnsi="HGSｺﾞｼｯｸE" w:cs="ＭＳ 明朝"/>
          <w:b/>
        </w:rPr>
      </w:pPr>
      <w:r w:rsidRPr="009E6825">
        <w:rPr>
          <w:rFonts w:ascii="HGSｺﾞｼｯｸE" w:eastAsia="HGSｺﾞｼｯｸE" w:hAnsi="HGSｺﾞｼｯｸE" w:cs="Times New Roman" w:hint="eastAsia"/>
          <w:b/>
        </w:rPr>
        <w:t xml:space="preserve">　後、韓国へプラスチック工場と製紙工場で</w:t>
      </w:r>
      <w:r w:rsidRPr="009E6825">
        <w:rPr>
          <w:rFonts w:ascii="HGSｺﾞｼｯｸE" w:eastAsia="HGSｺﾞｼｯｸE" w:hAnsi="HGSｺﾞｼｯｸE" w:cs="ＭＳ 明朝" w:hint="eastAsia"/>
          <w:b/>
        </w:rPr>
        <w:t>４年１０ヶ月間</w:t>
      </w:r>
    </w:p>
    <w:p w:rsidR="009E6825" w:rsidRPr="009E6825" w:rsidRDefault="009E6825" w:rsidP="00332F51">
      <w:pPr>
        <w:tabs>
          <w:tab w:val="left" w:pos="1380"/>
        </w:tabs>
        <w:ind w:firstLineChars="200" w:firstLine="422"/>
        <w:rPr>
          <w:rFonts w:ascii="HGSｺﾞｼｯｸE" w:eastAsia="HGSｺﾞｼｯｸE" w:hAnsi="HGSｺﾞｼｯｸE" w:cs="ＭＳ 明朝"/>
          <w:b/>
        </w:rPr>
      </w:pPr>
      <w:r w:rsidRPr="009E6825">
        <w:rPr>
          <w:rFonts w:ascii="HGSｺﾞｼｯｸE" w:eastAsia="HGSｺﾞｼｯｸE" w:hAnsi="HGSｺﾞｼｯｸE" w:cs="ＭＳ 明朝" w:hint="eastAsia"/>
          <w:b/>
        </w:rPr>
        <w:t xml:space="preserve">　働きに行った。その後、２０１３年にITサポート（以前と</w:t>
      </w:r>
    </w:p>
    <w:p w:rsidR="009E6825" w:rsidRPr="009E6825" w:rsidRDefault="009E6825" w:rsidP="00332F51">
      <w:pPr>
        <w:tabs>
          <w:tab w:val="left" w:pos="1380"/>
        </w:tabs>
        <w:ind w:firstLineChars="250" w:firstLine="527"/>
        <w:rPr>
          <w:rFonts w:ascii="HGSｺﾞｼｯｸE" w:eastAsia="HGSｺﾞｼｯｸE" w:hAnsi="HGSｺﾞｼｯｸE" w:cs="ＭＳ 明朝"/>
          <w:b/>
        </w:rPr>
      </w:pPr>
      <w:r w:rsidRPr="009E6825">
        <w:rPr>
          <w:rFonts w:ascii="HGSｺﾞｼｯｸE" w:eastAsia="HGSｺﾞｼｯｸE" w:hAnsi="HGSｺﾞｼｯｸE" w:cs="ＭＳ 明朝" w:hint="eastAsia"/>
          <w:b/>
        </w:rPr>
        <w:t>似た役職だが、より責任ある役割）としてドイトンに戻って</w:t>
      </w:r>
    </w:p>
    <w:p w:rsidR="009E6825" w:rsidRPr="009E6825" w:rsidRDefault="009E6825" w:rsidP="00332F51">
      <w:pPr>
        <w:tabs>
          <w:tab w:val="left" w:pos="1380"/>
        </w:tabs>
        <w:ind w:firstLineChars="250" w:firstLine="527"/>
        <w:rPr>
          <w:rFonts w:ascii="HGSｺﾞｼｯｸE" w:eastAsia="HGSｺﾞｼｯｸE" w:hAnsi="HGSｺﾞｼｯｸE" w:cs="ＭＳ 明朝"/>
          <w:b/>
        </w:rPr>
      </w:pPr>
      <w:r w:rsidRPr="009E6825">
        <w:rPr>
          <w:rFonts w:ascii="HGSｺﾞｼｯｸE" w:eastAsia="HGSｺﾞｼｯｸE" w:hAnsi="HGSｺﾞｼｯｸE" w:cs="ＭＳ 明朝" w:hint="eastAsia"/>
          <w:b/>
        </w:rPr>
        <w:t>きた。２０１３年に結婚し、２人の子どもがいる。</w:t>
      </w:r>
    </w:p>
    <w:p w:rsidR="009E6825" w:rsidRPr="009E6825" w:rsidRDefault="009E6825" w:rsidP="009E6825">
      <w:pPr>
        <w:tabs>
          <w:tab w:val="left" w:pos="1380"/>
        </w:tabs>
        <w:rPr>
          <w:rFonts w:ascii="HGSｺﾞｼｯｸE" w:eastAsia="HGSｺﾞｼｯｸE"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ドイトン開発プロジェクトで働くことになったきっかけは何ですか？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情報工学を学び訓練学校へ行った後ドイトン開発プロジェクトに採用されました。</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具体的な仕事内容を教えてください。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県外や国外を問わず全ての会議で使われる全ての電子機器類（パソコンや音響など）の</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管理をしています。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ドイトン開発プロジェクトの仕事で一番難しかったことは何ですか？/どのように解</w:t>
      </w: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決しましたか？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（強いて言うなら…）新しい人がプロジェクトに来た時に、仕事内容だけでなくドイト</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ン開発プロジェクト全体の内容を理解させようとしたことです。</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解決法：故シーナカリン王妃がどのようにされてきたか、自分たちの仕事はコミュニティのための社会事業だということを教え、電子機器類の扱いだけでなく会議を実際に中で聞いて自ら学んでもらいました。</w:t>
      </w:r>
    </w:p>
    <w:p w:rsidR="009E6825" w:rsidRPr="009E6825" w:rsidRDefault="009E6825" w:rsidP="009E6825">
      <w:pPr>
        <w:tabs>
          <w:tab w:val="left" w:pos="1380"/>
        </w:tabs>
        <w:rPr>
          <w:rFonts w:ascii="HGS創英ﾌﾟﾚｾﾞﾝｽEB" w:eastAsia="HGS創英ﾌﾟﾚｾﾞﾝｽEB" w:hAnsi="HGSｺﾞｼｯｸE" w:cs="Times New Roman"/>
          <w:b/>
        </w:rPr>
      </w:pPr>
      <w:r w:rsidRPr="009E6825">
        <w:rPr>
          <w:rFonts w:ascii="HGS創英ﾌﾟﾚｾﾞﾝｽEB" w:eastAsia="HGS創英ﾌﾟﾚｾﾞﾝｽEB" w:hAnsi="HGSｺﾞｼｯｸE" w:cs="Times New Roman" w:hint="eastAsia"/>
          <w:b/>
        </w:rPr>
        <w:t xml:space="preserve">　　</w:t>
      </w: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ドイトン開発プロジェクトの仕事で最も嬉しかったことは何ですか？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ドイトン開発プロジェクトで働けること、なぜならドイトン開発プロジェクトは実際にドイトン地域の住民のためになっていて自分に大きな影響を与えたからです。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b/>
          <w:u w:val="single"/>
        </w:rPr>
        <w:t>Q.</w:t>
      </w:r>
      <w:r w:rsidRPr="009E6825">
        <w:rPr>
          <w:rFonts w:ascii="HGS創英ﾌﾟﾚｾﾞﾝｽEB" w:eastAsia="HGS創英ﾌﾟﾚｾﾞﾝｽEB" w:hAnsi="HGSｺﾞｼｯｸE" w:cs="Times New Roman" w:hint="eastAsia"/>
          <w:b/>
          <w:u w:val="single"/>
        </w:rPr>
        <w:t xml:space="preserve">　ドイトン開発プロジェクトに対してどのような思いをもっていますか？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rPr>
        <w:t>A.</w:t>
      </w:r>
      <w:r w:rsidRPr="009E6825">
        <w:rPr>
          <w:rFonts w:ascii="HGS創英ﾌﾟﾚｾﾞﾝｽEB" w:eastAsia="HGS創英ﾌﾟﾚｾﾞﾝｽEB" w:hAnsi="HGSｺﾞｼｯｸE" w:cs="Times New Roman" w:hint="eastAsia"/>
        </w:rPr>
        <w:t xml:space="preserve">　薬物によらず多くの人々が職を得て、自分の家の近くで働くことができ、プロジェクト</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がサポートし住民が自立した事業を行えるという点ですばらしいと思います。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将来の夢を教えてください。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いつか自分の村の（アカ族の）人々が自分たちで製品を作って売り利益を得ることです。</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lastRenderedPageBreak/>
        <w:drawing>
          <wp:anchor distT="0" distB="0" distL="114300" distR="114300" simplePos="0" relativeHeight="251776000" behindDoc="0" locked="0" layoutInCell="1" allowOverlap="1" wp14:anchorId="1EAAADDA" wp14:editId="14DC43F6">
            <wp:simplePos x="0" y="0"/>
            <wp:positionH relativeFrom="margin">
              <wp:align>left</wp:align>
            </wp:positionH>
            <wp:positionV relativeFrom="paragraph">
              <wp:posOffset>0</wp:posOffset>
            </wp:positionV>
            <wp:extent cx="1350191" cy="1800000"/>
            <wp:effectExtent l="0" t="0" r="2540" b="0"/>
            <wp:wrapSquare wrapText="bothSides"/>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60827_031413512_iOS.jpg"/>
                    <pic:cNvPicPr/>
                  </pic:nvPicPr>
                  <pic:blipFill rotWithShape="1">
                    <a:blip r:embed="rId113" cstate="print">
                      <a:extLst>
                        <a:ext uri="{28A0092B-C50C-407E-A947-70E740481C1C}">
                          <a14:useLocalDpi xmlns:a14="http://schemas.microsoft.com/office/drawing/2010/main" val="0"/>
                        </a:ext>
                      </a:extLst>
                    </a:blip>
                    <a:srcRect l="21133" r="22592"/>
                    <a:stretch/>
                  </pic:blipFill>
                  <pic:spPr bwMode="auto">
                    <a:xfrm>
                      <a:off x="0" y="0"/>
                      <a:ext cx="1350191"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25">
        <w:rPr>
          <w:rFonts w:ascii="HGSｺﾞｼｯｸE" w:eastAsia="HGSｺﾞｼｯｸE" w:hAnsi="HGSｺﾞｼｯｸE" w:cs="Times New Roman" w:hint="eastAsia"/>
          <w:b/>
          <w:noProof/>
        </w:rPr>
        <w:t>名前：Long Yeenualさん（男性・３１歳）</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部族：Tai Yai</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村：Pang Phraratchathan</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現在の職業：ドイトン開発プロジェクトのスーベニアショップの</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 xml:space="preserve">　　　　　　管理者</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経歴：２００１年に中学校を卒業後、ドイトン開発プロジェクトで</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 xml:space="preserve">　　　清掃員として３年間働いた後バンコクのハンドクラフト部</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 xml:space="preserve">　　　門に移り製品の販売に関して文書を管理し、その後小売り</w:t>
      </w:r>
    </w:p>
    <w:p w:rsidR="009E6825" w:rsidRPr="009E6825" w:rsidRDefault="009E6825" w:rsidP="009E6825">
      <w:pPr>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 xml:space="preserve">　　　　　　　　　　　　　　やイベントでのブースの担当者を経て現在は土産物店の管</w:t>
      </w:r>
    </w:p>
    <w:p w:rsidR="009E6825" w:rsidRPr="009E6825" w:rsidRDefault="009E6825" w:rsidP="00332F51">
      <w:pPr>
        <w:ind w:firstLineChars="1400" w:firstLine="2951"/>
        <w:rPr>
          <w:rFonts w:ascii="HGSｺﾞｼｯｸE" w:eastAsia="HGSｺﾞｼｯｸE" w:hAnsi="HGSｺﾞｼｯｸE" w:cs="Times New Roman"/>
          <w:b/>
          <w:noProof/>
        </w:rPr>
      </w:pPr>
      <w:r w:rsidRPr="009E6825">
        <w:rPr>
          <w:rFonts w:ascii="HGSｺﾞｼｯｸE" w:eastAsia="HGSｺﾞｼｯｸE" w:hAnsi="HGSｺﾞｼｯｸE" w:cs="Times New Roman" w:hint="eastAsia"/>
          <w:b/>
          <w:noProof/>
        </w:rPr>
        <w:t>理者で１５年間ドイトン開発プロジェクトで働いている。</w:t>
      </w:r>
    </w:p>
    <w:p w:rsidR="009E6825" w:rsidRPr="009E6825" w:rsidRDefault="009E6825" w:rsidP="009E6825">
      <w:pPr>
        <w:rPr>
          <w:rFonts w:ascii="HGSｺﾞｼｯｸE" w:eastAsia="HGSｺﾞｼｯｸE" w:hAnsi="HGSｺﾞｼｯｸE" w:cs="Times New Roman"/>
          <w:b/>
          <w:noProof/>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ドイトン開発プロジェクトで働くことになったきっかけは何ですか？</w:t>
      </w:r>
    </w:p>
    <w:p w:rsidR="009E6825" w:rsidRPr="009E6825" w:rsidRDefault="009E6825" w:rsidP="009E6825">
      <w:pPr>
        <w:tabs>
          <w:tab w:val="left" w:pos="1380"/>
        </w:tabs>
        <w:rPr>
          <w:rFonts w:ascii="HGS創英ﾌﾟﾚｾﾞﾝｽEB" w:eastAsia="HGS創英ﾌﾟﾚｾﾞﾝｽEB" w:hAnsi="ＭＳ 明朝" w:cs="ＭＳ 明朝"/>
        </w:rPr>
      </w:pPr>
      <w:r w:rsidRPr="009E6825">
        <w:rPr>
          <w:rFonts w:ascii="HGS創英ﾌﾟﾚｾﾞﾝｽEB" w:eastAsia="HGS創英ﾌﾟﾚｾﾞﾝｽEB" w:hAnsi="HGSｺﾞｼｯｸE" w:cs="Times New Roman" w:hint="eastAsia"/>
        </w:rPr>
        <w:t>A.　中学卒業後、ドイトン開発プロジェクトで清掃員として</w:t>
      </w:r>
      <w:r w:rsidRPr="009E6825">
        <w:rPr>
          <w:rFonts w:ascii="HGS創英ﾌﾟﾚｾﾞﾝｽEB" w:eastAsia="HGS創英ﾌﾟﾚｾﾞﾝｽEB" w:hAnsi="ＭＳ 明朝" w:cs="ＭＳ 明朝" w:hint="eastAsia"/>
        </w:rPr>
        <w:t>働き始めたことです。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具体的な仕事内容を教えてください。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どの商品が売れ筋で不要なものは何か文書を作成し、在庫の管理をして時には実際に客と会話して決めています。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ドイトン開発プロジェクトの仕事で一番難しかったことは何ですか？/どのように解決しましたか？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人前で話すことが苦手なので２か月に１回ある会議において人前で売れ筋商品について発表したことです。</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解決法：スーパーバイザーに助言してもらい自分でも努力しているので将来はもっと簡単にできるようになると思います。</w:t>
      </w:r>
    </w:p>
    <w:p w:rsidR="009E6825" w:rsidRPr="009E6825" w:rsidRDefault="009E6825" w:rsidP="009E6825">
      <w:pPr>
        <w:tabs>
          <w:tab w:val="left" w:pos="1380"/>
        </w:tabs>
        <w:rPr>
          <w:rFonts w:ascii="HGS創英ﾌﾟﾚｾﾞﾝｽEB" w:eastAsia="HGS創英ﾌﾟﾚｾﾞﾝｽEB" w:hAnsi="HGSｺﾞｼｯｸE" w:cs="Times New Roman"/>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ドイトン開発プロジェクトの仕事で最も嬉しかったことは何ですか？</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イベントにおいて他の環境からきた人たちと同じチームで一緒にブースを作り上げて新しい客とも出会えたことです。</w:t>
      </w:r>
    </w:p>
    <w:p w:rsidR="009E6825" w:rsidRPr="009E6825" w:rsidRDefault="009E6825" w:rsidP="009E6825">
      <w:pPr>
        <w:tabs>
          <w:tab w:val="left" w:pos="1380"/>
        </w:tabs>
        <w:rPr>
          <w:rFonts w:ascii="HGS創英ﾌﾟﾚｾﾞﾝｽEB" w:eastAsia="HGS創英ﾌﾟﾚｾﾞﾝｽEB" w:hAnsi="HGSｺﾞｼｯｸE" w:cs="Times New Roman"/>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b/>
          <w:u w:val="single"/>
        </w:rPr>
        <w:t>Q.</w:t>
      </w:r>
      <w:r w:rsidRPr="009E6825">
        <w:rPr>
          <w:rFonts w:ascii="HGS創英ﾌﾟﾚｾﾞﾝｽEB" w:eastAsia="HGS創英ﾌﾟﾚｾﾞﾝｽEB" w:hAnsi="HGSｺﾞｼｯｸE" w:cs="Times New Roman" w:hint="eastAsia"/>
          <w:b/>
          <w:u w:val="single"/>
        </w:rPr>
        <w:t xml:space="preserve">　ドイトン開発プロジェクトに対してどのような思いをもっていますか？</w:t>
      </w:r>
    </w:p>
    <w:p w:rsidR="009E6825" w:rsidRPr="009E6825" w:rsidRDefault="009E6825" w:rsidP="009E6825">
      <w:pPr>
        <w:tabs>
          <w:tab w:val="left" w:pos="1380"/>
        </w:tabs>
        <w:rPr>
          <w:rFonts w:ascii="HGS創英ﾌﾟﾚｾﾞﾝｽEB" w:eastAsia="HGS創英ﾌﾟﾚｾﾞﾝｽEB" w:hAnsi="HGSｺﾞｼｯｸE" w:cs="Times New Roman"/>
          <w:b/>
        </w:rPr>
      </w:pPr>
      <w:r w:rsidRPr="009E6825">
        <w:rPr>
          <w:rFonts w:ascii="HGS創英ﾌﾟﾚｾﾞﾝｽEB" w:eastAsia="HGS創英ﾌﾟﾚｾﾞﾝｽEB" w:hAnsi="HGSｺﾞｼｯｸE" w:cs="Times New Roman"/>
          <w:b/>
        </w:rPr>
        <w:t>A.</w:t>
      </w:r>
      <w:r w:rsidRPr="009E6825">
        <w:rPr>
          <w:rFonts w:ascii="HGS創英ﾌﾟﾚｾﾞﾝｽEB" w:eastAsia="HGS創英ﾌﾟﾚｾﾞﾝｽEB" w:hAnsi="HGSｺﾞｼｯｸE" w:cs="Times New Roman" w:hint="eastAsia"/>
          <w:b/>
        </w:rPr>
        <w:t xml:space="preserve">　</w:t>
      </w:r>
      <w:r w:rsidRPr="009E6825">
        <w:rPr>
          <w:rFonts w:ascii="HGS創英ﾌﾟﾚｾﾞﾝｽEB" w:eastAsia="HGS創英ﾌﾟﾚｾﾞﾝｽEB" w:hAnsi="HGSｺﾞｼｯｸE" w:cs="Times New Roman" w:hint="eastAsia"/>
        </w:rPr>
        <w:t>機会のない人々を助け（自分の場合はプロジェクトがなければ仕事を得てない）、自分の家の近くで働けているという点でこのプロジェクトは良いです。また、このプロジェクトがタイの他の地域やミャンマーでも広がっているのを見て嬉しいです。</w:t>
      </w:r>
    </w:p>
    <w:p w:rsidR="009E6825" w:rsidRPr="009E6825" w:rsidRDefault="009E6825" w:rsidP="009E6825">
      <w:pPr>
        <w:tabs>
          <w:tab w:val="left" w:pos="1380"/>
        </w:tabs>
        <w:rPr>
          <w:rFonts w:ascii="HGS創英ﾌﾟﾚｾﾞﾝｽEB" w:eastAsia="HGS創英ﾌﾟﾚｾﾞﾝｽEB" w:hAnsi="HGSｺﾞｼｯｸE" w:cs="Times New Roman"/>
          <w:b/>
        </w:rPr>
      </w:pPr>
    </w:p>
    <w:p w:rsidR="009E6825" w:rsidRPr="009E6825" w:rsidRDefault="009E6825" w:rsidP="009E6825">
      <w:pPr>
        <w:tabs>
          <w:tab w:val="left" w:pos="1380"/>
        </w:tabs>
        <w:rPr>
          <w:rFonts w:ascii="HGS創英ﾌﾟﾚｾﾞﾝｽEB" w:eastAsia="HGS創英ﾌﾟﾚｾﾞﾝｽEB" w:hAnsi="HGSｺﾞｼｯｸE" w:cs="Times New Roman"/>
          <w:b/>
          <w:u w:val="single"/>
        </w:rPr>
      </w:pPr>
      <w:r w:rsidRPr="009E6825">
        <w:rPr>
          <w:rFonts w:ascii="HGS創英ﾌﾟﾚｾﾞﾝｽEB" w:eastAsia="HGS創英ﾌﾟﾚｾﾞﾝｽEB" w:hAnsi="HGSｺﾞｼｯｸE" w:cs="Times New Roman" w:hint="eastAsia"/>
          <w:b/>
          <w:u w:val="single"/>
        </w:rPr>
        <w:t>Q. 将来の夢を教えてください。</w:t>
      </w:r>
    </w:p>
    <w:p w:rsidR="009E6825" w:rsidRPr="009E6825" w:rsidRDefault="009E6825" w:rsidP="009E6825">
      <w:pPr>
        <w:tabs>
          <w:tab w:val="left" w:pos="1380"/>
        </w:tabs>
        <w:rPr>
          <w:rFonts w:ascii="HGS創英ﾌﾟﾚｾﾞﾝｽEB" w:eastAsia="HGS創英ﾌﾟﾚｾﾞﾝｽEB" w:hAnsi="HGSｺﾞｼｯｸE" w:cs="Times New Roman"/>
        </w:rPr>
      </w:pPr>
      <w:r w:rsidRPr="009E6825">
        <w:rPr>
          <w:rFonts w:ascii="HGS創英ﾌﾟﾚｾﾞﾝｽEB" w:eastAsia="HGS創英ﾌﾟﾚｾﾞﾝｽEB" w:hAnsi="HGSｺﾞｼｯｸE" w:cs="Times New Roman" w:hint="eastAsia"/>
        </w:rPr>
        <w:t>A.　目標の一つとして、ドイトンで働き続けて家を建て、車を買い、農業をしたい</w:t>
      </w:r>
      <w:r w:rsidR="00702EBC">
        <w:rPr>
          <w:rFonts w:ascii="HGS創英ﾌﾟﾚｾﾞﾝｽEB" w:eastAsia="HGS創英ﾌﾟﾚｾﾞﾝｽEB" w:hAnsi="HGSｺﾞｼｯｸE" w:cs="Times New Roman" w:hint="eastAsia"/>
        </w:rPr>
        <w:t>です</w:t>
      </w:r>
      <w:r w:rsidRPr="009E6825">
        <w:rPr>
          <w:rFonts w:ascii="HGS創英ﾌﾟﾚｾﾞﾝｽEB" w:eastAsia="HGS創英ﾌﾟﾚｾﾞﾝｽEB" w:hAnsi="HGSｺﾞｼｯｸE" w:cs="Times New Roman" w:hint="eastAsia"/>
        </w:rPr>
        <w:t>。</w:t>
      </w:r>
    </w:p>
    <w:p w:rsidR="009E6825" w:rsidRPr="009E6825" w:rsidRDefault="009E6825" w:rsidP="009E6825">
      <w:pPr>
        <w:numPr>
          <w:ilvl w:val="0"/>
          <w:numId w:val="15"/>
        </w:numPr>
        <w:tabs>
          <w:tab w:val="left" w:pos="1380"/>
        </w:tabs>
        <w:rPr>
          <w:rFonts w:ascii="ＭＳ 明朝" w:eastAsia="ＭＳ 明朝" w:hAnsi="ＭＳ 明朝" w:cs="Times New Roman"/>
          <w:b/>
          <w:sz w:val="22"/>
          <w:u w:val="single"/>
        </w:rPr>
      </w:pPr>
      <w:r w:rsidRPr="009E6825">
        <w:rPr>
          <w:rFonts w:ascii="ＭＳ 明朝" w:eastAsia="ＭＳ 明朝" w:hAnsi="ＭＳ 明朝" w:cs="Times New Roman" w:hint="eastAsia"/>
          <w:b/>
          <w:sz w:val="22"/>
          <w:u w:val="single"/>
        </w:rPr>
        <w:lastRenderedPageBreak/>
        <w:t>インタビューをしてみて</w:t>
      </w: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一番感じたことは、プロジェクトで働く方は自分が生まれ育ち家族のいる</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このドイトンという地域が好きで、ここで働き続けたいという思いが強いとい</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うことだ。雇用がなく出稼ぎに行くしかなかった時代を知っているからこその</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思いであり、ドイトン地域で雇用を創出し働き続けることを可能にしてくれた</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メーファールワン財団や創設者である故シーナカリン王妃への尊敬の念は部</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外者ながらも感じとることができた。また、ドイトン開発プロジェクトについ</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て全て自分たちにかえってきて自分をドイトン地域の人々のためになること</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をしていると感じて仕事をしている。この世代の方がこういう思いをもって仕</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事をしている限りドイトン地域は安泰なのかなと思う。</w:t>
      </w: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w:t>
      </w: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w:t>
      </w:r>
      <w:r w:rsidR="00F73557">
        <w:rPr>
          <w:rFonts w:ascii="ＭＳ 明朝" w:eastAsia="ＭＳ 明朝" w:hAnsi="ＭＳ 明朝" w:cs="Times New Roman" w:hint="eastAsia"/>
          <w:sz w:val="22"/>
        </w:rPr>
        <w:t xml:space="preserve">　　　　</w:t>
      </w:r>
      <w:r w:rsidRPr="009E6825">
        <w:rPr>
          <w:rFonts w:ascii="ＭＳ 明朝" w:eastAsia="ＭＳ 明朝" w:hAnsi="ＭＳ 明朝" w:cs="Times New Roman" w:hint="eastAsia"/>
          <w:sz w:val="22"/>
        </w:rPr>
        <w:t>４人の方の仕事内容を聞くと、いわゆる管理職であり３日間で訪れた施設の</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担当者の方々も含めて私の思っていたよりも財団から地域の人々へ責任の移</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行が進んでいた。たとえ学歴上は中学卒業であってもドイトン開発プロジェク</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トで働くようになってからキャリアアップをして現在のポジションで働いて</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いることからプロジェクト全体を持続可能にするためには表現は間違ってい</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るかもしれないが人材を持続可能にする必要があると感じた。</w:t>
      </w:r>
    </w:p>
    <w:p w:rsidR="009E6825" w:rsidRPr="009E6825" w:rsidRDefault="009E6825" w:rsidP="009E6825">
      <w:pPr>
        <w:tabs>
          <w:tab w:val="left" w:pos="1380"/>
        </w:tabs>
        <w:rPr>
          <w:rFonts w:ascii="ＭＳ 明朝" w:eastAsia="ＭＳ 明朝" w:hAnsi="ＭＳ 明朝" w:cs="Times New Roman"/>
          <w:sz w:val="22"/>
        </w:rPr>
      </w:pPr>
    </w:p>
    <w:p w:rsidR="009E6825" w:rsidRPr="009E6825" w:rsidRDefault="009E6825" w:rsidP="009E6825">
      <w:pPr>
        <w:tabs>
          <w:tab w:val="left" w:pos="1380"/>
        </w:tabs>
        <w:rPr>
          <w:rFonts w:ascii="ＭＳ 明朝" w:eastAsia="ＭＳ 明朝" w:hAnsi="ＭＳ 明朝" w:cs="Times New Roman"/>
          <w:sz w:val="22"/>
        </w:rPr>
      </w:pPr>
      <w:r w:rsidRPr="009E6825">
        <w:rPr>
          <w:rFonts w:ascii="ＭＳ 明朝" w:eastAsia="ＭＳ 明朝" w:hAnsi="ＭＳ 明朝" w:cs="Times New Roman" w:hint="eastAsia"/>
          <w:sz w:val="22"/>
        </w:rPr>
        <w:t xml:space="preserve">　</w:t>
      </w:r>
      <w:r w:rsidR="00F73557">
        <w:rPr>
          <w:rFonts w:ascii="ＭＳ 明朝" w:eastAsia="ＭＳ 明朝" w:hAnsi="ＭＳ 明朝" w:cs="Times New Roman" w:hint="eastAsia"/>
          <w:sz w:val="22"/>
        </w:rPr>
        <w:t xml:space="preserve">　　　　</w:t>
      </w:r>
      <w:r w:rsidRPr="009E6825">
        <w:rPr>
          <w:rFonts w:ascii="ＭＳ 明朝" w:eastAsia="ＭＳ 明朝" w:hAnsi="ＭＳ 明朝" w:cs="Times New Roman" w:hint="eastAsia"/>
          <w:sz w:val="22"/>
        </w:rPr>
        <w:t>インタビューは財団の担当者の方にタイ語を英語に通訳してもらい付き添</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っていただいたのだが、４名の方と担当者の方はみな顔見知りのようでニック</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ネームまであり窮屈でない財団と地域の人々の信頼関係というかよい関係を</w:t>
      </w:r>
    </w:p>
    <w:p w:rsidR="009E6825" w:rsidRPr="009E6825" w:rsidRDefault="009E6825" w:rsidP="00F73557">
      <w:pPr>
        <w:tabs>
          <w:tab w:val="left" w:pos="1380"/>
        </w:tabs>
        <w:ind w:firstLineChars="400" w:firstLine="880"/>
        <w:rPr>
          <w:rFonts w:ascii="ＭＳ 明朝" w:eastAsia="ＭＳ 明朝" w:hAnsi="ＭＳ 明朝" w:cs="Times New Roman"/>
          <w:sz w:val="22"/>
        </w:rPr>
      </w:pPr>
      <w:r w:rsidRPr="009E6825">
        <w:rPr>
          <w:rFonts w:ascii="ＭＳ 明朝" w:eastAsia="ＭＳ 明朝" w:hAnsi="ＭＳ 明朝" w:cs="Times New Roman" w:hint="eastAsia"/>
          <w:sz w:val="22"/>
        </w:rPr>
        <w:t>垣間見ることができた。</w:t>
      </w: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tabs>
          <w:tab w:val="left" w:pos="1380"/>
        </w:tabs>
        <w:rPr>
          <w:rFonts w:ascii="ＭＳ 明朝" w:eastAsia="ＭＳ 明朝" w:hAnsi="ＭＳ 明朝" w:cs="Times New Roman"/>
          <w:b/>
          <w:sz w:val="22"/>
          <w:u w:val="single"/>
        </w:rPr>
      </w:pPr>
    </w:p>
    <w:p w:rsidR="009E6825" w:rsidRPr="009E6825" w:rsidRDefault="009E6825" w:rsidP="009E6825">
      <w:pPr>
        <w:rPr>
          <w:rFonts w:ascii="ＭＳ 明朝" w:eastAsia="ＭＳ 明朝" w:hAnsi="ＭＳ 明朝" w:cs="Times New Roman"/>
          <w:sz w:val="22"/>
        </w:rPr>
      </w:pPr>
      <w:r w:rsidRPr="009E6825">
        <w:rPr>
          <w:rFonts w:ascii="ＭＳ 明朝" w:eastAsia="ＭＳ 明朝" w:hAnsi="ＭＳ 明朝" w:cs="Times New Roman"/>
          <w:noProof/>
          <w:sz w:val="22"/>
        </w:rPr>
        <w:lastRenderedPageBreak/>
        <mc:AlternateContent>
          <mc:Choice Requires="wps">
            <w:drawing>
              <wp:anchor distT="0" distB="0" distL="114300" distR="114300" simplePos="0" relativeHeight="251849728" behindDoc="0" locked="0" layoutInCell="1" allowOverlap="1" wp14:anchorId="6127FDF2" wp14:editId="564614FD">
                <wp:simplePos x="0" y="0"/>
                <wp:positionH relativeFrom="margin">
                  <wp:align>left</wp:align>
                </wp:positionH>
                <wp:positionV relativeFrom="paragraph">
                  <wp:posOffset>18139</wp:posOffset>
                </wp:positionV>
                <wp:extent cx="5340350" cy="8309113"/>
                <wp:effectExtent l="19050" t="19050" r="69850" b="15875"/>
                <wp:wrapNone/>
                <wp:docPr id="173" name="メモ 173"/>
                <wp:cNvGraphicFramePr/>
                <a:graphic xmlns:a="http://schemas.openxmlformats.org/drawingml/2006/main">
                  <a:graphicData uri="http://schemas.microsoft.com/office/word/2010/wordprocessingShape">
                    <wps:wsp>
                      <wps:cNvSpPr/>
                      <wps:spPr>
                        <a:xfrm>
                          <a:off x="0" y="0"/>
                          <a:ext cx="5340350" cy="8309113"/>
                        </a:xfrm>
                        <a:prstGeom prst="foldedCorner">
                          <a:avLst/>
                        </a:prstGeom>
                        <a:solidFill>
                          <a:sysClr val="window" lastClr="FFFFFF"/>
                        </a:solidFill>
                        <a:ln w="28575" cap="flat" cmpd="sng" algn="ctr">
                          <a:solidFill>
                            <a:sysClr val="windowText" lastClr="000000"/>
                          </a:solidFill>
                          <a:prstDash val="solid"/>
                          <a:miter lim="800000"/>
                        </a:ln>
                        <a:effectLst/>
                      </wps:spPr>
                      <wps:txbx>
                        <w:txbxContent>
                          <w:p w:rsidR="008B6B3A" w:rsidRPr="009E6825" w:rsidRDefault="008B6B3A" w:rsidP="009E6825">
                            <w:pPr>
                              <w:tabs>
                                <w:tab w:val="left" w:pos="1380"/>
                              </w:tabs>
                              <w:rPr>
                                <w:rFonts w:ascii="ＭＳ 明朝" w:hAnsi="ＭＳ 明朝"/>
                                <w:b/>
                                <w:sz w:val="22"/>
                              </w:rPr>
                            </w:pPr>
                            <w:r w:rsidRPr="009E6825">
                              <w:rPr>
                                <w:rFonts w:ascii="ＭＳ 明朝" w:hAnsi="ＭＳ 明朝" w:hint="eastAsia"/>
                                <w:b/>
                                <w:sz w:val="22"/>
                              </w:rPr>
                              <w:t>～</w:t>
                            </w:r>
                            <w:r w:rsidRPr="009E6825">
                              <w:rPr>
                                <w:rFonts w:ascii="ＭＳ 明朝" w:hAnsi="ＭＳ 明朝"/>
                                <w:b/>
                                <w:sz w:val="22"/>
                              </w:rPr>
                              <w:t>コラム～　ドイトン開発プロジェクトに携わられた日本人、伊藤</w:t>
                            </w:r>
                            <w:r w:rsidRPr="009E6825">
                              <w:rPr>
                                <w:rFonts w:ascii="ＭＳ 明朝" w:hAnsi="ＭＳ 明朝"/>
                                <w:b/>
                                <w:sz w:val="22"/>
                              </w:rPr>
                              <w:ruby>
                                <w:rubyPr>
                                  <w:rubyAlign w:val="distributeSpace"/>
                                  <w:hps w:val="11"/>
                                  <w:hpsRaise w:val="20"/>
                                  <w:hpsBaseText w:val="22"/>
                                  <w:lid w:val="ja-JP"/>
                                </w:rubyPr>
                                <w:rt>
                                  <w:r w:rsidR="008B6B3A" w:rsidRPr="00630986">
                                    <w:rPr>
                                      <w:rFonts w:ascii="ＭＳ 明朝" w:hAnsi="ＭＳ 明朝"/>
                                      <w:b/>
                                      <w:sz w:val="11"/>
                                    </w:rPr>
                                    <w:t>たかし</w:t>
                                  </w:r>
                                </w:rt>
                                <w:rubyBase>
                                  <w:r w:rsidR="008B6B3A" w:rsidRPr="009E6825">
                                    <w:rPr>
                                      <w:rFonts w:ascii="ＭＳ 明朝" w:hAnsi="ＭＳ 明朝"/>
                                      <w:b/>
                                      <w:sz w:val="22"/>
                                    </w:rPr>
                                    <w:t>尭</w:t>
                                  </w:r>
                                </w:rubyBase>
                              </w:ruby>
                            </w:r>
                            <w:r w:rsidRPr="009E6825">
                              <w:rPr>
                                <w:rFonts w:ascii="ＭＳ 明朝" w:hAnsi="ＭＳ 明朝"/>
                                <w:b/>
                                <w:sz w:val="22"/>
                              </w:rPr>
                              <w:t>さん</w:t>
                            </w:r>
                          </w:p>
                          <w:p w:rsidR="008B6B3A" w:rsidRPr="009E6825" w:rsidRDefault="008B6B3A" w:rsidP="009E6825">
                            <w:pPr>
                              <w:tabs>
                                <w:tab w:val="left" w:pos="1380"/>
                              </w:tabs>
                              <w:rPr>
                                <w:rFonts w:ascii="ＭＳ 明朝" w:hAnsi="ＭＳ 明朝"/>
                                <w:b/>
                                <w:sz w:val="22"/>
                              </w:rPr>
                            </w:pPr>
                          </w:p>
                          <w:p w:rsidR="008B6B3A" w:rsidRPr="009E6825" w:rsidRDefault="008B6B3A" w:rsidP="009E6825">
                            <w:pPr>
                              <w:tabs>
                                <w:tab w:val="left" w:pos="1380"/>
                              </w:tabs>
                              <w:rPr>
                                <w:rFonts w:ascii="ＭＳ 明朝" w:hAnsi="ＭＳ 明朝"/>
                                <w:sz w:val="20"/>
                                <w:szCs w:val="20"/>
                              </w:rPr>
                            </w:pPr>
                            <w:r w:rsidRPr="009E6825">
                              <w:rPr>
                                <w:rFonts w:ascii="ＭＳ 明朝" w:hAnsi="ＭＳ 明朝" w:hint="eastAsia"/>
                                <w:sz w:val="20"/>
                                <w:szCs w:val="20"/>
                              </w:rPr>
                              <w:t>私たちはドイトン開発プロジェクトの</w:t>
                            </w:r>
                            <w:r w:rsidRPr="00744120">
                              <w:rPr>
                                <w:rFonts w:hint="eastAsia"/>
                                <w:sz w:val="20"/>
                                <w:szCs w:val="20"/>
                              </w:rPr>
                              <w:t>S</w:t>
                            </w:r>
                            <w:r w:rsidRPr="00744120">
                              <w:rPr>
                                <w:sz w:val="20"/>
                                <w:szCs w:val="20"/>
                              </w:rPr>
                              <w:t xml:space="preserve">tudy </w:t>
                            </w:r>
                            <w:r w:rsidRPr="00744120">
                              <w:rPr>
                                <w:rFonts w:hint="eastAsia"/>
                                <w:sz w:val="20"/>
                                <w:szCs w:val="20"/>
                              </w:rPr>
                              <w:t>V</w:t>
                            </w:r>
                            <w:r w:rsidRPr="00744120">
                              <w:rPr>
                                <w:sz w:val="20"/>
                                <w:szCs w:val="20"/>
                              </w:rPr>
                              <w:t xml:space="preserve">isit </w:t>
                            </w:r>
                            <w:proofErr w:type="spellStart"/>
                            <w:r w:rsidRPr="00744120">
                              <w:rPr>
                                <w:rFonts w:hint="eastAsia"/>
                                <w:sz w:val="20"/>
                                <w:szCs w:val="20"/>
                              </w:rPr>
                              <w:t>Programme</w:t>
                            </w:r>
                            <w:proofErr w:type="spellEnd"/>
                            <w:r w:rsidRPr="009E6825">
                              <w:rPr>
                                <w:rFonts w:ascii="ＭＳ 明朝" w:hAnsi="ＭＳ 明朝" w:hint="eastAsia"/>
                                <w:sz w:val="20"/>
                                <w:szCs w:val="20"/>
                              </w:rPr>
                              <w:t>に参加する前日にチェンライ市内在住でチェンライ日本人会の理事をされている伊藤尭さんにお話を伺うことができた。伊藤さんはドイトン開発プロジェクトに１０年ほど携わられた方である。</w:t>
                            </w:r>
                          </w:p>
                          <w:p w:rsidR="008B6B3A" w:rsidRPr="009E6825" w:rsidRDefault="008B6B3A" w:rsidP="009E6825">
                            <w:pPr>
                              <w:tabs>
                                <w:tab w:val="left" w:pos="1380"/>
                              </w:tabs>
                              <w:rPr>
                                <w:rFonts w:ascii="ＭＳ 明朝" w:hAnsi="ＭＳ 明朝"/>
                                <w:sz w:val="22"/>
                              </w:rPr>
                            </w:pPr>
                          </w:p>
                          <w:p w:rsidR="008B6B3A" w:rsidRPr="00744120" w:rsidRDefault="008B6B3A" w:rsidP="009E6825">
                            <w:pPr>
                              <w:numPr>
                                <w:ilvl w:val="0"/>
                                <w:numId w:val="12"/>
                              </w:numPr>
                              <w:tabs>
                                <w:tab w:val="left" w:pos="1380"/>
                              </w:tabs>
                              <w:rPr>
                                <w:szCs w:val="21"/>
                              </w:rPr>
                            </w:pPr>
                            <w:r w:rsidRPr="009E6825">
                              <w:rPr>
                                <w:rFonts w:ascii="ＭＳ 明朝" w:hAnsi="ＭＳ 明朝" w:hint="eastAsia"/>
                                <w:szCs w:val="21"/>
                                <w:u w:val="single"/>
                              </w:rPr>
                              <w:t>伊藤さんがドイトン開発プロジェクトに携わることになったきっかけ</w:t>
                            </w:r>
                          </w:p>
                          <w:p w:rsidR="008B6B3A" w:rsidRDefault="008B6B3A" w:rsidP="009E6825">
                            <w:pPr>
                              <w:tabs>
                                <w:tab w:val="left" w:pos="1380"/>
                              </w:tabs>
                              <w:rPr>
                                <w:sz w:val="20"/>
                                <w:szCs w:val="20"/>
                              </w:rPr>
                            </w:pPr>
                            <w:r w:rsidRPr="00744120">
                              <w:rPr>
                                <w:rFonts w:hint="eastAsia"/>
                                <w:sz w:val="20"/>
                                <w:szCs w:val="20"/>
                              </w:rPr>
                              <w:t>１９９５年に別の仕事（野菜栽培関係）でチェンライに来て、その後ドイトン開発プロジェクトの担当者にドイトン中を歩いてドイトンでできること（代替作物）を提案（タイ人には提案できないこと）してくれと頼まれたこと。</w:t>
                            </w:r>
                          </w:p>
                          <w:p w:rsidR="008B6B3A" w:rsidRPr="00744120" w:rsidRDefault="008B6B3A" w:rsidP="009E6825">
                            <w:pPr>
                              <w:tabs>
                                <w:tab w:val="left" w:pos="1380"/>
                              </w:tabs>
                              <w:rPr>
                                <w:sz w:val="20"/>
                                <w:szCs w:val="20"/>
                              </w:rPr>
                            </w:pPr>
                          </w:p>
                          <w:p w:rsidR="008B6B3A" w:rsidRPr="00744120" w:rsidRDefault="008B6B3A" w:rsidP="009E6825">
                            <w:pPr>
                              <w:numPr>
                                <w:ilvl w:val="0"/>
                                <w:numId w:val="12"/>
                              </w:numPr>
                              <w:tabs>
                                <w:tab w:val="left" w:pos="1380"/>
                              </w:tabs>
                              <w:rPr>
                                <w:szCs w:val="21"/>
                                <w:u w:val="single"/>
                              </w:rPr>
                            </w:pPr>
                            <w:r w:rsidRPr="00744120">
                              <w:rPr>
                                <w:rFonts w:hint="eastAsia"/>
                                <w:szCs w:val="21"/>
                                <w:u w:val="single"/>
                              </w:rPr>
                              <w:t>伊藤さんがドイトン開発プロジェクトで実際にされたこと</w:t>
                            </w:r>
                          </w:p>
                          <w:p w:rsidR="005E0194" w:rsidRDefault="008B6B3A" w:rsidP="005E0194">
                            <w:pPr>
                              <w:tabs>
                                <w:tab w:val="left" w:pos="1380"/>
                              </w:tabs>
                              <w:ind w:left="2000" w:hangingChars="1000" w:hanging="2000"/>
                              <w:rPr>
                                <w:sz w:val="20"/>
                                <w:szCs w:val="20"/>
                              </w:rPr>
                            </w:pPr>
                            <w:r w:rsidRPr="00744120">
                              <w:rPr>
                                <w:rFonts w:hint="eastAsia"/>
                                <w:sz w:val="20"/>
                                <w:szCs w:val="20"/>
                              </w:rPr>
                              <w:t>・</w:t>
                            </w:r>
                            <w:r w:rsidRPr="006B5DE1">
                              <w:rPr>
                                <w:rFonts w:hint="eastAsia"/>
                                <w:spacing w:val="85"/>
                                <w:kern w:val="0"/>
                                <w:sz w:val="20"/>
                                <w:szCs w:val="20"/>
                                <w:fitText w:val="1680" w:id="1384683530"/>
                              </w:rPr>
                              <w:t>トマト栽</w:t>
                            </w:r>
                            <w:r w:rsidRPr="006B5DE1">
                              <w:rPr>
                                <w:rFonts w:hint="eastAsia"/>
                                <w:kern w:val="0"/>
                                <w:sz w:val="20"/>
                                <w:szCs w:val="20"/>
                                <w:fitText w:val="1680" w:id="1384683530"/>
                              </w:rPr>
                              <w:t>培</w:t>
                            </w:r>
                            <w:r w:rsidRPr="00744120">
                              <w:rPr>
                                <w:rFonts w:hint="eastAsia"/>
                                <w:sz w:val="20"/>
                                <w:szCs w:val="20"/>
                              </w:rPr>
                              <w:t>…地元のトマトよりもおいしいトマトをつくり、バンコクのレストラ</w:t>
                            </w:r>
                          </w:p>
                          <w:p w:rsidR="008B6B3A" w:rsidRPr="00744120" w:rsidRDefault="008B6B3A" w:rsidP="005E0194">
                            <w:pPr>
                              <w:tabs>
                                <w:tab w:val="left" w:pos="1380"/>
                              </w:tabs>
                              <w:ind w:leftChars="1000" w:left="2100"/>
                              <w:rPr>
                                <w:sz w:val="20"/>
                                <w:szCs w:val="20"/>
                              </w:rPr>
                            </w:pPr>
                            <w:r w:rsidRPr="00744120">
                              <w:rPr>
                                <w:rFonts w:hint="eastAsia"/>
                                <w:sz w:val="20"/>
                                <w:szCs w:val="20"/>
                              </w:rPr>
                              <w:t>ンなどへ出荷することにより付加価値を得た。</w:t>
                            </w:r>
                          </w:p>
                          <w:p w:rsidR="005E0194" w:rsidRDefault="008B6B3A" w:rsidP="009E6825">
                            <w:pPr>
                              <w:tabs>
                                <w:tab w:val="left" w:pos="1380"/>
                              </w:tabs>
                              <w:rPr>
                                <w:sz w:val="20"/>
                                <w:szCs w:val="20"/>
                              </w:rPr>
                            </w:pPr>
                            <w:r w:rsidRPr="00744120">
                              <w:rPr>
                                <w:rFonts w:hint="eastAsia"/>
                                <w:sz w:val="20"/>
                                <w:szCs w:val="20"/>
                              </w:rPr>
                              <w:t>・マスクメロン栽培…栽培は難しいが、ドイトンには竹が多くその竹を使った竹ハウスを</w:t>
                            </w:r>
                          </w:p>
                          <w:p w:rsidR="008B6B3A" w:rsidRPr="00744120" w:rsidRDefault="008B6B3A" w:rsidP="005E0194">
                            <w:pPr>
                              <w:tabs>
                                <w:tab w:val="left" w:pos="1380"/>
                              </w:tabs>
                              <w:ind w:firstLineChars="1000" w:firstLine="2000"/>
                              <w:rPr>
                                <w:sz w:val="20"/>
                                <w:szCs w:val="20"/>
                              </w:rPr>
                            </w:pPr>
                            <w:r w:rsidRPr="00744120">
                              <w:rPr>
                                <w:rFonts w:hint="eastAsia"/>
                                <w:sz w:val="20"/>
                                <w:szCs w:val="20"/>
                              </w:rPr>
                              <w:t>用いて栽培するため現地の人が投資できる値段であった。</w:t>
                            </w:r>
                          </w:p>
                          <w:p w:rsidR="008B6B3A" w:rsidRPr="00744120" w:rsidRDefault="008B6B3A" w:rsidP="005E0194">
                            <w:pPr>
                              <w:tabs>
                                <w:tab w:val="left" w:pos="1380"/>
                              </w:tabs>
                              <w:rPr>
                                <w:sz w:val="20"/>
                                <w:szCs w:val="20"/>
                              </w:rPr>
                            </w:pPr>
                            <w:r w:rsidRPr="00744120">
                              <w:rPr>
                                <w:rFonts w:hint="eastAsia"/>
                                <w:sz w:val="20"/>
                                <w:szCs w:val="20"/>
                              </w:rPr>
                              <w:t>ほかにもキュウリやナスなどの果菜類の栽培に５～６年携わられた。</w:t>
                            </w:r>
                          </w:p>
                          <w:p w:rsidR="005E0194" w:rsidRDefault="008B6B3A" w:rsidP="009E6825">
                            <w:pPr>
                              <w:tabs>
                                <w:tab w:val="left" w:pos="1380"/>
                              </w:tabs>
                              <w:rPr>
                                <w:kern w:val="0"/>
                                <w:sz w:val="20"/>
                                <w:szCs w:val="20"/>
                              </w:rPr>
                            </w:pPr>
                            <w:r w:rsidRPr="00744120">
                              <w:rPr>
                                <w:rFonts w:hint="eastAsia"/>
                                <w:sz w:val="20"/>
                                <w:szCs w:val="20"/>
                              </w:rPr>
                              <w:t>・</w:t>
                            </w:r>
                            <w:r w:rsidRPr="006B5DE1">
                              <w:rPr>
                                <w:rFonts w:hint="eastAsia"/>
                                <w:spacing w:val="146"/>
                                <w:kern w:val="0"/>
                                <w:sz w:val="20"/>
                                <w:szCs w:val="20"/>
                                <w:fitText w:val="1680" w:id="1384683531"/>
                              </w:rPr>
                              <w:t>ラン栽</w:t>
                            </w:r>
                            <w:r w:rsidRPr="006B5DE1">
                              <w:rPr>
                                <w:rFonts w:hint="eastAsia"/>
                                <w:spacing w:val="2"/>
                                <w:kern w:val="0"/>
                                <w:sz w:val="20"/>
                                <w:szCs w:val="20"/>
                                <w:fitText w:val="1680" w:id="1384683531"/>
                              </w:rPr>
                              <w:t>培</w:t>
                            </w:r>
                            <w:r w:rsidRPr="00744120">
                              <w:rPr>
                                <w:rFonts w:hint="eastAsia"/>
                                <w:kern w:val="0"/>
                                <w:sz w:val="20"/>
                                <w:szCs w:val="20"/>
                              </w:rPr>
                              <w:t>…ドイトンにしかないランを栽培したりしてラン展にも出された。</w:t>
                            </w:r>
                          </w:p>
                          <w:p w:rsidR="008B6B3A" w:rsidRPr="00744120" w:rsidRDefault="008B6B3A" w:rsidP="009E6825">
                            <w:pPr>
                              <w:tabs>
                                <w:tab w:val="left" w:pos="1380"/>
                              </w:tabs>
                              <w:rPr>
                                <w:kern w:val="0"/>
                                <w:sz w:val="20"/>
                                <w:szCs w:val="20"/>
                              </w:rPr>
                            </w:pPr>
                            <w:r w:rsidRPr="00744120">
                              <w:rPr>
                                <w:rFonts w:hint="eastAsia"/>
                                <w:kern w:val="0"/>
                                <w:sz w:val="20"/>
                                <w:szCs w:val="20"/>
                              </w:rPr>
                              <w:t>また、温泉の水を利用して温室栽培された胡蝶蘭は日本にも出荷されている。</w:t>
                            </w:r>
                          </w:p>
                          <w:p w:rsidR="008B6B3A" w:rsidRPr="00744120" w:rsidRDefault="008B6B3A" w:rsidP="009E6825">
                            <w:pPr>
                              <w:tabs>
                                <w:tab w:val="left" w:pos="1380"/>
                              </w:tabs>
                              <w:rPr>
                                <w:kern w:val="0"/>
                                <w:sz w:val="20"/>
                                <w:szCs w:val="20"/>
                              </w:rPr>
                            </w:pPr>
                            <w:r w:rsidRPr="00744120">
                              <w:rPr>
                                <w:rFonts w:hint="eastAsia"/>
                                <w:kern w:val="0"/>
                                <w:sz w:val="20"/>
                                <w:szCs w:val="20"/>
                              </w:rPr>
                              <w:t>仕事において最も難しかったことは、技術移転で教えても教えても忘れてしまう従業員に対して繰り返し繰り返し教えることで克服されてきた。</w:t>
                            </w:r>
                          </w:p>
                          <w:p w:rsidR="008B6B3A" w:rsidRPr="00744120" w:rsidRDefault="008B6B3A" w:rsidP="009E6825">
                            <w:pPr>
                              <w:tabs>
                                <w:tab w:val="left" w:pos="1380"/>
                              </w:tabs>
                              <w:rPr>
                                <w:kern w:val="0"/>
                                <w:sz w:val="22"/>
                              </w:rPr>
                            </w:pPr>
                          </w:p>
                          <w:p w:rsidR="008B6B3A" w:rsidRPr="00744120" w:rsidRDefault="008B6B3A" w:rsidP="009E6825">
                            <w:pPr>
                              <w:numPr>
                                <w:ilvl w:val="0"/>
                                <w:numId w:val="12"/>
                              </w:numPr>
                              <w:tabs>
                                <w:tab w:val="left" w:pos="1380"/>
                              </w:tabs>
                              <w:rPr>
                                <w:szCs w:val="21"/>
                                <w:u w:val="single"/>
                              </w:rPr>
                            </w:pPr>
                            <w:r w:rsidRPr="00744120">
                              <w:rPr>
                                <w:rFonts w:hint="eastAsia"/>
                                <w:szCs w:val="21"/>
                                <w:u w:val="single"/>
                              </w:rPr>
                              <w:t>伊藤さんが思うドイトン開発プロジェクト</w:t>
                            </w:r>
                          </w:p>
                          <w:p w:rsidR="008B6B3A" w:rsidRPr="00744120" w:rsidRDefault="008B6B3A" w:rsidP="009E6825">
                            <w:pPr>
                              <w:tabs>
                                <w:tab w:val="left" w:pos="1380"/>
                              </w:tabs>
                              <w:rPr>
                                <w:sz w:val="20"/>
                                <w:szCs w:val="20"/>
                              </w:rPr>
                            </w:pPr>
                            <w:r>
                              <w:rPr>
                                <w:rFonts w:hint="eastAsia"/>
                                <w:sz w:val="20"/>
                                <w:szCs w:val="20"/>
                              </w:rPr>
                              <w:t>ドイトン開発プロジェクトは責任者の立場から見て成功したと言え</w:t>
                            </w:r>
                            <w:r>
                              <w:rPr>
                                <w:sz w:val="20"/>
                                <w:szCs w:val="20"/>
                              </w:rPr>
                              <w:t>、</w:t>
                            </w:r>
                            <w:r w:rsidRPr="00744120">
                              <w:rPr>
                                <w:rFonts w:hint="eastAsia"/>
                                <w:sz w:val="20"/>
                                <w:szCs w:val="20"/>
                              </w:rPr>
                              <w:t>地域開発の鏡である。住民が自立して事業を行っているので３０年間のプロジェクトが終わっても事業は続いていくだろう。現在はプロジェクトの人が他の地域に行って指導をしているが、他の地域では難しいと思う。なぜなら故シーナカリン王妃の人望があったからこそタイ国民がプロジェクトについていったのだと伊藤さんは考える</w:t>
                            </w:r>
                            <w:r>
                              <w:rPr>
                                <w:rFonts w:hint="eastAsia"/>
                                <w:sz w:val="20"/>
                                <w:szCs w:val="20"/>
                              </w:rPr>
                              <w:t>ためだ</w:t>
                            </w:r>
                            <w:r w:rsidRPr="00744120">
                              <w:rPr>
                                <w:rFonts w:hint="eastAsia"/>
                                <w:sz w:val="20"/>
                                <w:szCs w:val="20"/>
                              </w:rPr>
                              <w:t>。</w:t>
                            </w:r>
                          </w:p>
                          <w:p w:rsidR="008B6B3A" w:rsidRPr="00744120" w:rsidRDefault="008B6B3A" w:rsidP="009E6825">
                            <w:pPr>
                              <w:tabs>
                                <w:tab w:val="left" w:pos="1380"/>
                              </w:tabs>
                              <w:jc w:val="left"/>
                              <w:rPr>
                                <w:u w:val="single"/>
                              </w:rPr>
                            </w:pPr>
                          </w:p>
                          <w:p w:rsidR="008B6B3A" w:rsidRDefault="008B6B3A" w:rsidP="009E6825">
                            <w:pPr>
                              <w:tabs>
                                <w:tab w:val="left" w:pos="1380"/>
                              </w:tabs>
                              <w:jc w:val="left"/>
                              <w:rPr>
                                <w:sz w:val="18"/>
                                <w:szCs w:val="18"/>
                              </w:rPr>
                            </w:pPr>
                          </w:p>
                          <w:p w:rsidR="008B6B3A" w:rsidRPr="00744120" w:rsidRDefault="008B6B3A" w:rsidP="009E6825">
                            <w:pPr>
                              <w:tabs>
                                <w:tab w:val="left" w:pos="1380"/>
                              </w:tabs>
                              <w:jc w:val="left"/>
                              <w:rPr>
                                <w:sz w:val="18"/>
                                <w:szCs w:val="18"/>
                              </w:rPr>
                            </w:pPr>
                          </w:p>
                          <w:p w:rsidR="008B6B3A" w:rsidRPr="00744120" w:rsidRDefault="008B6B3A" w:rsidP="009E6825">
                            <w:pPr>
                              <w:tabs>
                                <w:tab w:val="left" w:pos="1380"/>
                              </w:tabs>
                              <w:jc w:val="left"/>
                              <w:rPr>
                                <w:sz w:val="18"/>
                                <w:szCs w:val="18"/>
                              </w:rPr>
                            </w:pPr>
                            <w:r w:rsidRPr="00744120">
                              <w:rPr>
                                <w:rFonts w:hint="eastAsia"/>
                                <w:sz w:val="18"/>
                                <w:szCs w:val="18"/>
                              </w:rPr>
                              <w:t>撮影してくださったのはお二人の娘さんのファイさん</w:t>
                            </w:r>
                          </w:p>
                          <w:p w:rsidR="008B6B3A" w:rsidRPr="00744120" w:rsidRDefault="008B6B3A" w:rsidP="009E6825">
                            <w:pPr>
                              <w:tabs>
                                <w:tab w:val="left" w:pos="1380"/>
                              </w:tabs>
                              <w:jc w:val="left"/>
                              <w:rPr>
                                <w:sz w:val="18"/>
                                <w:szCs w:val="18"/>
                              </w:rPr>
                            </w:pPr>
                            <w:r w:rsidRPr="00744120">
                              <w:rPr>
                                <w:rFonts w:hint="eastAsia"/>
                                <w:sz w:val="18"/>
                                <w:szCs w:val="18"/>
                              </w:rPr>
                              <w:t>伊藤さんのご自宅にて</w:t>
                            </w:r>
                          </w:p>
                          <w:p w:rsidR="008B6B3A" w:rsidRDefault="008B6B3A" w:rsidP="009E6825">
                            <w:pPr>
                              <w:jc w:val="center"/>
                            </w:pPr>
                          </w:p>
                          <w:p w:rsidR="008B6B3A" w:rsidRPr="00744120" w:rsidRDefault="008B6B3A" w:rsidP="009E6825">
                            <w:pPr>
                              <w:tabs>
                                <w:tab w:val="left" w:pos="1380"/>
                              </w:tabs>
                              <w:jc w:val="left"/>
                            </w:pPr>
                          </w:p>
                          <w:p w:rsidR="008B6B3A" w:rsidRDefault="008B6B3A" w:rsidP="009E68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7FDF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73" o:spid="_x0000_s1100" type="#_x0000_t65" style="position:absolute;left:0;text-align:left;margin-left:0;margin-top:1.45pt;width:420.5pt;height:654.25pt;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" adj="18000" fillcolor="window" strokecolor="windowText" strokeweight="2.25pt">
                <v:stroke joinstyle="miter"/>
                <v:textbox>
                  <w:txbxContent>
                    <w:p w:rsidR="008B6B3A" w:rsidRPr="009E6825" w:rsidRDefault="008B6B3A" w:rsidP="009E6825">
                      <w:pPr>
                        <w:tabs>
                          <w:tab w:val="left" w:pos="1380"/>
                        </w:tabs>
                        <w:rPr>
                          <w:rFonts w:ascii="ＭＳ 明朝" w:hAnsi="ＭＳ 明朝"/>
                          <w:b/>
                          <w:sz w:val="22"/>
                        </w:rPr>
                      </w:pPr>
                      <w:r w:rsidRPr="009E6825">
                        <w:rPr>
                          <w:rFonts w:ascii="ＭＳ 明朝" w:hAnsi="ＭＳ 明朝" w:hint="eastAsia"/>
                          <w:b/>
                          <w:sz w:val="22"/>
                        </w:rPr>
                        <w:t>～</w:t>
                      </w:r>
                      <w:r w:rsidRPr="009E6825">
                        <w:rPr>
                          <w:rFonts w:ascii="ＭＳ 明朝" w:hAnsi="ＭＳ 明朝"/>
                          <w:b/>
                          <w:sz w:val="22"/>
                        </w:rPr>
                        <w:t>コラム～　ドイトン開発プロジェクトに携わられた日本人、伊藤</w:t>
                      </w:r>
                      <w:r w:rsidRPr="009E6825">
                        <w:rPr>
                          <w:rFonts w:ascii="ＭＳ 明朝" w:hAnsi="ＭＳ 明朝"/>
                          <w:b/>
                          <w:sz w:val="22"/>
                        </w:rPr>
                        <w:ruby>
                          <w:rubyPr>
                            <w:rubyAlign w:val="distributeSpace"/>
                            <w:hps w:val="11"/>
                            <w:hpsRaise w:val="20"/>
                            <w:hpsBaseText w:val="22"/>
                            <w:lid w:val="ja-JP"/>
                          </w:rubyPr>
                          <w:rt>
                            <w:r w:rsidR="008B6B3A" w:rsidRPr="00630986">
                              <w:rPr>
                                <w:rFonts w:ascii="ＭＳ 明朝" w:hAnsi="ＭＳ 明朝"/>
                                <w:b/>
                                <w:sz w:val="11"/>
                              </w:rPr>
                              <w:t>たかし</w:t>
                            </w:r>
                          </w:rt>
                          <w:rubyBase>
                            <w:r w:rsidR="008B6B3A" w:rsidRPr="009E6825">
                              <w:rPr>
                                <w:rFonts w:ascii="ＭＳ 明朝" w:hAnsi="ＭＳ 明朝"/>
                                <w:b/>
                                <w:sz w:val="22"/>
                              </w:rPr>
                              <w:t>尭</w:t>
                            </w:r>
                          </w:rubyBase>
                        </w:ruby>
                      </w:r>
                      <w:r w:rsidRPr="009E6825">
                        <w:rPr>
                          <w:rFonts w:ascii="ＭＳ 明朝" w:hAnsi="ＭＳ 明朝"/>
                          <w:b/>
                          <w:sz w:val="22"/>
                        </w:rPr>
                        <w:t>さん</w:t>
                      </w:r>
                    </w:p>
                    <w:p w:rsidR="008B6B3A" w:rsidRPr="009E6825" w:rsidRDefault="008B6B3A" w:rsidP="009E6825">
                      <w:pPr>
                        <w:tabs>
                          <w:tab w:val="left" w:pos="1380"/>
                        </w:tabs>
                        <w:rPr>
                          <w:rFonts w:ascii="ＭＳ 明朝" w:hAnsi="ＭＳ 明朝"/>
                          <w:b/>
                          <w:sz w:val="22"/>
                        </w:rPr>
                      </w:pPr>
                    </w:p>
                    <w:p w:rsidR="008B6B3A" w:rsidRPr="009E6825" w:rsidRDefault="008B6B3A" w:rsidP="009E6825">
                      <w:pPr>
                        <w:tabs>
                          <w:tab w:val="left" w:pos="1380"/>
                        </w:tabs>
                        <w:rPr>
                          <w:rFonts w:ascii="ＭＳ 明朝" w:hAnsi="ＭＳ 明朝"/>
                          <w:sz w:val="20"/>
                          <w:szCs w:val="20"/>
                        </w:rPr>
                      </w:pPr>
                      <w:r w:rsidRPr="009E6825">
                        <w:rPr>
                          <w:rFonts w:ascii="ＭＳ 明朝" w:hAnsi="ＭＳ 明朝" w:hint="eastAsia"/>
                          <w:sz w:val="20"/>
                          <w:szCs w:val="20"/>
                        </w:rPr>
                        <w:t>私たちはドイトン開発プロジェクトの</w:t>
                      </w:r>
                      <w:r w:rsidRPr="00744120">
                        <w:rPr>
                          <w:rFonts w:hint="eastAsia"/>
                          <w:sz w:val="20"/>
                          <w:szCs w:val="20"/>
                        </w:rPr>
                        <w:t>S</w:t>
                      </w:r>
                      <w:r w:rsidRPr="00744120">
                        <w:rPr>
                          <w:sz w:val="20"/>
                          <w:szCs w:val="20"/>
                        </w:rPr>
                        <w:t xml:space="preserve">tudy </w:t>
                      </w:r>
                      <w:r w:rsidRPr="00744120">
                        <w:rPr>
                          <w:rFonts w:hint="eastAsia"/>
                          <w:sz w:val="20"/>
                          <w:szCs w:val="20"/>
                        </w:rPr>
                        <w:t>V</w:t>
                      </w:r>
                      <w:r w:rsidRPr="00744120">
                        <w:rPr>
                          <w:sz w:val="20"/>
                          <w:szCs w:val="20"/>
                        </w:rPr>
                        <w:t xml:space="preserve">isit </w:t>
                      </w:r>
                      <w:proofErr w:type="spellStart"/>
                      <w:r w:rsidRPr="00744120">
                        <w:rPr>
                          <w:rFonts w:hint="eastAsia"/>
                          <w:sz w:val="20"/>
                          <w:szCs w:val="20"/>
                        </w:rPr>
                        <w:t>Programme</w:t>
                      </w:r>
                      <w:proofErr w:type="spellEnd"/>
                      <w:r w:rsidRPr="009E6825">
                        <w:rPr>
                          <w:rFonts w:ascii="ＭＳ 明朝" w:hAnsi="ＭＳ 明朝" w:hint="eastAsia"/>
                          <w:sz w:val="20"/>
                          <w:szCs w:val="20"/>
                        </w:rPr>
                        <w:t>に参加する前日にチェンライ市内在住でチェンライ日本人会の理事をされている伊藤尭さんにお話を伺うことができた。伊藤さんはドイトン開発プロジェクトに１０年ほど携わられた方である。</w:t>
                      </w:r>
                    </w:p>
                    <w:p w:rsidR="008B6B3A" w:rsidRPr="009E6825" w:rsidRDefault="008B6B3A" w:rsidP="009E6825">
                      <w:pPr>
                        <w:tabs>
                          <w:tab w:val="left" w:pos="1380"/>
                        </w:tabs>
                        <w:rPr>
                          <w:rFonts w:ascii="ＭＳ 明朝" w:hAnsi="ＭＳ 明朝"/>
                          <w:sz w:val="22"/>
                        </w:rPr>
                      </w:pPr>
                    </w:p>
                    <w:p w:rsidR="008B6B3A" w:rsidRPr="00744120" w:rsidRDefault="008B6B3A" w:rsidP="009E6825">
                      <w:pPr>
                        <w:numPr>
                          <w:ilvl w:val="0"/>
                          <w:numId w:val="12"/>
                        </w:numPr>
                        <w:tabs>
                          <w:tab w:val="left" w:pos="1380"/>
                        </w:tabs>
                        <w:rPr>
                          <w:szCs w:val="21"/>
                        </w:rPr>
                      </w:pPr>
                      <w:r w:rsidRPr="009E6825">
                        <w:rPr>
                          <w:rFonts w:ascii="ＭＳ 明朝" w:hAnsi="ＭＳ 明朝" w:hint="eastAsia"/>
                          <w:szCs w:val="21"/>
                          <w:u w:val="single"/>
                        </w:rPr>
                        <w:t>伊藤さんがドイトン開発プロジェクトに携わることになったきっかけ</w:t>
                      </w:r>
                    </w:p>
                    <w:p w:rsidR="008B6B3A" w:rsidRDefault="008B6B3A" w:rsidP="009E6825">
                      <w:pPr>
                        <w:tabs>
                          <w:tab w:val="left" w:pos="1380"/>
                        </w:tabs>
                        <w:rPr>
                          <w:sz w:val="20"/>
                          <w:szCs w:val="20"/>
                        </w:rPr>
                      </w:pPr>
                      <w:r w:rsidRPr="00744120">
                        <w:rPr>
                          <w:rFonts w:hint="eastAsia"/>
                          <w:sz w:val="20"/>
                          <w:szCs w:val="20"/>
                        </w:rPr>
                        <w:t>１９９５年に別の仕事（野菜栽培関係）でチェンライに来て、その後ドイトン開発プロジェクトの担当者にドイトン中を歩いてドイトンでできること（代替作物）を提案（タイ人には提案できないこと）してくれと頼まれたこと。</w:t>
                      </w:r>
                    </w:p>
                    <w:p w:rsidR="008B6B3A" w:rsidRPr="00744120" w:rsidRDefault="008B6B3A" w:rsidP="009E6825">
                      <w:pPr>
                        <w:tabs>
                          <w:tab w:val="left" w:pos="1380"/>
                        </w:tabs>
                        <w:rPr>
                          <w:sz w:val="20"/>
                          <w:szCs w:val="20"/>
                        </w:rPr>
                      </w:pPr>
                    </w:p>
                    <w:p w:rsidR="008B6B3A" w:rsidRPr="00744120" w:rsidRDefault="008B6B3A" w:rsidP="009E6825">
                      <w:pPr>
                        <w:numPr>
                          <w:ilvl w:val="0"/>
                          <w:numId w:val="12"/>
                        </w:numPr>
                        <w:tabs>
                          <w:tab w:val="left" w:pos="1380"/>
                        </w:tabs>
                        <w:rPr>
                          <w:szCs w:val="21"/>
                          <w:u w:val="single"/>
                        </w:rPr>
                      </w:pPr>
                      <w:r w:rsidRPr="00744120">
                        <w:rPr>
                          <w:rFonts w:hint="eastAsia"/>
                          <w:szCs w:val="21"/>
                          <w:u w:val="single"/>
                        </w:rPr>
                        <w:t>伊藤さんがドイトン開発プロジェクトで実際にされたこと</w:t>
                      </w:r>
                    </w:p>
                    <w:p w:rsidR="005E0194" w:rsidRDefault="008B6B3A" w:rsidP="005E0194">
                      <w:pPr>
                        <w:tabs>
                          <w:tab w:val="left" w:pos="1380"/>
                        </w:tabs>
                        <w:ind w:left="2000" w:hangingChars="1000" w:hanging="2000"/>
                        <w:rPr>
                          <w:sz w:val="20"/>
                          <w:szCs w:val="20"/>
                        </w:rPr>
                      </w:pPr>
                      <w:r w:rsidRPr="00744120">
                        <w:rPr>
                          <w:rFonts w:hint="eastAsia"/>
                          <w:sz w:val="20"/>
                          <w:szCs w:val="20"/>
                        </w:rPr>
                        <w:t>・</w:t>
                      </w:r>
                      <w:r w:rsidRPr="006B5DE1">
                        <w:rPr>
                          <w:rFonts w:hint="eastAsia"/>
                          <w:spacing w:val="85"/>
                          <w:kern w:val="0"/>
                          <w:sz w:val="20"/>
                          <w:szCs w:val="20"/>
                          <w:fitText w:val="1680" w:id="1384683530"/>
                        </w:rPr>
                        <w:t>トマト栽</w:t>
                      </w:r>
                      <w:r w:rsidRPr="006B5DE1">
                        <w:rPr>
                          <w:rFonts w:hint="eastAsia"/>
                          <w:kern w:val="0"/>
                          <w:sz w:val="20"/>
                          <w:szCs w:val="20"/>
                          <w:fitText w:val="1680" w:id="1384683530"/>
                        </w:rPr>
                        <w:t>培</w:t>
                      </w:r>
                      <w:r w:rsidRPr="00744120">
                        <w:rPr>
                          <w:rFonts w:hint="eastAsia"/>
                          <w:sz w:val="20"/>
                          <w:szCs w:val="20"/>
                        </w:rPr>
                        <w:t>…地元のトマトよりもおいしいトマトをつくり、バンコクのレストラ</w:t>
                      </w:r>
                    </w:p>
                    <w:p w:rsidR="008B6B3A" w:rsidRPr="00744120" w:rsidRDefault="008B6B3A" w:rsidP="005E0194">
                      <w:pPr>
                        <w:tabs>
                          <w:tab w:val="left" w:pos="1380"/>
                        </w:tabs>
                        <w:ind w:leftChars="1000" w:left="2100"/>
                        <w:rPr>
                          <w:sz w:val="20"/>
                          <w:szCs w:val="20"/>
                        </w:rPr>
                      </w:pPr>
                      <w:r w:rsidRPr="00744120">
                        <w:rPr>
                          <w:rFonts w:hint="eastAsia"/>
                          <w:sz w:val="20"/>
                          <w:szCs w:val="20"/>
                        </w:rPr>
                        <w:t>ンなどへ出荷することにより付加価値を得た。</w:t>
                      </w:r>
                    </w:p>
                    <w:p w:rsidR="005E0194" w:rsidRDefault="008B6B3A" w:rsidP="009E6825">
                      <w:pPr>
                        <w:tabs>
                          <w:tab w:val="left" w:pos="1380"/>
                        </w:tabs>
                        <w:rPr>
                          <w:sz w:val="20"/>
                          <w:szCs w:val="20"/>
                        </w:rPr>
                      </w:pPr>
                      <w:r w:rsidRPr="00744120">
                        <w:rPr>
                          <w:rFonts w:hint="eastAsia"/>
                          <w:sz w:val="20"/>
                          <w:szCs w:val="20"/>
                        </w:rPr>
                        <w:t>・マスクメロン栽培…栽培は難しいが、ドイトンには竹が多くその竹を使った竹ハウスを</w:t>
                      </w:r>
                    </w:p>
                    <w:p w:rsidR="008B6B3A" w:rsidRPr="00744120" w:rsidRDefault="008B6B3A" w:rsidP="005E0194">
                      <w:pPr>
                        <w:tabs>
                          <w:tab w:val="left" w:pos="1380"/>
                        </w:tabs>
                        <w:ind w:firstLineChars="1000" w:firstLine="2000"/>
                        <w:rPr>
                          <w:sz w:val="20"/>
                          <w:szCs w:val="20"/>
                        </w:rPr>
                      </w:pPr>
                      <w:r w:rsidRPr="00744120">
                        <w:rPr>
                          <w:rFonts w:hint="eastAsia"/>
                          <w:sz w:val="20"/>
                          <w:szCs w:val="20"/>
                        </w:rPr>
                        <w:t>用いて栽培するため現地の人が投資できる値段であった。</w:t>
                      </w:r>
                    </w:p>
                    <w:p w:rsidR="008B6B3A" w:rsidRPr="00744120" w:rsidRDefault="008B6B3A" w:rsidP="005E0194">
                      <w:pPr>
                        <w:tabs>
                          <w:tab w:val="left" w:pos="1380"/>
                        </w:tabs>
                        <w:rPr>
                          <w:sz w:val="20"/>
                          <w:szCs w:val="20"/>
                        </w:rPr>
                      </w:pPr>
                      <w:r w:rsidRPr="00744120">
                        <w:rPr>
                          <w:rFonts w:hint="eastAsia"/>
                          <w:sz w:val="20"/>
                          <w:szCs w:val="20"/>
                        </w:rPr>
                        <w:t>ほかにもキュウリやナスなどの果菜類の栽培に５～６年携わられた。</w:t>
                      </w:r>
                    </w:p>
                    <w:p w:rsidR="005E0194" w:rsidRDefault="008B6B3A" w:rsidP="009E6825">
                      <w:pPr>
                        <w:tabs>
                          <w:tab w:val="left" w:pos="1380"/>
                        </w:tabs>
                        <w:rPr>
                          <w:kern w:val="0"/>
                          <w:sz w:val="20"/>
                          <w:szCs w:val="20"/>
                        </w:rPr>
                      </w:pPr>
                      <w:r w:rsidRPr="00744120">
                        <w:rPr>
                          <w:rFonts w:hint="eastAsia"/>
                          <w:sz w:val="20"/>
                          <w:szCs w:val="20"/>
                        </w:rPr>
                        <w:t>・</w:t>
                      </w:r>
                      <w:r w:rsidRPr="006B5DE1">
                        <w:rPr>
                          <w:rFonts w:hint="eastAsia"/>
                          <w:spacing w:val="146"/>
                          <w:kern w:val="0"/>
                          <w:sz w:val="20"/>
                          <w:szCs w:val="20"/>
                          <w:fitText w:val="1680" w:id="1384683531"/>
                        </w:rPr>
                        <w:t>ラン栽</w:t>
                      </w:r>
                      <w:r w:rsidRPr="006B5DE1">
                        <w:rPr>
                          <w:rFonts w:hint="eastAsia"/>
                          <w:spacing w:val="2"/>
                          <w:kern w:val="0"/>
                          <w:sz w:val="20"/>
                          <w:szCs w:val="20"/>
                          <w:fitText w:val="1680" w:id="1384683531"/>
                        </w:rPr>
                        <w:t>培</w:t>
                      </w:r>
                      <w:r w:rsidRPr="00744120">
                        <w:rPr>
                          <w:rFonts w:hint="eastAsia"/>
                          <w:kern w:val="0"/>
                          <w:sz w:val="20"/>
                          <w:szCs w:val="20"/>
                        </w:rPr>
                        <w:t>…ドイトンにしかないランを栽培したりしてラン展にも出された。</w:t>
                      </w:r>
                    </w:p>
                    <w:p w:rsidR="008B6B3A" w:rsidRPr="00744120" w:rsidRDefault="008B6B3A" w:rsidP="009E6825">
                      <w:pPr>
                        <w:tabs>
                          <w:tab w:val="left" w:pos="1380"/>
                        </w:tabs>
                        <w:rPr>
                          <w:kern w:val="0"/>
                          <w:sz w:val="20"/>
                          <w:szCs w:val="20"/>
                        </w:rPr>
                      </w:pPr>
                      <w:r w:rsidRPr="00744120">
                        <w:rPr>
                          <w:rFonts w:hint="eastAsia"/>
                          <w:kern w:val="0"/>
                          <w:sz w:val="20"/>
                          <w:szCs w:val="20"/>
                        </w:rPr>
                        <w:t>また、温泉の水を利用して温室栽培された胡蝶蘭は日本にも出荷されている。</w:t>
                      </w:r>
                    </w:p>
                    <w:p w:rsidR="008B6B3A" w:rsidRPr="00744120" w:rsidRDefault="008B6B3A" w:rsidP="009E6825">
                      <w:pPr>
                        <w:tabs>
                          <w:tab w:val="left" w:pos="1380"/>
                        </w:tabs>
                        <w:rPr>
                          <w:kern w:val="0"/>
                          <w:sz w:val="20"/>
                          <w:szCs w:val="20"/>
                        </w:rPr>
                      </w:pPr>
                      <w:r w:rsidRPr="00744120">
                        <w:rPr>
                          <w:rFonts w:hint="eastAsia"/>
                          <w:kern w:val="0"/>
                          <w:sz w:val="20"/>
                          <w:szCs w:val="20"/>
                        </w:rPr>
                        <w:t>仕事において最も難しかったことは、技術移転で教えても教えても忘れてしまう従業員に対して繰り返し繰り返し教えることで克服されてきた。</w:t>
                      </w:r>
                    </w:p>
                    <w:p w:rsidR="008B6B3A" w:rsidRPr="00744120" w:rsidRDefault="008B6B3A" w:rsidP="009E6825">
                      <w:pPr>
                        <w:tabs>
                          <w:tab w:val="left" w:pos="1380"/>
                        </w:tabs>
                        <w:rPr>
                          <w:kern w:val="0"/>
                          <w:sz w:val="22"/>
                        </w:rPr>
                      </w:pPr>
                    </w:p>
                    <w:p w:rsidR="008B6B3A" w:rsidRPr="00744120" w:rsidRDefault="008B6B3A" w:rsidP="009E6825">
                      <w:pPr>
                        <w:numPr>
                          <w:ilvl w:val="0"/>
                          <w:numId w:val="12"/>
                        </w:numPr>
                        <w:tabs>
                          <w:tab w:val="left" w:pos="1380"/>
                        </w:tabs>
                        <w:rPr>
                          <w:szCs w:val="21"/>
                          <w:u w:val="single"/>
                        </w:rPr>
                      </w:pPr>
                      <w:r w:rsidRPr="00744120">
                        <w:rPr>
                          <w:rFonts w:hint="eastAsia"/>
                          <w:szCs w:val="21"/>
                          <w:u w:val="single"/>
                        </w:rPr>
                        <w:t>伊藤さんが思うドイトン開発プロジェクト</w:t>
                      </w:r>
                    </w:p>
                    <w:p w:rsidR="008B6B3A" w:rsidRPr="00744120" w:rsidRDefault="008B6B3A" w:rsidP="009E6825">
                      <w:pPr>
                        <w:tabs>
                          <w:tab w:val="left" w:pos="1380"/>
                        </w:tabs>
                        <w:rPr>
                          <w:sz w:val="20"/>
                          <w:szCs w:val="20"/>
                        </w:rPr>
                      </w:pPr>
                      <w:r>
                        <w:rPr>
                          <w:rFonts w:hint="eastAsia"/>
                          <w:sz w:val="20"/>
                          <w:szCs w:val="20"/>
                        </w:rPr>
                        <w:t>ドイトン開発プロジェクトは責任者の立場から見て成功したと言え</w:t>
                      </w:r>
                      <w:r>
                        <w:rPr>
                          <w:sz w:val="20"/>
                          <w:szCs w:val="20"/>
                        </w:rPr>
                        <w:t>、</w:t>
                      </w:r>
                      <w:r w:rsidRPr="00744120">
                        <w:rPr>
                          <w:rFonts w:hint="eastAsia"/>
                          <w:sz w:val="20"/>
                          <w:szCs w:val="20"/>
                        </w:rPr>
                        <w:t>地域開発の鏡である。住民が自立して事業を行っているので３０年間のプロジェクトが終わっても事業は続いていくだろう。現在はプロジェクトの人が他の地域に行って指導をしているが、他の地域では難しいと思う。なぜなら故シーナカリン王妃の人望があったからこそタイ国民がプロジェクトについていったのだと伊藤さんは考える</w:t>
                      </w:r>
                      <w:r>
                        <w:rPr>
                          <w:rFonts w:hint="eastAsia"/>
                          <w:sz w:val="20"/>
                          <w:szCs w:val="20"/>
                        </w:rPr>
                        <w:t>ためだ</w:t>
                      </w:r>
                      <w:r w:rsidRPr="00744120">
                        <w:rPr>
                          <w:rFonts w:hint="eastAsia"/>
                          <w:sz w:val="20"/>
                          <w:szCs w:val="20"/>
                        </w:rPr>
                        <w:t>。</w:t>
                      </w:r>
                    </w:p>
                    <w:p w:rsidR="008B6B3A" w:rsidRPr="00744120" w:rsidRDefault="008B6B3A" w:rsidP="009E6825">
                      <w:pPr>
                        <w:tabs>
                          <w:tab w:val="left" w:pos="1380"/>
                        </w:tabs>
                        <w:jc w:val="left"/>
                        <w:rPr>
                          <w:u w:val="single"/>
                        </w:rPr>
                      </w:pPr>
                    </w:p>
                    <w:p w:rsidR="008B6B3A" w:rsidRDefault="008B6B3A" w:rsidP="009E6825">
                      <w:pPr>
                        <w:tabs>
                          <w:tab w:val="left" w:pos="1380"/>
                        </w:tabs>
                        <w:jc w:val="left"/>
                        <w:rPr>
                          <w:sz w:val="18"/>
                          <w:szCs w:val="18"/>
                        </w:rPr>
                      </w:pPr>
                    </w:p>
                    <w:p w:rsidR="008B6B3A" w:rsidRPr="00744120" w:rsidRDefault="008B6B3A" w:rsidP="009E6825">
                      <w:pPr>
                        <w:tabs>
                          <w:tab w:val="left" w:pos="1380"/>
                        </w:tabs>
                        <w:jc w:val="left"/>
                        <w:rPr>
                          <w:sz w:val="18"/>
                          <w:szCs w:val="18"/>
                        </w:rPr>
                      </w:pPr>
                    </w:p>
                    <w:p w:rsidR="008B6B3A" w:rsidRPr="00744120" w:rsidRDefault="008B6B3A" w:rsidP="009E6825">
                      <w:pPr>
                        <w:tabs>
                          <w:tab w:val="left" w:pos="1380"/>
                        </w:tabs>
                        <w:jc w:val="left"/>
                        <w:rPr>
                          <w:sz w:val="18"/>
                          <w:szCs w:val="18"/>
                        </w:rPr>
                      </w:pPr>
                      <w:r w:rsidRPr="00744120">
                        <w:rPr>
                          <w:rFonts w:hint="eastAsia"/>
                          <w:sz w:val="18"/>
                          <w:szCs w:val="18"/>
                        </w:rPr>
                        <w:t>撮影してくださったのはお二人の娘さんのファイさん</w:t>
                      </w:r>
                    </w:p>
                    <w:p w:rsidR="008B6B3A" w:rsidRPr="00744120" w:rsidRDefault="008B6B3A" w:rsidP="009E6825">
                      <w:pPr>
                        <w:tabs>
                          <w:tab w:val="left" w:pos="1380"/>
                        </w:tabs>
                        <w:jc w:val="left"/>
                        <w:rPr>
                          <w:sz w:val="18"/>
                          <w:szCs w:val="18"/>
                        </w:rPr>
                      </w:pPr>
                      <w:r w:rsidRPr="00744120">
                        <w:rPr>
                          <w:rFonts w:hint="eastAsia"/>
                          <w:sz w:val="18"/>
                          <w:szCs w:val="18"/>
                        </w:rPr>
                        <w:t>伊藤さんのご自宅にて</w:t>
                      </w:r>
                    </w:p>
                    <w:p w:rsidR="008B6B3A" w:rsidRDefault="008B6B3A" w:rsidP="009E6825">
                      <w:pPr>
                        <w:jc w:val="center"/>
                      </w:pPr>
                    </w:p>
                    <w:p w:rsidR="008B6B3A" w:rsidRPr="00744120" w:rsidRDefault="008B6B3A" w:rsidP="009E6825">
                      <w:pPr>
                        <w:tabs>
                          <w:tab w:val="left" w:pos="1380"/>
                        </w:tabs>
                        <w:jc w:val="left"/>
                      </w:pPr>
                    </w:p>
                    <w:p w:rsidR="008B6B3A" w:rsidRDefault="008B6B3A" w:rsidP="009E6825">
                      <w:pPr>
                        <w:jc w:val="center"/>
                      </w:pPr>
                    </w:p>
                  </w:txbxContent>
                </v:textbox>
                <w10:wrap anchorx="margin"/>
              </v:shape>
            </w:pict>
          </mc:Fallback>
        </mc:AlternateContent>
      </w: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r w:rsidRPr="009E6825">
        <w:rPr>
          <w:rFonts w:ascii="Century" w:eastAsia="ＭＳ 明朝" w:hAnsi="Century" w:cs="Times New Roman" w:hint="eastAsia"/>
          <w:noProof/>
          <w:u w:val="single"/>
        </w:rPr>
        <w:drawing>
          <wp:anchor distT="0" distB="0" distL="114300" distR="114300" simplePos="0" relativeHeight="251850752" behindDoc="0" locked="0" layoutInCell="1" allowOverlap="1" wp14:anchorId="59A01336" wp14:editId="6D0DEEA2">
            <wp:simplePos x="0" y="0"/>
            <wp:positionH relativeFrom="margin">
              <wp:posOffset>2651153</wp:posOffset>
            </wp:positionH>
            <wp:positionV relativeFrom="paragraph">
              <wp:posOffset>77856</wp:posOffset>
            </wp:positionV>
            <wp:extent cx="1768475" cy="1324610"/>
            <wp:effectExtent l="0" t="0" r="3175" b="8890"/>
            <wp:wrapSquare wrapText="bothSides"/>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160824_082248684_iOS.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68475" cy="1324610"/>
                    </a:xfrm>
                    <a:prstGeom prst="rect">
                      <a:avLst/>
                    </a:prstGeom>
                  </pic:spPr>
                </pic:pic>
              </a:graphicData>
            </a:graphic>
            <wp14:sizeRelH relativeFrom="margin">
              <wp14:pctWidth>0</wp14:pctWidth>
            </wp14:sizeRelH>
            <wp14:sizeRelV relativeFrom="margin">
              <wp14:pctHeight>0</wp14:pctHeight>
            </wp14:sizeRelV>
          </wp:anchor>
        </w:drawing>
      </w:r>
      <w:r w:rsidRPr="009E6825">
        <w:rPr>
          <w:rFonts w:ascii="ＭＳ 明朝" w:eastAsia="ＭＳ 明朝" w:hAnsi="ＭＳ 明朝" w:cs="Times New Roman"/>
          <w:noProof/>
          <w:sz w:val="22"/>
        </w:rPr>
        <mc:AlternateContent>
          <mc:Choice Requires="wps">
            <w:drawing>
              <wp:anchor distT="0" distB="0" distL="114300" distR="114300" simplePos="0" relativeHeight="251851776" behindDoc="0" locked="0" layoutInCell="1" allowOverlap="1" wp14:anchorId="4A88ABE5" wp14:editId="78375185">
                <wp:simplePos x="0" y="0"/>
                <wp:positionH relativeFrom="column">
                  <wp:posOffset>595436</wp:posOffset>
                </wp:positionH>
                <wp:positionV relativeFrom="paragraph">
                  <wp:posOffset>116950</wp:posOffset>
                </wp:positionV>
                <wp:extent cx="1954696" cy="1199321"/>
                <wp:effectExtent l="0" t="0" r="7620" b="1270"/>
                <wp:wrapNone/>
                <wp:docPr id="177" name="テキスト ボックス 177"/>
                <wp:cNvGraphicFramePr/>
                <a:graphic xmlns:a="http://schemas.openxmlformats.org/drawingml/2006/main">
                  <a:graphicData uri="http://schemas.microsoft.com/office/word/2010/wordprocessingShape">
                    <wps:wsp>
                      <wps:cNvSpPr txBox="1"/>
                      <wps:spPr>
                        <a:xfrm>
                          <a:off x="0" y="0"/>
                          <a:ext cx="1954696" cy="1199321"/>
                        </a:xfrm>
                        <a:prstGeom prst="rect">
                          <a:avLst/>
                        </a:prstGeom>
                        <a:solidFill>
                          <a:sysClr val="window" lastClr="FFFFFF"/>
                        </a:solidFill>
                        <a:ln w="6350">
                          <a:noFill/>
                        </a:ln>
                        <a:effectLst/>
                      </wps:spPr>
                      <wps:txbx>
                        <w:txbxContent>
                          <w:p w:rsidR="008B6B3A" w:rsidRDefault="008B6B3A" w:rsidP="009E6825">
                            <w:pPr>
                              <w:rPr>
                                <w:sz w:val="18"/>
                                <w:szCs w:val="18"/>
                              </w:rPr>
                            </w:pPr>
                            <w:r w:rsidRPr="00744120">
                              <w:rPr>
                                <w:rFonts w:hint="eastAsia"/>
                                <w:sz w:val="18"/>
                                <w:szCs w:val="18"/>
                              </w:rPr>
                              <w:t>伊藤さんと奥様のリリーさん</w:t>
                            </w:r>
                          </w:p>
                          <w:p w:rsidR="008B6B3A" w:rsidRPr="00744120" w:rsidRDefault="008B6B3A" w:rsidP="009E6825">
                            <w:pPr>
                              <w:rPr>
                                <w:sz w:val="18"/>
                                <w:szCs w:val="18"/>
                              </w:rPr>
                            </w:pPr>
                            <w:r w:rsidRPr="00744120">
                              <w:rPr>
                                <w:rFonts w:hint="eastAsia"/>
                                <w:sz w:val="18"/>
                                <w:szCs w:val="18"/>
                              </w:rPr>
                              <w:t>（写真中央）と研修メンバー</w:t>
                            </w:r>
                          </w:p>
                          <w:p w:rsidR="008B6B3A" w:rsidRPr="00744120" w:rsidRDefault="008B6B3A" w:rsidP="009E6825">
                            <w:pPr>
                              <w:rPr>
                                <w:sz w:val="18"/>
                                <w:szCs w:val="18"/>
                              </w:rPr>
                            </w:pPr>
                            <w:r w:rsidRPr="00744120">
                              <w:rPr>
                                <w:rFonts w:hint="eastAsia"/>
                                <w:sz w:val="18"/>
                                <w:szCs w:val="18"/>
                              </w:rPr>
                              <w:t>撮影してくださったのはお二人の娘さんのファイさん</w:t>
                            </w:r>
                          </w:p>
                          <w:p w:rsidR="008B6B3A" w:rsidRPr="00744120" w:rsidRDefault="008B6B3A" w:rsidP="009E6825">
                            <w:pPr>
                              <w:rPr>
                                <w:sz w:val="18"/>
                                <w:szCs w:val="18"/>
                              </w:rPr>
                            </w:pPr>
                            <w:r w:rsidRPr="00744120">
                              <w:rPr>
                                <w:rFonts w:hint="eastAsia"/>
                                <w:sz w:val="18"/>
                                <w:szCs w:val="18"/>
                              </w:rPr>
                              <w:t>伊藤さんのご自宅にて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A88ABE5" id="テキスト ボックス 177" o:spid="_x0000_s1101" type="#_x0000_t202" style="position:absolute;left:0;text-align:left;margin-left:46.9pt;margin-top:9.2pt;width:153.9pt;height:94.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" fillcolor="window" stroked="f" strokeweight=".5pt">
                <v:textbox>
                  <w:txbxContent>
                    <w:p w:rsidR="008B6B3A" w:rsidRDefault="008B6B3A" w:rsidP="009E6825">
                      <w:pPr>
                        <w:rPr>
                          <w:sz w:val="18"/>
                          <w:szCs w:val="18"/>
                        </w:rPr>
                      </w:pPr>
                      <w:r w:rsidRPr="00744120">
                        <w:rPr>
                          <w:rFonts w:hint="eastAsia"/>
                          <w:sz w:val="18"/>
                          <w:szCs w:val="18"/>
                        </w:rPr>
                        <w:t>伊藤さんと奥様のリリーさん</w:t>
                      </w:r>
                    </w:p>
                    <w:p w:rsidR="008B6B3A" w:rsidRPr="00744120" w:rsidRDefault="008B6B3A" w:rsidP="009E6825">
                      <w:pPr>
                        <w:rPr>
                          <w:sz w:val="18"/>
                          <w:szCs w:val="18"/>
                        </w:rPr>
                      </w:pPr>
                      <w:r w:rsidRPr="00744120">
                        <w:rPr>
                          <w:rFonts w:hint="eastAsia"/>
                          <w:sz w:val="18"/>
                          <w:szCs w:val="18"/>
                        </w:rPr>
                        <w:t>（写真中央）と研修メンバー</w:t>
                      </w:r>
                    </w:p>
                    <w:p w:rsidR="008B6B3A" w:rsidRPr="00744120" w:rsidRDefault="008B6B3A" w:rsidP="009E6825">
                      <w:pPr>
                        <w:rPr>
                          <w:sz w:val="18"/>
                          <w:szCs w:val="18"/>
                        </w:rPr>
                      </w:pPr>
                      <w:r w:rsidRPr="00744120">
                        <w:rPr>
                          <w:rFonts w:hint="eastAsia"/>
                          <w:sz w:val="18"/>
                          <w:szCs w:val="18"/>
                        </w:rPr>
                        <w:t>撮影してくださったのはお二人の娘さんのファイさん</w:t>
                      </w:r>
                    </w:p>
                    <w:p w:rsidR="008B6B3A" w:rsidRPr="00744120" w:rsidRDefault="008B6B3A" w:rsidP="009E6825">
                      <w:pPr>
                        <w:rPr>
                          <w:sz w:val="18"/>
                          <w:szCs w:val="18"/>
                        </w:rPr>
                      </w:pPr>
                      <w:r w:rsidRPr="00744120">
                        <w:rPr>
                          <w:rFonts w:hint="eastAsia"/>
                          <w:sz w:val="18"/>
                          <w:szCs w:val="18"/>
                        </w:rPr>
                        <w:t>伊藤さんのご自宅にて</w:t>
                      </w:r>
                    </w:p>
                  </w:txbxContent>
                </v:textbox>
              </v:shape>
            </w:pict>
          </mc:Fallback>
        </mc:AlternateContent>
      </w: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ＭＳ 明朝" w:eastAsia="ＭＳ 明朝" w:hAnsi="ＭＳ 明朝" w:cs="Times New Roman"/>
          <w:sz w:val="22"/>
        </w:rPr>
      </w:pPr>
    </w:p>
    <w:p w:rsidR="009E6825" w:rsidRPr="009E6825" w:rsidRDefault="009E6825" w:rsidP="009E6825">
      <w:pPr>
        <w:rPr>
          <w:rFonts w:ascii="Century" w:eastAsia="ＭＳ 明朝" w:hAnsi="Century" w:cs="Times New Roman"/>
          <w:b/>
          <w:sz w:val="24"/>
          <w:szCs w:val="24"/>
        </w:rPr>
      </w:pPr>
      <w:r w:rsidRPr="009E6825">
        <w:rPr>
          <w:rFonts w:ascii="Century" w:eastAsia="ＭＳ 明朝" w:hAnsi="Century" w:cs="Times New Roman" w:hint="eastAsia"/>
          <w:b/>
          <w:sz w:val="24"/>
          <w:szCs w:val="24"/>
        </w:rPr>
        <w:lastRenderedPageBreak/>
        <w:t>５．ドイトン開発プロジェクトを見てきて</w:t>
      </w:r>
    </w:p>
    <w:p w:rsidR="009E6825" w:rsidRPr="009E6825" w:rsidRDefault="009E6825" w:rsidP="00DC1226">
      <w:pPr>
        <w:ind w:left="221" w:hangingChars="100" w:hanging="221"/>
        <w:rPr>
          <w:rFonts w:ascii="Century" w:eastAsia="ＭＳ 明朝" w:hAnsi="Century" w:cs="Times New Roman"/>
          <w:sz w:val="22"/>
        </w:rPr>
      </w:pPr>
      <w:r w:rsidRPr="009E6825">
        <w:rPr>
          <w:rFonts w:ascii="Century" w:eastAsia="ＭＳ 明朝" w:hAnsi="Century" w:cs="Times New Roman" w:hint="eastAsia"/>
          <w:b/>
          <w:sz w:val="22"/>
        </w:rPr>
        <w:t xml:space="preserve">　　</w:t>
      </w:r>
      <w:r w:rsidRPr="009E6825">
        <w:rPr>
          <w:rFonts w:ascii="Century" w:eastAsia="ＭＳ 明朝" w:hAnsi="Century" w:cs="Times New Roman" w:hint="eastAsia"/>
          <w:sz w:val="22"/>
        </w:rPr>
        <w:t>ドイトン開発プロジェクトでの３日間の研修はとても内容の濃いものであり、参加することができて本当に良かったと心から思う。</w:t>
      </w:r>
    </w:p>
    <w:p w:rsidR="009E6825" w:rsidRPr="009E6825" w:rsidRDefault="009E6825" w:rsidP="009E6825">
      <w:pPr>
        <w:rPr>
          <w:rFonts w:ascii="Century" w:eastAsia="ＭＳ 明朝" w:hAnsi="Century" w:cs="Times New Roman"/>
          <w:sz w:val="22"/>
        </w:rPr>
      </w:pPr>
    </w:p>
    <w:p w:rsidR="009E6825" w:rsidRPr="009E6825" w:rsidRDefault="009E6825" w:rsidP="00DC1226">
      <w:pPr>
        <w:spacing w:line="120" w:lineRule="auto"/>
        <w:ind w:leftChars="100" w:left="210" w:firstLineChars="100" w:firstLine="220"/>
        <w:jc w:val="left"/>
        <w:rPr>
          <w:rFonts w:ascii="Century" w:eastAsia="ＭＳ 明朝" w:hAnsi="Century" w:cs="Times New Roman"/>
          <w:sz w:val="22"/>
        </w:rPr>
      </w:pPr>
      <w:r w:rsidRPr="009E6825">
        <w:rPr>
          <w:rFonts w:ascii="Century" w:eastAsia="ＭＳ 明朝" w:hAnsi="Century" w:cs="Times New Roman" w:hint="eastAsia"/>
          <w:sz w:val="22"/>
        </w:rPr>
        <w:t>研修に参加したことで、どういう人たちがどのように生活を厳しい状態から良い方向へ変えてきたのかという私の疑問の答えを見つけることができた。答えを兼ねて復習すると、ドイトン地域の人々とメーファールワン財団がお互いに信頼関係を築いて段階を踏んでまずは人に焦点を当ててそして経済・社会・環境のそれぞれの問題に目を向けて解決してきた。地域の人々が健康で十分な教育を受けて地元で自分の能力を活かして働き周りの自然と共生する。それが目標としてきた姿であり成功したと言える。</w:t>
      </w:r>
    </w:p>
    <w:p w:rsidR="009E6825" w:rsidRPr="009E6825" w:rsidRDefault="009E6825" w:rsidP="009E6825">
      <w:pPr>
        <w:spacing w:line="120" w:lineRule="auto"/>
        <w:jc w:val="left"/>
        <w:rPr>
          <w:rFonts w:ascii="Century" w:eastAsia="ＭＳ 明朝" w:hAnsi="Century" w:cs="Times New Roman"/>
          <w:sz w:val="22"/>
        </w:rPr>
      </w:pPr>
    </w:p>
    <w:p w:rsidR="009E6825" w:rsidRPr="009E6825" w:rsidRDefault="009E6825" w:rsidP="00DC1226">
      <w:pPr>
        <w:spacing w:line="120" w:lineRule="auto"/>
        <w:ind w:leftChars="100" w:left="210" w:firstLineChars="100" w:firstLine="220"/>
        <w:jc w:val="left"/>
        <w:rPr>
          <w:rFonts w:ascii="Century" w:eastAsia="ＭＳ 明朝" w:hAnsi="Century" w:cs="Times New Roman"/>
          <w:sz w:val="22"/>
        </w:rPr>
      </w:pPr>
      <w:r w:rsidRPr="009E6825">
        <w:rPr>
          <w:rFonts w:ascii="Century" w:eastAsia="ＭＳ 明朝" w:hAnsi="Century" w:cs="Times New Roman" w:hint="eastAsia"/>
          <w:sz w:val="22"/>
        </w:rPr>
        <w:t>そして現在のドイトン地域の人々の生活も自分の目で見ることができた。実際に聞いた話に加え、博物館や資料館で歴史を学べば学ぶほどここまでの道のりが容易ではなかったと思われた。しかし、同時に故シーナカリン王妃、メーファールワン財団、ドイトン地域の住民やタイ国民全員の力で生活を変えることができたという事実も学ぶことができた。ドイトン開発プロジェクトの成功の背景にはもちろん金銭面のこともあると思うが、私はそれよりも人の力を感じた。いろいろな立場の人たちが同じ目線で話し合って行動するというのはありふれたことだが難しく極めて重要だと改めて思った。どんな大きなプロジェクトであってもそこがしっかりできていなかったらうまくいかないと私は思う。また、このことはこれからの私の人生における教訓ともなった。</w:t>
      </w:r>
    </w:p>
    <w:p w:rsidR="009E6825" w:rsidRPr="009E6825" w:rsidRDefault="009E6825" w:rsidP="009E6825">
      <w:pPr>
        <w:spacing w:line="120" w:lineRule="auto"/>
        <w:jc w:val="left"/>
        <w:rPr>
          <w:rFonts w:ascii="Century" w:eastAsia="ＭＳ 明朝" w:hAnsi="Century" w:cs="Times New Roman"/>
          <w:sz w:val="22"/>
        </w:rPr>
      </w:pPr>
    </w:p>
    <w:p w:rsidR="009E6825" w:rsidRPr="009E6825" w:rsidRDefault="009E6825" w:rsidP="00DC1226">
      <w:pPr>
        <w:spacing w:after="240" w:line="120" w:lineRule="auto"/>
        <w:ind w:leftChars="100" w:left="210" w:firstLineChars="100" w:firstLine="220"/>
        <w:jc w:val="left"/>
        <w:rPr>
          <w:rFonts w:ascii="Century" w:eastAsia="ＭＳ 明朝" w:hAnsi="Century" w:cs="Times New Roman"/>
          <w:sz w:val="22"/>
        </w:rPr>
      </w:pPr>
      <w:r w:rsidRPr="009E6825">
        <w:rPr>
          <w:rFonts w:ascii="Century" w:eastAsia="ＭＳ 明朝" w:hAnsi="Century" w:cs="Times New Roman" w:hint="eastAsia"/>
          <w:sz w:val="22"/>
        </w:rPr>
        <w:t>ドイトン開発プロジェクト成功の要因について伊藤さんがおっしゃっていたように故シーナカリン王妃の人望は非常に大きいと思う。故シーナカリン王妃だけでなくタイの人々のタイ王室への思いは強く、タイ各地の道路や施設でタイ王族の方々の写真を見るなどタイを訪れて日本にいるときよりもそのことを強く感じた。ドイトン開発プロジェクトだけでなく王室系の財団が発足したプロジェクトの成功の要因は共通しているのだろう。この点においてタイという国は王室の財力も含め少し特殊かもしれない。よってタイ国外の地域でのプロジェクトの成功を考えたとき、タイ王室に匹敵するような存在が必要となってくる。それは誰なのか何なのか、やはりプロジェクトを始めるときにはその地域のことをできるだけ深く知って地域の人々といかにコミュニケーションをとっていくかが大切になってくるのだろう。</w:t>
      </w:r>
    </w:p>
    <w:p w:rsidR="009E6825" w:rsidRPr="009E6825" w:rsidRDefault="009E6825" w:rsidP="009E6825">
      <w:pPr>
        <w:rPr>
          <w:rFonts w:ascii="Century" w:eastAsia="ＭＳ 明朝" w:hAnsi="Century" w:cs="Times New Roman"/>
          <w:sz w:val="22"/>
        </w:rPr>
      </w:pPr>
    </w:p>
    <w:p w:rsidR="009E6825" w:rsidRDefault="009E6825" w:rsidP="009E6825">
      <w:pPr>
        <w:rPr>
          <w:rFonts w:ascii="Century" w:eastAsia="ＭＳ 明朝" w:hAnsi="Century" w:cs="Times New Roman"/>
          <w:sz w:val="22"/>
        </w:rPr>
      </w:pPr>
    </w:p>
    <w:p w:rsidR="001453BF" w:rsidRDefault="001453BF" w:rsidP="009E6825">
      <w:pPr>
        <w:rPr>
          <w:rFonts w:ascii="Century" w:eastAsia="ＭＳ 明朝" w:hAnsi="Century" w:cs="Times New Roman"/>
          <w:sz w:val="22"/>
        </w:rPr>
      </w:pPr>
    </w:p>
    <w:p w:rsidR="001453BF" w:rsidRPr="009E6825" w:rsidRDefault="001453BF" w:rsidP="009E6825">
      <w:pPr>
        <w:rPr>
          <w:rFonts w:ascii="Century" w:eastAsia="ＭＳ 明朝" w:hAnsi="Century" w:cs="Times New Roman"/>
          <w:sz w:val="22"/>
        </w:rPr>
      </w:pPr>
    </w:p>
    <w:p w:rsidR="009E6825" w:rsidRPr="009E6825" w:rsidRDefault="009E6825" w:rsidP="00DC1226">
      <w:pPr>
        <w:ind w:firstLineChars="200" w:firstLine="440"/>
        <w:rPr>
          <w:rFonts w:ascii="Century" w:eastAsia="ＭＳ 明朝" w:hAnsi="Century" w:cs="Times New Roman"/>
          <w:sz w:val="22"/>
        </w:rPr>
      </w:pPr>
      <w:r w:rsidRPr="009E6825">
        <w:rPr>
          <w:rFonts w:ascii="Century" w:eastAsia="ＭＳ 明朝" w:hAnsi="Century" w:cs="Times New Roman" w:hint="eastAsia"/>
          <w:sz w:val="22"/>
        </w:rPr>
        <w:lastRenderedPageBreak/>
        <w:t>そして、ドイトン開発プロジェクトを見てきて２つの点で私の想像以上であった。</w:t>
      </w:r>
    </w:p>
    <w:p w:rsidR="009E6825" w:rsidRPr="009E6825" w:rsidRDefault="009E6825" w:rsidP="00DC1226">
      <w:pPr>
        <w:ind w:left="220" w:hangingChars="100" w:hanging="220"/>
        <w:rPr>
          <w:rFonts w:ascii="Century" w:eastAsia="ＭＳ 明朝" w:hAnsi="Century" w:cs="Times New Roman"/>
          <w:sz w:val="22"/>
        </w:rPr>
      </w:pPr>
      <w:r w:rsidRPr="009E6825">
        <w:rPr>
          <w:rFonts w:ascii="Century" w:eastAsia="ＭＳ 明朝" w:hAnsi="Century" w:cs="Times New Roman" w:hint="eastAsia"/>
          <w:sz w:val="22"/>
        </w:rPr>
        <w:t xml:space="preserve">　</w:t>
      </w:r>
      <w:r w:rsidR="00DC1226">
        <w:rPr>
          <w:rFonts w:ascii="Century" w:eastAsia="ＭＳ 明朝" w:hAnsi="Century" w:cs="Times New Roman" w:hint="eastAsia"/>
          <w:sz w:val="22"/>
        </w:rPr>
        <w:t xml:space="preserve">　</w:t>
      </w:r>
      <w:r w:rsidRPr="009E6825">
        <w:rPr>
          <w:rFonts w:ascii="Century" w:eastAsia="ＭＳ 明朝" w:hAnsi="Century" w:cs="Times New Roman" w:hint="eastAsia"/>
          <w:sz w:val="22"/>
        </w:rPr>
        <w:t>１点目は、ドイトン地域の自立具合である。２章で述べたように２０１７年でドイトン開発プロジェクトは区切りを迎える。その事実は知っていたものの、実際に研修で訪れた施設の責任者の方やインタビューさせてもらった方の話を聞くと私が思っていた以上に自立が進んでいた。メーファールワン財団はあくまでもサポーターでドイトン地域の産業の主体は完全にドイトン地域の住民ということを感じることができた。２０１７年以降も若い世代を巻き込んでドイトン地域はこのまま発展していくのだろうと思った。そして今の子どもたちが大人になったときには私のように生まれた時から恵まれた環境で生活しているという人たちが多くなっているのかもしれない。それに乗じてドイトン地域の可能性はどんどん広がっていくのではないかと思う。現在は財団側がプロジェクトとして促進した職種で成果を出しているが将来は現在の枠組みにとらわれない新たな産業が出てくるかもしれない。それに伴ってドイトン地域を離れる若者も出てくるだろう。こうなってくると後は日本の地域にもあるように新たな発展が必要となってくる。ドイトン開発プロジェクトで持続可能性を学んだ世代もしくはその次の世代、その次の次の世代がどのように新しい変化を生み出すか非常に興味深い。（そのころに私が変化を見られるという保証もないが。）世界中のどこでも時代は移り変わっていくものであるけれどもこの３０年の事実を語り続けていってほしい。私も生涯この研修を忘れないだろう。</w:t>
      </w:r>
    </w:p>
    <w:p w:rsidR="009E6825" w:rsidRPr="009E6825" w:rsidRDefault="009E6825" w:rsidP="009E6825">
      <w:pPr>
        <w:spacing w:line="160" w:lineRule="atLeast"/>
        <w:rPr>
          <w:rFonts w:ascii="Century" w:eastAsia="ＭＳ 明朝" w:hAnsi="Century" w:cs="Times New Roman"/>
          <w:sz w:val="22"/>
        </w:rPr>
      </w:pPr>
    </w:p>
    <w:p w:rsidR="009E6825" w:rsidRPr="009E6825" w:rsidRDefault="009E6825" w:rsidP="00DC1226">
      <w:pPr>
        <w:ind w:leftChars="100" w:left="210" w:firstLineChars="100" w:firstLine="220"/>
        <w:rPr>
          <w:rFonts w:ascii="Century" w:eastAsia="ＭＳ 明朝" w:hAnsi="Century" w:cs="Times New Roman"/>
          <w:sz w:val="22"/>
        </w:rPr>
      </w:pPr>
      <w:r w:rsidRPr="009E6825">
        <w:rPr>
          <w:rFonts w:ascii="Century" w:eastAsia="ＭＳ 明朝" w:hAnsi="Century" w:cs="Times New Roman" w:hint="eastAsia"/>
          <w:sz w:val="22"/>
        </w:rPr>
        <w:t>２点目は、</w:t>
      </w:r>
      <w:r w:rsidRPr="009E6825">
        <w:rPr>
          <w:rFonts w:ascii="Century" w:eastAsia="ＭＳ 明朝" w:hAnsi="Century" w:cs="Times New Roman" w:hint="eastAsia"/>
          <w:sz w:val="22"/>
        </w:rPr>
        <w:t>S</w:t>
      </w:r>
      <w:r w:rsidRPr="009E6825">
        <w:rPr>
          <w:rFonts w:ascii="Century" w:eastAsia="ＭＳ 明朝" w:hAnsi="Century" w:cs="Times New Roman"/>
          <w:sz w:val="22"/>
        </w:rPr>
        <w:t xml:space="preserve">tudy </w:t>
      </w:r>
      <w:r w:rsidRPr="009E6825">
        <w:rPr>
          <w:rFonts w:ascii="Century" w:eastAsia="ＭＳ 明朝" w:hAnsi="Century" w:cs="Times New Roman" w:hint="eastAsia"/>
          <w:sz w:val="22"/>
        </w:rPr>
        <w:t>V</w:t>
      </w:r>
      <w:r w:rsidRPr="009E6825">
        <w:rPr>
          <w:rFonts w:ascii="Century" w:eastAsia="ＭＳ 明朝" w:hAnsi="Century" w:cs="Times New Roman"/>
          <w:sz w:val="22"/>
        </w:rPr>
        <w:t xml:space="preserve">isit </w:t>
      </w:r>
      <w:proofErr w:type="spellStart"/>
      <w:r w:rsidRPr="009E6825">
        <w:rPr>
          <w:rFonts w:ascii="Century" w:eastAsia="ＭＳ 明朝" w:hAnsi="Century" w:cs="Times New Roman" w:hint="eastAsia"/>
          <w:sz w:val="22"/>
        </w:rPr>
        <w:t>Programme</w:t>
      </w:r>
      <w:proofErr w:type="spellEnd"/>
      <w:r w:rsidRPr="009E6825">
        <w:rPr>
          <w:rFonts w:ascii="Century" w:eastAsia="ＭＳ 明朝" w:hAnsi="Century" w:cs="Times New Roman" w:hint="eastAsia"/>
          <w:sz w:val="22"/>
        </w:rPr>
        <w:t>についてである。私のような一大学生がメールでのやりとりによって参加することができるという門戸の広さにも驚きだが、外部の人を受け入れる体制が非常に整っていた。参加者の興味ある内容をプログラム内に盛り込み、訪問先のそれぞれの施設では各担当者の方が詳しい説明をすることにより参加者の理解を図るという“モデル”がそこにはあった。メーファールワン財団及びドイトン開発プロジェクトはドイトン地域だけを見ているのではなく世界中から学びに来る人とその人たちの背後にある世界中の地域を見据えているのだと感じた。実際、メーファールワン財団は他の地域でも同様のプロジェクトを行っているがさらにその先を見ているのだと思う。</w:t>
      </w:r>
    </w:p>
    <w:p w:rsidR="009E6825" w:rsidRPr="009E6825" w:rsidRDefault="009E6825" w:rsidP="009E6825">
      <w:pPr>
        <w:rPr>
          <w:rFonts w:ascii="Century" w:eastAsia="ＭＳ 明朝" w:hAnsi="Century" w:cs="Times New Roman"/>
          <w:sz w:val="22"/>
        </w:rPr>
      </w:pPr>
    </w:p>
    <w:p w:rsidR="009E6825" w:rsidRPr="009E6825" w:rsidRDefault="009E6825" w:rsidP="009E6825">
      <w:pPr>
        <w:spacing w:after="240"/>
        <w:jc w:val="left"/>
        <w:rPr>
          <w:rFonts w:ascii="Century" w:eastAsia="ＭＳ 明朝" w:hAnsi="Century" w:cs="Times New Roman"/>
          <w:sz w:val="22"/>
        </w:rPr>
      </w:pPr>
      <w:r w:rsidRPr="009E6825">
        <w:rPr>
          <w:rFonts w:ascii="Century" w:eastAsia="ＭＳ 明朝" w:hAnsi="Century" w:cs="Times New Roman" w:hint="eastAsia"/>
          <w:sz w:val="22"/>
        </w:rPr>
        <w:t xml:space="preserve">　　　　　　　　　　　　　　　　　　　　　　　　　　　　　　　　　　　　　　　　　　　　　　　　　　　　　　　　　</w:t>
      </w:r>
    </w:p>
    <w:p w:rsidR="009E6825" w:rsidRPr="009E6825" w:rsidRDefault="009E6825" w:rsidP="009E6825">
      <w:pPr>
        <w:spacing w:after="240" w:line="120" w:lineRule="auto"/>
        <w:jc w:val="left"/>
        <w:rPr>
          <w:rFonts w:ascii="Century" w:eastAsia="ＭＳ 明朝" w:hAnsi="Century" w:cs="Times New Roman"/>
          <w:sz w:val="22"/>
        </w:rPr>
      </w:pPr>
    </w:p>
    <w:p w:rsidR="009E6825" w:rsidRPr="009E6825" w:rsidRDefault="009E6825" w:rsidP="009E6825">
      <w:pPr>
        <w:spacing w:after="240" w:line="120" w:lineRule="auto"/>
        <w:jc w:val="left"/>
        <w:rPr>
          <w:rFonts w:ascii="Century" w:eastAsia="ＭＳ 明朝" w:hAnsi="Century" w:cs="Times New Roman"/>
          <w:sz w:val="22"/>
        </w:rPr>
      </w:pPr>
    </w:p>
    <w:p w:rsidR="009E6825" w:rsidRDefault="009E6825" w:rsidP="009E6825">
      <w:pPr>
        <w:spacing w:after="240" w:line="120" w:lineRule="auto"/>
        <w:jc w:val="left"/>
        <w:rPr>
          <w:rFonts w:ascii="Century" w:eastAsia="ＭＳ 明朝" w:hAnsi="Century" w:cs="Times New Roman"/>
          <w:sz w:val="22"/>
        </w:rPr>
      </w:pPr>
    </w:p>
    <w:p w:rsidR="00693D12" w:rsidRDefault="00693D12" w:rsidP="009E6825">
      <w:pPr>
        <w:spacing w:after="240" w:line="120" w:lineRule="auto"/>
        <w:jc w:val="left"/>
        <w:rPr>
          <w:rFonts w:ascii="Century" w:eastAsia="ＭＳ 明朝" w:hAnsi="Century" w:cs="Times New Roman"/>
          <w:sz w:val="22"/>
        </w:rPr>
      </w:pPr>
    </w:p>
    <w:p w:rsidR="00693D12" w:rsidRPr="009E6825" w:rsidRDefault="00693D12" w:rsidP="009E6825">
      <w:pPr>
        <w:spacing w:after="240" w:line="120" w:lineRule="auto"/>
        <w:jc w:val="left"/>
        <w:rPr>
          <w:rFonts w:ascii="Century" w:eastAsia="ＭＳ 明朝" w:hAnsi="Century" w:cs="Times New Roman"/>
          <w:sz w:val="22"/>
        </w:rPr>
      </w:pPr>
    </w:p>
    <w:p w:rsidR="009E6825" w:rsidRPr="009E6825" w:rsidRDefault="009E6825" w:rsidP="009E6825">
      <w:pPr>
        <w:jc w:val="left"/>
        <w:rPr>
          <w:rFonts w:ascii="Century" w:eastAsia="ＭＳ 明朝" w:hAnsi="Century" w:cs="Times New Roman"/>
          <w:b/>
          <w:sz w:val="24"/>
          <w:szCs w:val="24"/>
        </w:rPr>
      </w:pPr>
      <w:r w:rsidRPr="009E6825">
        <w:rPr>
          <w:rFonts w:ascii="Century" w:eastAsia="ＭＳ 明朝" w:hAnsi="Century" w:cs="Times New Roman" w:hint="eastAsia"/>
          <w:b/>
          <w:sz w:val="24"/>
          <w:szCs w:val="24"/>
        </w:rPr>
        <w:lastRenderedPageBreak/>
        <w:t>６．おわりに</w:t>
      </w:r>
    </w:p>
    <w:p w:rsidR="009E6825" w:rsidRPr="009E6825" w:rsidRDefault="009E6825" w:rsidP="00DC1226">
      <w:pPr>
        <w:ind w:left="221" w:hangingChars="100" w:hanging="221"/>
        <w:rPr>
          <w:rFonts w:ascii="Century" w:eastAsia="ＭＳ 明朝" w:hAnsi="Century" w:cs="Times New Roman"/>
          <w:sz w:val="22"/>
        </w:rPr>
      </w:pPr>
      <w:r w:rsidRPr="009E6825">
        <w:rPr>
          <w:rFonts w:ascii="Century" w:eastAsia="ＭＳ 明朝" w:hAnsi="Century" w:cs="Times New Roman" w:hint="eastAsia"/>
          <w:b/>
          <w:sz w:val="22"/>
        </w:rPr>
        <w:t xml:space="preserve">　　</w:t>
      </w:r>
      <w:r w:rsidRPr="009E6825">
        <w:rPr>
          <w:rFonts w:ascii="Century" w:eastAsia="ＭＳ 明朝" w:hAnsi="Century" w:cs="Times New Roman" w:hint="eastAsia"/>
          <w:sz w:val="22"/>
        </w:rPr>
        <w:t>突然だが、このゼミを書き始めてから１年間で</w:t>
      </w:r>
      <w:r w:rsidRPr="009E6825">
        <w:rPr>
          <w:rFonts w:ascii="Century" w:eastAsia="ＭＳ 明朝" w:hAnsi="Century" w:cs="Times New Roman" w:hint="eastAsia"/>
          <w:sz w:val="22"/>
        </w:rPr>
        <w:t>TOEIC</w:t>
      </w:r>
      <w:r w:rsidRPr="009E6825">
        <w:rPr>
          <w:rFonts w:ascii="Century" w:eastAsia="ＭＳ 明朝" w:hAnsi="Century" w:cs="Times New Roman" w:hint="eastAsia"/>
          <w:sz w:val="22"/>
        </w:rPr>
        <w:t>の点数が９０点</w:t>
      </w:r>
      <w:r w:rsidRPr="009E6825">
        <w:rPr>
          <w:rFonts w:ascii="Century" w:eastAsia="ＭＳ 明朝" w:hAnsi="Century" w:cs="Times New Roman" w:hint="eastAsia"/>
          <w:sz w:val="22"/>
        </w:rPr>
        <w:t>UP</w:t>
      </w:r>
      <w:r w:rsidRPr="009E6825">
        <w:rPr>
          <w:rFonts w:ascii="Century" w:eastAsia="ＭＳ 明朝" w:hAnsi="Century" w:cs="Times New Roman" w:hint="eastAsia"/>
          <w:sz w:val="22"/>
        </w:rPr>
        <w:t>した。大学の授業によるものとは到底思えないからこのゼミのおかげなのだと思う。何が言いたいかというと、たとえ英語のウェブサイト、文献、研修やインタビューであったとしてもその壁を乗り越えたくなるほどドイトン開発プロジェクトというテーマは私にとって魅力的であったのである。資料や博物館で３０年前のことを、説明を聞いて３０年間のことを、実際に見て現在を知ることでこのプロジェクトのすごさを感じ渡航前渡航後通じてとても興味をそそられた。そんなテーマに出会えて私は幸せ者だと思うし、ここまで書いてこられて本当に良かった。</w:t>
      </w:r>
    </w:p>
    <w:p w:rsidR="009E6825" w:rsidRPr="009E6825" w:rsidRDefault="009E6825" w:rsidP="009E6825">
      <w:pPr>
        <w:rPr>
          <w:rFonts w:ascii="Century" w:eastAsia="ＭＳ 明朝" w:hAnsi="Century" w:cs="Times New Roman"/>
          <w:sz w:val="22"/>
        </w:rPr>
      </w:pPr>
    </w:p>
    <w:p w:rsidR="009E6825" w:rsidRPr="009E6825" w:rsidRDefault="009E6825" w:rsidP="00DC1226">
      <w:pPr>
        <w:ind w:leftChars="100" w:left="210" w:firstLineChars="100" w:firstLine="220"/>
        <w:rPr>
          <w:rFonts w:ascii="Century" w:eastAsia="ＭＳ 明朝" w:hAnsi="Century" w:cs="Times New Roman"/>
          <w:sz w:val="22"/>
        </w:rPr>
      </w:pPr>
      <w:r w:rsidRPr="009E6825">
        <w:rPr>
          <w:rFonts w:ascii="Century" w:eastAsia="ＭＳ 明朝" w:hAnsi="Century" w:cs="Times New Roman" w:hint="eastAsia"/>
          <w:sz w:val="22"/>
        </w:rPr>
        <w:t>人によって興味をもつポイントは違うと思うからこのゼミを読んでも私ほど魅力的だと感じない人もいると思う。しかし、これだけは伝えたい。何事も人と人の関わりからはじまるのだ。今は人工知能が凄まじい勢いで発展しているが、少なくとも私の生きている限りは人と人の関わりが原点であってほしい。これは良いほうにも悪いほうにも向く可能性があるが関わらなければ何も始まらないとも思う。</w:t>
      </w:r>
    </w:p>
    <w:p w:rsidR="009E6825" w:rsidRPr="009E6825" w:rsidRDefault="009E6825" w:rsidP="009E6825">
      <w:pPr>
        <w:rPr>
          <w:rFonts w:ascii="Century" w:eastAsia="ＭＳ 明朝" w:hAnsi="Century" w:cs="Times New Roman"/>
          <w:sz w:val="22"/>
        </w:rPr>
      </w:pPr>
    </w:p>
    <w:p w:rsidR="009E6825" w:rsidRPr="009E6825" w:rsidRDefault="009E6825" w:rsidP="00DC1226">
      <w:pPr>
        <w:ind w:left="220" w:hangingChars="100" w:hanging="220"/>
        <w:rPr>
          <w:rFonts w:ascii="Century" w:eastAsia="ＭＳ 明朝" w:hAnsi="Century" w:cs="Times New Roman"/>
          <w:sz w:val="22"/>
        </w:rPr>
      </w:pPr>
      <w:r w:rsidRPr="009E6825">
        <w:rPr>
          <w:rFonts w:ascii="Century" w:eastAsia="ＭＳ 明朝" w:hAnsi="Century" w:cs="Times New Roman" w:hint="eastAsia"/>
          <w:sz w:val="22"/>
        </w:rPr>
        <w:t xml:space="preserve">　　また、ドイトンという地域に興味をもったならばぜひドイトン地域を訪れてみてほしい。山々に囲まれ空気がきれいで夜には星もきれいである。ドイトン開発プロジェクト内での観光地化も進み、訪れやすい地域となっている。</w:t>
      </w:r>
    </w:p>
    <w:p w:rsidR="009E6825" w:rsidRPr="009E6825" w:rsidRDefault="009E6825" w:rsidP="009E6825">
      <w:pPr>
        <w:rPr>
          <w:rFonts w:ascii="Century" w:eastAsia="ＭＳ 明朝" w:hAnsi="Century" w:cs="Times New Roman"/>
          <w:sz w:val="22"/>
        </w:rPr>
      </w:pPr>
    </w:p>
    <w:p w:rsidR="009E6825" w:rsidRPr="009E6825" w:rsidRDefault="009E6825" w:rsidP="00DC1226">
      <w:pPr>
        <w:ind w:left="220" w:hangingChars="100" w:hanging="220"/>
        <w:rPr>
          <w:rFonts w:ascii="Century" w:eastAsia="ＭＳ 明朝" w:hAnsi="Century" w:cs="Times New Roman"/>
          <w:sz w:val="22"/>
        </w:rPr>
      </w:pPr>
      <w:r w:rsidRPr="009E6825">
        <w:rPr>
          <w:rFonts w:ascii="Century" w:eastAsia="ＭＳ 明朝" w:hAnsi="Century" w:cs="Times New Roman" w:hint="eastAsia"/>
          <w:sz w:val="22"/>
        </w:rPr>
        <w:t xml:space="preserve">　　最後に、日々の生活のなかで知りたいと思ったことをとことん調べることは自分の考えの幅を大きくし自分を成長させてくれると思う。今はグローバル化が進んだ時代であるので知りたいと思うことも、その自分の好奇心を満足させる手段も多岐にわたる。ぜひ、行動をおこしてみてはいかがだろうか。</w:t>
      </w:r>
    </w:p>
    <w:p w:rsidR="009E6825" w:rsidRPr="009E6825" w:rsidRDefault="009E6825" w:rsidP="009E6825">
      <w:pPr>
        <w:rPr>
          <w:rFonts w:ascii="Century" w:eastAsia="ＭＳ 明朝" w:hAnsi="Century" w:cs="Times New Roman"/>
          <w:b/>
          <w:sz w:val="22"/>
        </w:rPr>
      </w:pPr>
    </w:p>
    <w:p w:rsidR="009E6825" w:rsidRPr="009E6825" w:rsidRDefault="009E6825" w:rsidP="009E6825">
      <w:pPr>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rPr>
      </w:pPr>
    </w:p>
    <w:p w:rsidR="009E6825" w:rsidRPr="009E6825" w:rsidRDefault="009E6825" w:rsidP="009E6825">
      <w:pPr>
        <w:jc w:val="left"/>
        <w:rPr>
          <w:rFonts w:ascii="Century" w:eastAsia="ＭＳ 明朝" w:hAnsi="Century" w:cs="Times New Roman"/>
          <w:b/>
          <w:sz w:val="24"/>
          <w:szCs w:val="24"/>
        </w:rPr>
      </w:pPr>
      <w:r w:rsidRPr="009E6825">
        <w:rPr>
          <w:rFonts w:ascii="Century" w:eastAsia="ＭＳ 明朝" w:hAnsi="Century" w:cs="Times New Roman" w:hint="eastAsia"/>
          <w:b/>
          <w:sz w:val="24"/>
          <w:szCs w:val="24"/>
        </w:rPr>
        <w:lastRenderedPageBreak/>
        <w:t>７．謝辞</w:t>
      </w:r>
    </w:p>
    <w:p w:rsidR="009E6825" w:rsidRPr="009E6825" w:rsidRDefault="009E6825" w:rsidP="00DC1226">
      <w:pPr>
        <w:ind w:left="241" w:hangingChars="100" w:hanging="241"/>
        <w:jc w:val="left"/>
        <w:rPr>
          <w:rFonts w:ascii="Century" w:eastAsia="ＭＳ 明朝" w:hAnsi="Century" w:cs="Times New Roman"/>
          <w:sz w:val="22"/>
        </w:rPr>
      </w:pPr>
      <w:r w:rsidRPr="009E6825">
        <w:rPr>
          <w:rFonts w:ascii="Century" w:eastAsia="ＭＳ 明朝" w:hAnsi="Century" w:cs="Times New Roman" w:hint="eastAsia"/>
          <w:b/>
          <w:sz w:val="24"/>
          <w:szCs w:val="24"/>
        </w:rPr>
        <w:t xml:space="preserve">　　</w:t>
      </w:r>
      <w:r w:rsidRPr="009E6825">
        <w:rPr>
          <w:rFonts w:ascii="Century" w:eastAsia="ＭＳ 明朝" w:hAnsi="Century" w:cs="Times New Roman" w:hint="eastAsia"/>
          <w:sz w:val="22"/>
        </w:rPr>
        <w:t>最後になりましたが、このゼミを書くにあたりお世話になった皆様に厚くお礼申し上げます。</w:t>
      </w:r>
    </w:p>
    <w:p w:rsidR="009E6825" w:rsidRPr="009E6825" w:rsidRDefault="009E6825" w:rsidP="009E6825">
      <w:pPr>
        <w:jc w:val="left"/>
        <w:rPr>
          <w:rFonts w:ascii="Century" w:eastAsia="ＭＳ 明朝" w:hAnsi="Century" w:cs="Times New Roman"/>
          <w:sz w:val="22"/>
        </w:rPr>
      </w:pPr>
      <w:r w:rsidRPr="009E6825">
        <w:rPr>
          <w:rFonts w:ascii="Century" w:eastAsia="ＭＳ 明朝" w:hAnsi="Century" w:cs="Times New Roman" w:hint="eastAsia"/>
          <w:sz w:val="22"/>
        </w:rPr>
        <w:t xml:space="preserve">　　研修プログラムを組んでいただいたメーファールワン財団の</w:t>
      </w:r>
    </w:p>
    <w:p w:rsidR="009E6825" w:rsidRPr="009E6825" w:rsidRDefault="009E6825" w:rsidP="00DC1226">
      <w:pPr>
        <w:ind w:leftChars="100" w:left="210"/>
        <w:jc w:val="left"/>
        <w:rPr>
          <w:rFonts w:ascii="Century" w:eastAsia="ＭＳ 明朝" w:hAnsi="Century" w:cs="Arial"/>
          <w:bCs/>
          <w:color w:val="222222"/>
          <w:sz w:val="22"/>
        </w:rPr>
      </w:pPr>
      <w:proofErr w:type="spellStart"/>
      <w:r w:rsidRPr="009E6825">
        <w:rPr>
          <w:rFonts w:ascii="Century" w:eastAsia="ＭＳ 明朝" w:hAnsi="Century" w:cs="Times New Roman"/>
          <w:bCs/>
          <w:sz w:val="22"/>
        </w:rPr>
        <w:t>Nirermol</w:t>
      </w:r>
      <w:proofErr w:type="spellEnd"/>
      <w:r w:rsidRPr="009E6825">
        <w:rPr>
          <w:rFonts w:ascii="Century" w:eastAsia="ＭＳ 明朝" w:hAnsi="Century" w:cs="Times New Roman"/>
          <w:bCs/>
          <w:sz w:val="22"/>
        </w:rPr>
        <w:t xml:space="preserve"> </w:t>
      </w:r>
      <w:proofErr w:type="spellStart"/>
      <w:r w:rsidRPr="009E6825">
        <w:rPr>
          <w:rFonts w:ascii="Century" w:eastAsia="ＭＳ 明朝" w:hAnsi="Century" w:cs="Times New Roman"/>
          <w:bCs/>
          <w:sz w:val="22"/>
        </w:rPr>
        <w:t>Singhsachakul</w:t>
      </w:r>
      <w:proofErr w:type="spellEnd"/>
      <w:r w:rsidRPr="009E6825">
        <w:rPr>
          <w:rFonts w:ascii="Century" w:eastAsia="ＭＳ 明朝" w:hAnsi="Century" w:cs="Times New Roman" w:hint="eastAsia"/>
          <w:bCs/>
          <w:sz w:val="22"/>
        </w:rPr>
        <w:t>(</w:t>
      </w:r>
      <w:proofErr w:type="spellStart"/>
      <w:r w:rsidRPr="009E6825">
        <w:rPr>
          <w:rFonts w:ascii="Century" w:eastAsia="ＭＳ 明朝" w:hAnsi="Century" w:cs="Times New Roman" w:hint="eastAsia"/>
          <w:bCs/>
          <w:sz w:val="22"/>
        </w:rPr>
        <w:t>Nikey</w:t>
      </w:r>
      <w:proofErr w:type="spellEnd"/>
      <w:r w:rsidRPr="009E6825">
        <w:rPr>
          <w:rFonts w:ascii="Century" w:eastAsia="ＭＳ 明朝" w:hAnsi="Century" w:cs="Times New Roman" w:hint="eastAsia"/>
          <w:bCs/>
          <w:sz w:val="22"/>
        </w:rPr>
        <w:t>)</w:t>
      </w:r>
      <w:r w:rsidRPr="009E6825">
        <w:rPr>
          <w:rFonts w:ascii="Century" w:eastAsia="ＭＳ 明朝" w:hAnsi="Century" w:cs="Times New Roman" w:hint="eastAsia"/>
          <w:bCs/>
          <w:sz w:val="22"/>
        </w:rPr>
        <w:t>様</w:t>
      </w:r>
      <w:r w:rsidRPr="009E6825">
        <w:rPr>
          <w:rFonts w:ascii="Century" w:eastAsia="ＭＳ 明朝" w:hAnsi="Century" w:cs="Times New Roman" w:hint="eastAsia"/>
          <w:sz w:val="22"/>
        </w:rPr>
        <w:t>、</w:t>
      </w:r>
      <w:proofErr w:type="spellStart"/>
      <w:r w:rsidRPr="009E6825">
        <w:rPr>
          <w:rFonts w:ascii="Century" w:eastAsia="ＭＳ 明朝" w:hAnsi="Century" w:cs="Arial"/>
          <w:bCs/>
          <w:color w:val="222222"/>
          <w:sz w:val="22"/>
        </w:rPr>
        <w:t>Natworarat</w:t>
      </w:r>
      <w:proofErr w:type="spellEnd"/>
      <w:r w:rsidRPr="009E6825">
        <w:rPr>
          <w:rFonts w:ascii="Century" w:eastAsia="ＭＳ 明朝" w:hAnsi="Century" w:cs="Arial"/>
          <w:bCs/>
          <w:color w:val="222222"/>
          <w:sz w:val="22"/>
        </w:rPr>
        <w:t xml:space="preserve"> </w:t>
      </w:r>
      <w:proofErr w:type="spellStart"/>
      <w:r w:rsidRPr="009E6825">
        <w:rPr>
          <w:rFonts w:ascii="Century" w:eastAsia="ＭＳ 明朝" w:hAnsi="Century" w:cs="Arial"/>
          <w:bCs/>
          <w:color w:val="222222"/>
          <w:sz w:val="22"/>
        </w:rPr>
        <w:t>Khantisit</w:t>
      </w:r>
      <w:proofErr w:type="spellEnd"/>
      <w:r w:rsidRPr="009E6825">
        <w:rPr>
          <w:rFonts w:ascii="Century" w:eastAsia="ＭＳ 明朝" w:hAnsi="Century" w:cs="Arial" w:hint="eastAsia"/>
          <w:bCs/>
          <w:color w:val="222222"/>
          <w:sz w:val="22"/>
        </w:rPr>
        <w:t>(Field)</w:t>
      </w:r>
      <w:r w:rsidRPr="009E6825">
        <w:rPr>
          <w:rFonts w:ascii="Century" w:eastAsia="ＭＳ 明朝" w:hAnsi="Century" w:cs="Arial" w:hint="eastAsia"/>
          <w:bCs/>
          <w:color w:val="222222"/>
          <w:sz w:val="22"/>
        </w:rPr>
        <w:t>様にはメールに丁寧に対応していただき全ての手配をしていただき本当にありがとうございました。</w:t>
      </w:r>
      <w:proofErr w:type="spellStart"/>
      <w:r w:rsidRPr="009E6825">
        <w:rPr>
          <w:rFonts w:ascii="Century" w:eastAsia="ＭＳ 明朝" w:hAnsi="Century" w:cs="Arial" w:hint="eastAsia"/>
          <w:bCs/>
          <w:color w:val="222222"/>
          <w:sz w:val="22"/>
        </w:rPr>
        <w:t>Nikey</w:t>
      </w:r>
      <w:proofErr w:type="spellEnd"/>
      <w:r w:rsidRPr="009E6825">
        <w:rPr>
          <w:rFonts w:ascii="Century" w:eastAsia="ＭＳ 明朝" w:hAnsi="Century" w:cs="Arial" w:hint="eastAsia"/>
          <w:bCs/>
          <w:color w:val="222222"/>
          <w:sz w:val="22"/>
        </w:rPr>
        <w:t>様には</w:t>
      </w:r>
      <w:r w:rsidRPr="009E6825">
        <w:rPr>
          <w:rFonts w:ascii="Century" w:eastAsia="ＭＳ 明朝" w:hAnsi="Century" w:cs="Arial" w:hint="eastAsia"/>
          <w:bCs/>
          <w:color w:val="222222"/>
          <w:sz w:val="22"/>
        </w:rPr>
        <w:t>3</w:t>
      </w:r>
      <w:r w:rsidRPr="009E6825">
        <w:rPr>
          <w:rFonts w:ascii="Century" w:eastAsia="ＭＳ 明朝" w:hAnsi="Century" w:cs="Arial" w:hint="eastAsia"/>
          <w:bCs/>
          <w:color w:val="222222"/>
          <w:sz w:val="22"/>
        </w:rPr>
        <w:t>日間の研修に付き添っていただき通訳までお願いさせてもらい本当にお世話になりました。</w:t>
      </w:r>
    </w:p>
    <w:p w:rsidR="009E6825" w:rsidRPr="009E6825" w:rsidRDefault="009E6825" w:rsidP="00DC1226">
      <w:pPr>
        <w:ind w:left="220" w:hangingChars="100" w:hanging="220"/>
        <w:jc w:val="left"/>
        <w:rPr>
          <w:rFonts w:ascii="Century" w:eastAsia="ＭＳ 明朝" w:hAnsi="Century" w:cs="Arial"/>
          <w:bCs/>
          <w:color w:val="222222"/>
          <w:sz w:val="22"/>
        </w:rPr>
      </w:pPr>
      <w:r w:rsidRPr="009E6825">
        <w:rPr>
          <w:rFonts w:ascii="Century" w:eastAsia="ＭＳ 明朝" w:hAnsi="Century" w:cs="Arial" w:hint="eastAsia"/>
          <w:bCs/>
          <w:color w:val="222222"/>
          <w:sz w:val="22"/>
        </w:rPr>
        <w:t xml:space="preserve">　</w:t>
      </w:r>
      <w:r w:rsidR="00DC1226">
        <w:rPr>
          <w:rFonts w:ascii="Century" w:eastAsia="ＭＳ 明朝" w:hAnsi="Century" w:cs="Arial" w:hint="eastAsia"/>
          <w:bCs/>
          <w:color w:val="222222"/>
          <w:sz w:val="22"/>
        </w:rPr>
        <w:t xml:space="preserve">　</w:t>
      </w:r>
      <w:r w:rsidRPr="009E6825">
        <w:rPr>
          <w:rFonts w:ascii="Century" w:eastAsia="ＭＳ 明朝" w:hAnsi="Century" w:cs="Arial" w:hint="eastAsia"/>
          <w:bCs/>
          <w:color w:val="222222"/>
          <w:sz w:val="22"/>
        </w:rPr>
        <w:t>研修プログラム中それぞれの施設で丁寧に説明してくださった各担当者の方々、インタビューに時間を割いていただいた</w:t>
      </w:r>
      <w:proofErr w:type="spellStart"/>
      <w:r w:rsidRPr="009E6825">
        <w:rPr>
          <w:rFonts w:ascii="Century" w:eastAsia="ＭＳ 明朝" w:hAnsi="Century" w:cs="Arial" w:hint="eastAsia"/>
          <w:bCs/>
          <w:color w:val="222222"/>
          <w:sz w:val="22"/>
        </w:rPr>
        <w:t>Jatuphong</w:t>
      </w:r>
      <w:proofErr w:type="spellEnd"/>
      <w:r w:rsidRPr="009E6825">
        <w:rPr>
          <w:rFonts w:ascii="Century" w:eastAsia="ＭＳ 明朝" w:hAnsi="Century" w:cs="Arial" w:hint="eastAsia"/>
          <w:bCs/>
          <w:color w:val="222222"/>
          <w:sz w:val="22"/>
        </w:rPr>
        <w:t xml:space="preserve"> </w:t>
      </w:r>
      <w:proofErr w:type="spellStart"/>
      <w:r w:rsidRPr="009E6825">
        <w:rPr>
          <w:rFonts w:ascii="Century" w:eastAsia="ＭＳ 明朝" w:hAnsi="Century" w:cs="Arial" w:hint="eastAsia"/>
          <w:bCs/>
          <w:color w:val="222222"/>
          <w:sz w:val="22"/>
        </w:rPr>
        <w:t>Apipaisan</w:t>
      </w:r>
      <w:proofErr w:type="spellEnd"/>
      <w:r w:rsidRPr="009E6825">
        <w:rPr>
          <w:rFonts w:ascii="Century" w:eastAsia="ＭＳ 明朝" w:hAnsi="Century" w:cs="Arial" w:hint="eastAsia"/>
          <w:bCs/>
          <w:color w:val="222222"/>
          <w:sz w:val="22"/>
        </w:rPr>
        <w:t>様、</w:t>
      </w:r>
    </w:p>
    <w:p w:rsidR="009E6825" w:rsidRPr="009E6825" w:rsidRDefault="009E6825" w:rsidP="00DC1226">
      <w:pPr>
        <w:ind w:firstLineChars="100" w:firstLine="220"/>
        <w:jc w:val="left"/>
        <w:rPr>
          <w:rFonts w:ascii="Century" w:eastAsia="ＭＳ 明朝" w:hAnsi="Century" w:cs="Arial"/>
          <w:bCs/>
          <w:color w:val="222222"/>
          <w:sz w:val="22"/>
        </w:rPr>
      </w:pPr>
      <w:proofErr w:type="spellStart"/>
      <w:r w:rsidRPr="009E6825">
        <w:rPr>
          <w:rFonts w:ascii="Century" w:eastAsia="ＭＳ 明朝" w:hAnsi="Century" w:cs="Arial" w:hint="eastAsia"/>
          <w:bCs/>
          <w:color w:val="222222"/>
          <w:sz w:val="22"/>
        </w:rPr>
        <w:t>Khamnuan</w:t>
      </w:r>
      <w:proofErr w:type="spellEnd"/>
      <w:r w:rsidRPr="009E6825">
        <w:rPr>
          <w:rFonts w:ascii="Century" w:eastAsia="ＭＳ 明朝" w:hAnsi="Century" w:cs="Arial" w:hint="eastAsia"/>
          <w:bCs/>
          <w:color w:val="222222"/>
          <w:sz w:val="22"/>
        </w:rPr>
        <w:t xml:space="preserve"> </w:t>
      </w:r>
      <w:proofErr w:type="spellStart"/>
      <w:r w:rsidRPr="009E6825">
        <w:rPr>
          <w:rFonts w:ascii="Century" w:eastAsia="ＭＳ 明朝" w:hAnsi="Century" w:cs="Arial" w:hint="eastAsia"/>
          <w:bCs/>
          <w:color w:val="222222"/>
          <w:sz w:val="22"/>
        </w:rPr>
        <w:t>Narnsai</w:t>
      </w:r>
      <w:proofErr w:type="spellEnd"/>
      <w:r w:rsidRPr="009E6825">
        <w:rPr>
          <w:rFonts w:ascii="Century" w:eastAsia="ＭＳ 明朝" w:hAnsi="Century" w:cs="Arial" w:hint="eastAsia"/>
          <w:bCs/>
          <w:color w:val="222222"/>
          <w:sz w:val="22"/>
        </w:rPr>
        <w:t>様、</w:t>
      </w:r>
      <w:proofErr w:type="spellStart"/>
      <w:r w:rsidRPr="009E6825">
        <w:rPr>
          <w:rFonts w:ascii="Century" w:eastAsia="ＭＳ 明朝" w:hAnsi="Century" w:cs="Arial" w:hint="eastAsia"/>
          <w:bCs/>
          <w:color w:val="222222"/>
          <w:sz w:val="22"/>
        </w:rPr>
        <w:t>Chamnarn</w:t>
      </w:r>
      <w:proofErr w:type="spellEnd"/>
      <w:r w:rsidRPr="009E6825">
        <w:rPr>
          <w:rFonts w:ascii="Century" w:eastAsia="ＭＳ 明朝" w:hAnsi="Century" w:cs="Arial" w:hint="eastAsia"/>
          <w:bCs/>
          <w:color w:val="222222"/>
          <w:sz w:val="22"/>
        </w:rPr>
        <w:t>様、</w:t>
      </w:r>
      <w:r w:rsidRPr="009E6825">
        <w:rPr>
          <w:rFonts w:ascii="Century" w:eastAsia="ＭＳ 明朝" w:hAnsi="Century" w:cs="Arial" w:hint="eastAsia"/>
          <w:bCs/>
          <w:color w:val="222222"/>
          <w:sz w:val="22"/>
        </w:rPr>
        <w:t xml:space="preserve">Long </w:t>
      </w:r>
      <w:proofErr w:type="spellStart"/>
      <w:r w:rsidRPr="009E6825">
        <w:rPr>
          <w:rFonts w:ascii="Century" w:eastAsia="ＭＳ 明朝" w:hAnsi="Century" w:cs="Arial" w:hint="eastAsia"/>
          <w:bCs/>
          <w:color w:val="222222"/>
          <w:sz w:val="22"/>
        </w:rPr>
        <w:t>Yeenual</w:t>
      </w:r>
      <w:proofErr w:type="spellEnd"/>
      <w:r w:rsidRPr="009E6825">
        <w:rPr>
          <w:rFonts w:ascii="Century" w:eastAsia="ＭＳ 明朝" w:hAnsi="Century" w:cs="Arial" w:hint="eastAsia"/>
          <w:bCs/>
          <w:color w:val="222222"/>
          <w:sz w:val="22"/>
        </w:rPr>
        <w:t>様にも感謝申し上げます。</w:t>
      </w:r>
    </w:p>
    <w:p w:rsidR="009E6825" w:rsidRPr="009E6825" w:rsidRDefault="009E6825" w:rsidP="00DC1226">
      <w:pPr>
        <w:ind w:left="220" w:hangingChars="100" w:hanging="220"/>
        <w:jc w:val="left"/>
        <w:rPr>
          <w:rFonts w:ascii="Century" w:eastAsia="ＭＳ 明朝" w:hAnsi="Century" w:cs="Arial"/>
          <w:bCs/>
          <w:color w:val="222222"/>
          <w:sz w:val="22"/>
        </w:rPr>
      </w:pPr>
      <w:r w:rsidRPr="009E6825">
        <w:rPr>
          <w:rFonts w:ascii="Century" w:eastAsia="ＭＳ 明朝" w:hAnsi="Century" w:cs="Arial" w:hint="eastAsia"/>
          <w:bCs/>
          <w:color w:val="222222"/>
          <w:sz w:val="22"/>
        </w:rPr>
        <w:t xml:space="preserve">　</w:t>
      </w:r>
      <w:r w:rsidR="00DC1226">
        <w:rPr>
          <w:rFonts w:ascii="Century" w:eastAsia="ＭＳ 明朝" w:hAnsi="Century" w:cs="Arial" w:hint="eastAsia"/>
          <w:bCs/>
          <w:color w:val="222222"/>
          <w:sz w:val="22"/>
        </w:rPr>
        <w:t xml:space="preserve">　</w:t>
      </w:r>
      <w:r w:rsidRPr="009E6825">
        <w:rPr>
          <w:rFonts w:ascii="Century" w:eastAsia="ＭＳ 明朝" w:hAnsi="Century" w:cs="Arial" w:hint="eastAsia"/>
          <w:bCs/>
          <w:color w:val="222222"/>
          <w:sz w:val="22"/>
        </w:rPr>
        <w:t>また、突然のメールにも関わらず快く対応してくださりチェンライ市内のご自宅に招いていただきお話を聞かせていただいたりお食事や観光までお世話になった</w:t>
      </w:r>
    </w:p>
    <w:p w:rsidR="009E6825" w:rsidRPr="009E6825" w:rsidRDefault="009E6825" w:rsidP="00DC1226">
      <w:pPr>
        <w:ind w:firstLineChars="100" w:firstLine="220"/>
        <w:jc w:val="left"/>
        <w:rPr>
          <w:rFonts w:ascii="Century" w:eastAsia="ＭＳ 明朝" w:hAnsi="Century" w:cs="Arial"/>
          <w:bCs/>
          <w:color w:val="222222"/>
          <w:sz w:val="22"/>
        </w:rPr>
      </w:pPr>
      <w:r w:rsidRPr="009E6825">
        <w:rPr>
          <w:rFonts w:ascii="Century" w:eastAsia="ＭＳ 明朝" w:hAnsi="Century" w:cs="Arial" w:hint="eastAsia"/>
          <w:bCs/>
          <w:color w:val="222222"/>
          <w:sz w:val="22"/>
        </w:rPr>
        <w:t>伊藤尭様、リリー様、ファイ様ご家族に重ねてお礼申し上げます。</w:t>
      </w:r>
    </w:p>
    <w:p w:rsidR="009E6825" w:rsidRPr="009E6825" w:rsidRDefault="009E6825" w:rsidP="00DC1226">
      <w:pPr>
        <w:ind w:left="220" w:hangingChars="100" w:hanging="220"/>
        <w:jc w:val="left"/>
        <w:rPr>
          <w:rFonts w:ascii="Century" w:eastAsia="ＭＳ 明朝" w:hAnsi="Century" w:cs="Times New Roman"/>
          <w:sz w:val="22"/>
        </w:rPr>
      </w:pPr>
      <w:r w:rsidRPr="009E6825">
        <w:rPr>
          <w:rFonts w:ascii="Century" w:eastAsia="ＭＳ 明朝" w:hAnsi="Century" w:cs="Arial" w:hint="eastAsia"/>
          <w:bCs/>
          <w:color w:val="222222"/>
          <w:sz w:val="22"/>
        </w:rPr>
        <w:t xml:space="preserve">　</w:t>
      </w:r>
      <w:r w:rsidR="00DC1226">
        <w:rPr>
          <w:rFonts w:ascii="Century" w:eastAsia="ＭＳ 明朝" w:hAnsi="Century" w:cs="Arial" w:hint="eastAsia"/>
          <w:bCs/>
          <w:color w:val="222222"/>
          <w:sz w:val="22"/>
        </w:rPr>
        <w:t xml:space="preserve">　</w:t>
      </w:r>
      <w:r w:rsidRPr="009E6825">
        <w:rPr>
          <w:rFonts w:ascii="Century" w:eastAsia="ＭＳ 明朝" w:hAnsi="Century" w:cs="Arial" w:hint="eastAsia"/>
          <w:bCs/>
          <w:color w:val="222222"/>
          <w:sz w:val="22"/>
        </w:rPr>
        <w:t>そしてこのゼミを書くにあたり助言をくださった全ての皆様に感謝いたします。貴重な経験をさせていただき本当にありがとうございました。</w:t>
      </w:r>
    </w:p>
    <w:p w:rsidR="009E6825" w:rsidRPr="009E6825" w:rsidRDefault="009E6825" w:rsidP="009E6825">
      <w:pPr>
        <w:jc w:val="left"/>
        <w:rPr>
          <w:rFonts w:ascii="Century" w:eastAsia="ＭＳ 明朝" w:hAnsi="Century" w:cs="Times New Roman"/>
          <w:b/>
          <w:sz w:val="24"/>
          <w:szCs w:val="24"/>
        </w:rPr>
      </w:pPr>
    </w:p>
    <w:p w:rsidR="009E6825" w:rsidRDefault="009E6825" w:rsidP="009E6825">
      <w:pPr>
        <w:jc w:val="left"/>
        <w:rPr>
          <w:rFonts w:ascii="Century" w:eastAsia="ＭＳ 明朝" w:hAnsi="Century" w:cs="Times New Roman"/>
          <w:b/>
          <w:sz w:val="24"/>
          <w:szCs w:val="24"/>
        </w:rPr>
      </w:pPr>
    </w:p>
    <w:p w:rsidR="00693D12" w:rsidRDefault="00693D12" w:rsidP="009E6825">
      <w:pPr>
        <w:jc w:val="left"/>
        <w:rPr>
          <w:rFonts w:ascii="Century" w:eastAsia="ＭＳ 明朝" w:hAnsi="Century" w:cs="Times New Roman"/>
          <w:b/>
          <w:sz w:val="24"/>
          <w:szCs w:val="24"/>
        </w:rPr>
      </w:pPr>
    </w:p>
    <w:p w:rsidR="00693D12" w:rsidRPr="009E6825" w:rsidRDefault="00693D12" w:rsidP="009E6825">
      <w:pPr>
        <w:jc w:val="left"/>
        <w:rPr>
          <w:rFonts w:ascii="Century" w:eastAsia="ＭＳ 明朝" w:hAnsi="Century" w:cs="Times New Roman"/>
          <w:b/>
          <w:sz w:val="24"/>
          <w:szCs w:val="24"/>
        </w:rPr>
      </w:pPr>
    </w:p>
    <w:p w:rsidR="009E6825" w:rsidRPr="009E6825" w:rsidRDefault="009E6825" w:rsidP="009E6825">
      <w:pPr>
        <w:jc w:val="left"/>
        <w:rPr>
          <w:rFonts w:ascii="Century" w:eastAsia="ＭＳ 明朝" w:hAnsi="Century" w:cs="Times New Roman"/>
          <w:b/>
          <w:sz w:val="24"/>
          <w:szCs w:val="24"/>
        </w:rPr>
      </w:pPr>
      <w:r w:rsidRPr="009E6825">
        <w:rPr>
          <w:rFonts w:ascii="Century" w:eastAsia="ＭＳ 明朝" w:hAnsi="Century" w:cs="Times New Roman" w:hint="eastAsia"/>
          <w:b/>
          <w:sz w:val="24"/>
          <w:szCs w:val="24"/>
        </w:rPr>
        <w:t>８．参考文献・</w:t>
      </w:r>
      <w:r w:rsidRPr="009E6825">
        <w:rPr>
          <w:rFonts w:ascii="Century" w:eastAsia="ＭＳ 明朝" w:hAnsi="Century" w:cs="Times New Roman" w:hint="eastAsia"/>
          <w:b/>
          <w:sz w:val="24"/>
          <w:szCs w:val="24"/>
        </w:rPr>
        <w:t>HP</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hint="eastAsia"/>
          <w:sz w:val="22"/>
        </w:rPr>
        <w:t xml:space="preserve">Mae Fah </w:t>
      </w:r>
      <w:proofErr w:type="spellStart"/>
      <w:r w:rsidRPr="009E6825">
        <w:rPr>
          <w:rFonts w:ascii="Century" w:eastAsia="ＭＳ 明朝" w:hAnsi="Century" w:cs="Times New Roman" w:hint="eastAsia"/>
          <w:sz w:val="22"/>
        </w:rPr>
        <w:t>Luang</w:t>
      </w:r>
      <w:proofErr w:type="spellEnd"/>
      <w:r w:rsidRPr="009E6825">
        <w:rPr>
          <w:rFonts w:ascii="Century" w:eastAsia="ＭＳ 明朝" w:hAnsi="Century" w:cs="Times New Roman" w:hint="eastAsia"/>
          <w:sz w:val="22"/>
        </w:rPr>
        <w:t xml:space="preserve"> Foundation under Royal Patronage</w:t>
      </w:r>
      <w:r w:rsidRPr="009E6825">
        <w:rPr>
          <w:rFonts w:ascii="Century" w:eastAsia="ＭＳ 明朝" w:hAnsi="Century" w:cs="Times New Roman" w:hint="eastAsia"/>
          <w:sz w:val="22"/>
        </w:rPr>
        <w:t>』</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hint="eastAsia"/>
          <w:sz w:val="22"/>
        </w:rPr>
        <w:t>Annual Report</w:t>
      </w:r>
      <w:r w:rsidRPr="009E6825">
        <w:rPr>
          <w:rFonts w:ascii="Century" w:eastAsia="ＭＳ 明朝" w:hAnsi="Century" w:cs="Times New Roman" w:hint="eastAsia"/>
          <w:sz w:val="22"/>
        </w:rPr>
        <w:t xml:space="preserve">　２０１５』</w:t>
      </w:r>
    </w:p>
    <w:p w:rsidR="009E6825" w:rsidRPr="009E6825" w:rsidRDefault="009E6825" w:rsidP="00DC1226">
      <w:pPr>
        <w:ind w:left="660" w:hangingChars="300" w:hanging="660"/>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hint="eastAsia"/>
          <w:sz w:val="22"/>
        </w:rPr>
        <w:t xml:space="preserve">Study Visit </w:t>
      </w:r>
      <w:r w:rsidRPr="009E6825">
        <w:rPr>
          <w:rFonts w:ascii="Century" w:eastAsia="ＭＳ 明朝" w:hAnsi="Century" w:cs="Times New Roman" w:hint="eastAsia"/>
          <w:sz w:val="22"/>
        </w:rPr>
        <w:t>＆</w:t>
      </w:r>
      <w:r w:rsidRPr="009E6825">
        <w:rPr>
          <w:rFonts w:ascii="Century" w:eastAsia="ＭＳ 明朝" w:hAnsi="Century" w:cs="Times New Roman" w:hint="eastAsia"/>
          <w:sz w:val="22"/>
        </w:rPr>
        <w:t xml:space="preserve"> Training </w:t>
      </w:r>
      <w:proofErr w:type="spellStart"/>
      <w:r w:rsidRPr="009E6825">
        <w:rPr>
          <w:rFonts w:ascii="Century" w:eastAsia="ＭＳ 明朝" w:hAnsi="Century" w:cs="Times New Roman" w:hint="eastAsia"/>
          <w:sz w:val="22"/>
        </w:rPr>
        <w:t>Programmes</w:t>
      </w:r>
      <w:proofErr w:type="spellEnd"/>
      <w:r w:rsidRPr="009E6825">
        <w:rPr>
          <w:rFonts w:ascii="Century" w:eastAsia="ＭＳ 明朝" w:hAnsi="Century" w:cs="Times New Roman" w:hint="eastAsia"/>
          <w:sz w:val="22"/>
        </w:rPr>
        <w:t xml:space="preserve"> on Sustainable Alternative Livelihood Development</w:t>
      </w:r>
      <w:r w:rsidRPr="009E6825">
        <w:rPr>
          <w:rFonts w:ascii="Century" w:eastAsia="ＭＳ 明朝" w:hAnsi="Century" w:cs="Times New Roman" w:hint="eastAsia"/>
          <w:sz w:val="22"/>
        </w:rPr>
        <w:t>』</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hint="eastAsia"/>
          <w:sz w:val="22"/>
        </w:rPr>
        <w:t>・『</w:t>
      </w:r>
      <w:r w:rsidRPr="009E6825">
        <w:rPr>
          <w:rFonts w:ascii="Century" w:eastAsia="ＭＳ 明朝" w:hAnsi="Century" w:cs="Times New Roman" w:hint="eastAsia"/>
          <w:sz w:val="22"/>
        </w:rPr>
        <w:t>Stopping OPIUM Supply</w:t>
      </w:r>
      <w:r w:rsidRPr="009E6825">
        <w:rPr>
          <w:rFonts w:ascii="Century" w:eastAsia="ＭＳ 明朝" w:hAnsi="Century" w:cs="Times New Roman" w:hint="eastAsia"/>
          <w:sz w:val="22"/>
        </w:rPr>
        <w:t>』</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rPr>
        <w:t xml:space="preserve">　　</w:t>
      </w:r>
      <w:r w:rsidRPr="009E6825">
        <w:rPr>
          <w:rFonts w:ascii="Century" w:eastAsia="ＭＳ 明朝" w:hAnsi="Century" w:cs="Times New Roman" w:hint="eastAsia"/>
          <w:sz w:val="22"/>
        </w:rPr>
        <w:t>（いずれも</w:t>
      </w:r>
      <w:r w:rsidRPr="009E6825">
        <w:rPr>
          <w:rFonts w:ascii="Century" w:eastAsia="ＭＳ 明朝" w:hAnsi="Century" w:cs="Times New Roman" w:hint="eastAsia"/>
          <w:sz w:val="22"/>
        </w:rPr>
        <w:t xml:space="preserve">Mae Fah </w:t>
      </w:r>
      <w:proofErr w:type="spellStart"/>
      <w:r w:rsidRPr="009E6825">
        <w:rPr>
          <w:rFonts w:ascii="Century" w:eastAsia="ＭＳ 明朝" w:hAnsi="Century" w:cs="Times New Roman" w:hint="eastAsia"/>
          <w:sz w:val="22"/>
        </w:rPr>
        <w:t>Luang</w:t>
      </w:r>
      <w:proofErr w:type="spellEnd"/>
      <w:r w:rsidRPr="009E6825">
        <w:rPr>
          <w:rFonts w:ascii="Century" w:eastAsia="ＭＳ 明朝" w:hAnsi="Century" w:cs="Times New Roman" w:hint="eastAsia"/>
          <w:sz w:val="22"/>
        </w:rPr>
        <w:t xml:space="preserve"> Foundation under Royal Patronage</w:t>
      </w:r>
      <w:r w:rsidRPr="009E6825">
        <w:rPr>
          <w:rFonts w:ascii="Century" w:eastAsia="ＭＳ 明朝" w:hAnsi="Century" w:cs="Times New Roman" w:hint="eastAsia"/>
          <w:sz w:val="22"/>
        </w:rPr>
        <w:t>発行）</w:t>
      </w:r>
    </w:p>
    <w:p w:rsidR="009E6825" w:rsidRPr="009E6825" w:rsidRDefault="009E6825" w:rsidP="009E6825">
      <w:pPr>
        <w:rPr>
          <w:rFonts w:ascii="Century" w:eastAsia="ＭＳ 明朝" w:hAnsi="Century" w:cs="Times New Roman"/>
          <w:sz w:val="22"/>
        </w:rPr>
      </w:pPr>
    </w:p>
    <w:p w:rsidR="009E6825" w:rsidRPr="009E6825" w:rsidRDefault="009E6825" w:rsidP="00332F51">
      <w:pPr>
        <w:ind w:firstLineChars="200" w:firstLine="440"/>
        <w:rPr>
          <w:rFonts w:ascii="Century" w:eastAsia="ＭＳ 明朝" w:hAnsi="Century" w:cs="Times New Roman"/>
          <w:sz w:val="22"/>
        </w:rPr>
      </w:pPr>
      <w:r w:rsidRPr="009E6825">
        <w:rPr>
          <w:rFonts w:ascii="Century" w:eastAsia="ＭＳ 明朝" w:hAnsi="Century" w:cs="Times New Roman" w:hint="eastAsia"/>
          <w:sz w:val="22"/>
        </w:rPr>
        <w:t>・</w:t>
      </w:r>
      <w:r w:rsidRPr="009E6825">
        <w:rPr>
          <w:rFonts w:ascii="Century" w:eastAsia="ＭＳ 明朝" w:hAnsi="Century" w:cs="Times New Roman" w:hint="eastAsia"/>
          <w:sz w:val="22"/>
        </w:rPr>
        <w:t xml:space="preserve">Mae Fah </w:t>
      </w:r>
      <w:proofErr w:type="spellStart"/>
      <w:r w:rsidRPr="009E6825">
        <w:rPr>
          <w:rFonts w:ascii="Century" w:eastAsia="ＭＳ 明朝" w:hAnsi="Century" w:cs="Times New Roman" w:hint="eastAsia"/>
          <w:sz w:val="22"/>
        </w:rPr>
        <w:t>Luang</w:t>
      </w:r>
      <w:proofErr w:type="spellEnd"/>
      <w:r w:rsidRPr="009E6825">
        <w:rPr>
          <w:rFonts w:ascii="Century" w:eastAsia="ＭＳ 明朝" w:hAnsi="Century" w:cs="Times New Roman" w:hint="eastAsia"/>
          <w:sz w:val="22"/>
        </w:rPr>
        <w:t xml:space="preserve"> Foundation under Royal Patronage</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sz w:val="22"/>
        </w:rPr>
        <w:t>http://www.maefahluang.org/</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proofErr w:type="spellStart"/>
      <w:r w:rsidRPr="009E6825">
        <w:rPr>
          <w:rFonts w:ascii="Century" w:eastAsia="ＭＳ 明朝" w:hAnsi="Century" w:cs="Times New Roman"/>
          <w:sz w:val="22"/>
        </w:rPr>
        <w:t>Doi</w:t>
      </w:r>
      <w:proofErr w:type="spellEnd"/>
      <w:r w:rsidRPr="009E6825">
        <w:rPr>
          <w:rFonts w:ascii="Century" w:eastAsia="ＭＳ 明朝" w:hAnsi="Century" w:cs="Times New Roman"/>
          <w:sz w:val="22"/>
        </w:rPr>
        <w:t xml:space="preserve"> Tung Development</w:t>
      </w:r>
      <w:r w:rsidRPr="009E6825">
        <w:rPr>
          <w:rFonts w:ascii="Century" w:eastAsia="ＭＳ 明朝" w:hAnsi="Century" w:cs="Times New Roman" w:hint="eastAsia"/>
          <w:sz w:val="22"/>
        </w:rPr>
        <w:t xml:space="preserve"> Project</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sz w:val="22"/>
        </w:rPr>
        <w:t xml:space="preserve">      http://www.doitung.org/</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sz w:val="22"/>
        </w:rPr>
        <w:t xml:space="preserve">    </w:t>
      </w:r>
      <w:r w:rsidRPr="009E6825">
        <w:rPr>
          <w:rFonts w:ascii="Century" w:eastAsia="ＭＳ 明朝" w:hAnsi="Century" w:cs="Times New Roman" w:hint="eastAsia"/>
          <w:sz w:val="22"/>
        </w:rPr>
        <w:t>・医療法人　達生堂　城西病院</w:t>
      </w:r>
    </w:p>
    <w:p w:rsidR="009E6825" w:rsidRPr="009E6825" w:rsidRDefault="009E6825" w:rsidP="00DC1226">
      <w:pPr>
        <w:ind w:firstLineChars="300" w:firstLine="660"/>
        <w:rPr>
          <w:rFonts w:ascii="Century" w:eastAsia="ＭＳ 明朝" w:hAnsi="Century" w:cs="Times New Roman"/>
          <w:sz w:val="22"/>
        </w:rPr>
      </w:pPr>
      <w:r w:rsidRPr="009E6825">
        <w:rPr>
          <w:rFonts w:ascii="Century" w:eastAsia="ＭＳ 明朝" w:hAnsi="Century" w:cs="Times New Roman"/>
          <w:sz w:val="22"/>
        </w:rPr>
        <w:t>http://www.josai-hp.com/doitung/doitung_top.html</w:t>
      </w:r>
    </w:p>
    <w:p w:rsidR="009E6825" w:rsidRPr="009E6825" w:rsidRDefault="009E6825" w:rsidP="009E6825">
      <w:pPr>
        <w:rPr>
          <w:rFonts w:ascii="Century" w:eastAsia="ＭＳ 明朝" w:hAnsi="Century" w:cs="Times New Roman"/>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hint="eastAsia"/>
          <w:sz w:val="22"/>
        </w:rPr>
        <w:t>JICA</w:t>
      </w:r>
    </w:p>
    <w:p w:rsidR="005626EF" w:rsidRPr="00F70912" w:rsidRDefault="009E6825">
      <w:pPr>
        <w:rPr>
          <w:rFonts w:ascii="Century" w:eastAsia="ＭＳ 明朝" w:hAnsi="Century" w:cs="Times New Roman" w:hint="eastAsia"/>
          <w:sz w:val="22"/>
        </w:rPr>
      </w:pPr>
      <w:r w:rsidRPr="009E6825">
        <w:rPr>
          <w:rFonts w:ascii="Century" w:eastAsia="ＭＳ 明朝" w:hAnsi="Century" w:cs="Times New Roman" w:hint="eastAsia"/>
          <w:sz w:val="22"/>
        </w:rPr>
        <w:t xml:space="preserve">　　　</w:t>
      </w:r>
      <w:r w:rsidRPr="009E6825">
        <w:rPr>
          <w:rFonts w:ascii="Century" w:eastAsia="ＭＳ 明朝" w:hAnsi="Century" w:cs="Times New Roman"/>
          <w:sz w:val="22"/>
        </w:rPr>
        <w:t>http://www.</w:t>
      </w:r>
      <w:r w:rsidRPr="009E6825">
        <w:rPr>
          <w:rFonts w:ascii="Century" w:eastAsia="ＭＳ 明朝" w:hAnsi="Century" w:cs="Times New Roman" w:hint="eastAsia"/>
          <w:sz w:val="22"/>
        </w:rPr>
        <w:t>jica</w:t>
      </w:r>
      <w:r w:rsidRPr="009E6825">
        <w:rPr>
          <w:rFonts w:ascii="Century" w:eastAsia="ＭＳ 明朝" w:hAnsi="Century" w:cs="Times New Roman"/>
          <w:sz w:val="22"/>
        </w:rPr>
        <w:t>.go.jp</w:t>
      </w:r>
      <w:bookmarkStart w:id="0" w:name="_GoBack"/>
      <w:bookmarkEnd w:id="0"/>
    </w:p>
    <w:sectPr w:rsidR="005626EF" w:rsidRPr="00F70912" w:rsidSect="009F1FAA">
      <w:headerReference w:type="default" r:id="rId115"/>
      <w:footerReference w:type="default" r:id="rId116"/>
      <w:pgSz w:w="11906" w:h="16838"/>
      <w:pgMar w:top="1985" w:right="1274"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119" w:rsidRDefault="00575119" w:rsidP="0029197C">
      <w:r>
        <w:separator/>
      </w:r>
    </w:p>
  </w:endnote>
  <w:endnote w:type="continuationSeparator" w:id="0">
    <w:p w:rsidR="00575119" w:rsidRDefault="00575119" w:rsidP="0029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 P丸ゴシック体M">
    <w:altName w:val="ＭＳ ゴシック"/>
    <w:charset w:val="80"/>
    <w:family w:val="modern"/>
    <w:pitch w:val="variable"/>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GS創英ﾌﾟﾚｾﾞﾝｽEB">
    <w:panose1 w:val="02020800000000000000"/>
    <w:charset w:val="80"/>
    <w:family w:val="roman"/>
    <w:pitch w:val="variable"/>
    <w:sig w:usb0="80000281" w:usb1="28C76CF8" w:usb2="00000010" w:usb3="00000000" w:csb0="00020000" w:csb1="00000000"/>
  </w:font>
  <w:font w:name="HGS教科書体">
    <w:panose1 w:val="02020600000000000000"/>
    <w:charset w:val="80"/>
    <w:family w:val="roman"/>
    <w:pitch w:val="variable"/>
    <w:sig w:usb0="80000281" w:usb1="28C76CF8" w:usb2="00000010" w:usb3="00000000" w:csb0="00020000" w:csb1="00000000"/>
  </w:font>
  <w:font w:name="游明朝 Light">
    <w:panose1 w:val="02020300000000000000"/>
    <w:charset w:val="80"/>
    <w:family w:val="roman"/>
    <w:pitch w:val="variable"/>
    <w:sig w:usb0="800002E7" w:usb1="2AC7FCFF" w:usb2="00000012" w:usb3="00000000" w:csb0="0002009F" w:csb1="00000000"/>
  </w:font>
  <w:font w:name="+mn-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90426"/>
      <w:docPartObj>
        <w:docPartGallery w:val="Page Numbers (Bottom of Page)"/>
        <w:docPartUnique/>
      </w:docPartObj>
    </w:sdtPr>
    <w:sdtEndPr/>
    <w:sdtContent>
      <w:p w:rsidR="008B6B3A" w:rsidRDefault="008B6B3A">
        <w:pPr>
          <w:pStyle w:val="a5"/>
          <w:jc w:val="center"/>
        </w:pPr>
        <w:r>
          <w:fldChar w:fldCharType="begin"/>
        </w:r>
        <w:r>
          <w:instrText>PAGE   \* MERGEFORMAT</w:instrText>
        </w:r>
        <w:r>
          <w:fldChar w:fldCharType="separate"/>
        </w:r>
        <w:r w:rsidR="00F70912" w:rsidRPr="00F70912">
          <w:rPr>
            <w:noProof/>
            <w:lang w:val="ja-JP"/>
          </w:rPr>
          <w:t>8</w:t>
        </w:r>
        <w:r>
          <w:fldChar w:fldCharType="end"/>
        </w:r>
      </w:p>
    </w:sdtContent>
  </w:sdt>
  <w:p w:rsidR="008B6B3A" w:rsidRDefault="008B6B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119" w:rsidRDefault="00575119" w:rsidP="0029197C">
      <w:r>
        <w:separator/>
      </w:r>
    </w:p>
  </w:footnote>
  <w:footnote w:type="continuationSeparator" w:id="0">
    <w:p w:rsidR="00575119" w:rsidRDefault="00575119" w:rsidP="00291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B3A" w:rsidRDefault="008B6B3A" w:rsidP="008D7B1C">
    <w:pPr>
      <w:pStyle w:val="a3"/>
      <w:jc w:val="center"/>
      <w:rPr>
        <w:rFonts w:ascii="HG丸ｺﾞｼｯｸM-PRO" w:eastAsia="HG丸ｺﾞｼｯｸM-PRO" w:hAnsi="HG丸ｺﾞｼｯｸM-PRO"/>
        <w:color w:val="000000" w:themeColor="text1"/>
        <w:sz w:val="22"/>
        <w:lang w:eastAsia="zh-CN"/>
      </w:rPr>
    </w:pPr>
    <w:r w:rsidRPr="0029197C">
      <w:rPr>
        <w:rFonts w:ascii="HG丸ｺﾞｼｯｸM-PRO" w:eastAsia="HG丸ｺﾞｼｯｸM-PRO" w:hAnsi="HG丸ｺﾞｼｯｸM-PRO" w:hint="eastAsia"/>
        <w:color w:val="000000" w:themeColor="text1"/>
        <w:sz w:val="22"/>
        <w:lang w:eastAsia="zh-CN"/>
      </w:rPr>
      <w:t>大阪府立大学　海外農業研究会</w:t>
    </w:r>
  </w:p>
  <w:p w:rsidR="008B6B3A" w:rsidRPr="0029197C" w:rsidRDefault="008B6B3A" w:rsidP="008D7B1C">
    <w:pPr>
      <w:pStyle w:val="a3"/>
      <w:jc w:val="center"/>
      <w:rPr>
        <w:rFonts w:ascii="HG丸ｺﾞｼｯｸM-PRO" w:eastAsia="HG丸ｺﾞｼｯｸM-PRO" w:hAnsi="HG丸ｺﾞｼｯｸM-PRO"/>
        <w:color w:val="000000" w:themeColor="text1"/>
        <w:sz w:val="22"/>
      </w:rPr>
    </w:pPr>
    <w:r w:rsidRPr="0029197C">
      <w:rPr>
        <w:rFonts w:ascii="HG丸ｺﾞｼｯｸM-PRO" w:eastAsia="HG丸ｺﾞｼｯｸM-PRO" w:hAnsi="HG丸ｺﾞｼｯｸM-PRO" w:hint="eastAsia"/>
        <w:color w:val="000000" w:themeColor="text1"/>
        <w:sz w:val="22"/>
      </w:rPr>
      <w:t>海農見聞録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70BD"/>
    <w:multiLevelType w:val="hybridMultilevel"/>
    <w:tmpl w:val="8A6A8B1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977215"/>
    <w:multiLevelType w:val="hybridMultilevel"/>
    <w:tmpl w:val="B18AA286"/>
    <w:lvl w:ilvl="0" w:tplc="0409000D">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2" w15:restartNumberingAfterBreak="0">
    <w:nsid w:val="153D691D"/>
    <w:multiLevelType w:val="hybridMultilevel"/>
    <w:tmpl w:val="7B4A640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1A7A3D"/>
    <w:multiLevelType w:val="hybridMultilevel"/>
    <w:tmpl w:val="FA6A6C0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6A5D9B"/>
    <w:multiLevelType w:val="hybridMultilevel"/>
    <w:tmpl w:val="B568D1A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0347CED"/>
    <w:multiLevelType w:val="hybridMultilevel"/>
    <w:tmpl w:val="C1A8F44E"/>
    <w:lvl w:ilvl="0" w:tplc="1072458C">
      <w:start w:val="1"/>
      <w:numFmt w:val="bullet"/>
      <w:lvlText w:val="•"/>
      <w:lvlJc w:val="left"/>
      <w:pPr>
        <w:tabs>
          <w:tab w:val="num" w:pos="720"/>
        </w:tabs>
        <w:ind w:left="720" w:hanging="360"/>
      </w:pPr>
      <w:rPr>
        <w:rFonts w:ascii="ＭＳ Ｐゴシック" w:hAnsi="ＭＳ Ｐゴシック" w:hint="default"/>
      </w:rPr>
    </w:lvl>
    <w:lvl w:ilvl="1" w:tplc="7EF643C8" w:tentative="1">
      <w:start w:val="1"/>
      <w:numFmt w:val="bullet"/>
      <w:lvlText w:val="•"/>
      <w:lvlJc w:val="left"/>
      <w:pPr>
        <w:tabs>
          <w:tab w:val="num" w:pos="1440"/>
        </w:tabs>
        <w:ind w:left="1440" w:hanging="360"/>
      </w:pPr>
      <w:rPr>
        <w:rFonts w:ascii="ＭＳ Ｐゴシック" w:hAnsi="ＭＳ Ｐゴシック" w:hint="default"/>
      </w:rPr>
    </w:lvl>
    <w:lvl w:ilvl="2" w:tplc="9AD6B050" w:tentative="1">
      <w:start w:val="1"/>
      <w:numFmt w:val="bullet"/>
      <w:lvlText w:val="•"/>
      <w:lvlJc w:val="left"/>
      <w:pPr>
        <w:tabs>
          <w:tab w:val="num" w:pos="2160"/>
        </w:tabs>
        <w:ind w:left="2160" w:hanging="360"/>
      </w:pPr>
      <w:rPr>
        <w:rFonts w:ascii="ＭＳ Ｐゴシック" w:hAnsi="ＭＳ Ｐゴシック" w:hint="default"/>
      </w:rPr>
    </w:lvl>
    <w:lvl w:ilvl="3" w:tplc="9CF04332" w:tentative="1">
      <w:start w:val="1"/>
      <w:numFmt w:val="bullet"/>
      <w:lvlText w:val="•"/>
      <w:lvlJc w:val="left"/>
      <w:pPr>
        <w:tabs>
          <w:tab w:val="num" w:pos="2880"/>
        </w:tabs>
        <w:ind w:left="2880" w:hanging="360"/>
      </w:pPr>
      <w:rPr>
        <w:rFonts w:ascii="ＭＳ Ｐゴシック" w:hAnsi="ＭＳ Ｐゴシック" w:hint="default"/>
      </w:rPr>
    </w:lvl>
    <w:lvl w:ilvl="4" w:tplc="1FB4B0AC" w:tentative="1">
      <w:start w:val="1"/>
      <w:numFmt w:val="bullet"/>
      <w:lvlText w:val="•"/>
      <w:lvlJc w:val="left"/>
      <w:pPr>
        <w:tabs>
          <w:tab w:val="num" w:pos="3600"/>
        </w:tabs>
        <w:ind w:left="3600" w:hanging="360"/>
      </w:pPr>
      <w:rPr>
        <w:rFonts w:ascii="ＭＳ Ｐゴシック" w:hAnsi="ＭＳ Ｐゴシック" w:hint="default"/>
      </w:rPr>
    </w:lvl>
    <w:lvl w:ilvl="5" w:tplc="308018C0" w:tentative="1">
      <w:start w:val="1"/>
      <w:numFmt w:val="bullet"/>
      <w:lvlText w:val="•"/>
      <w:lvlJc w:val="left"/>
      <w:pPr>
        <w:tabs>
          <w:tab w:val="num" w:pos="4320"/>
        </w:tabs>
        <w:ind w:left="4320" w:hanging="360"/>
      </w:pPr>
      <w:rPr>
        <w:rFonts w:ascii="ＭＳ Ｐゴシック" w:hAnsi="ＭＳ Ｐゴシック" w:hint="default"/>
      </w:rPr>
    </w:lvl>
    <w:lvl w:ilvl="6" w:tplc="E3FCDDCC" w:tentative="1">
      <w:start w:val="1"/>
      <w:numFmt w:val="bullet"/>
      <w:lvlText w:val="•"/>
      <w:lvlJc w:val="left"/>
      <w:pPr>
        <w:tabs>
          <w:tab w:val="num" w:pos="5040"/>
        </w:tabs>
        <w:ind w:left="5040" w:hanging="360"/>
      </w:pPr>
      <w:rPr>
        <w:rFonts w:ascii="ＭＳ Ｐゴシック" w:hAnsi="ＭＳ Ｐゴシック" w:hint="default"/>
      </w:rPr>
    </w:lvl>
    <w:lvl w:ilvl="7" w:tplc="91BA2996" w:tentative="1">
      <w:start w:val="1"/>
      <w:numFmt w:val="bullet"/>
      <w:lvlText w:val="•"/>
      <w:lvlJc w:val="left"/>
      <w:pPr>
        <w:tabs>
          <w:tab w:val="num" w:pos="5760"/>
        </w:tabs>
        <w:ind w:left="5760" w:hanging="360"/>
      </w:pPr>
      <w:rPr>
        <w:rFonts w:ascii="ＭＳ Ｐゴシック" w:hAnsi="ＭＳ Ｐゴシック" w:hint="default"/>
      </w:rPr>
    </w:lvl>
    <w:lvl w:ilvl="8" w:tplc="C9600A46"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6" w15:restartNumberingAfterBreak="0">
    <w:nsid w:val="37F85ED0"/>
    <w:multiLevelType w:val="hybridMultilevel"/>
    <w:tmpl w:val="564AD87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75296C"/>
    <w:multiLevelType w:val="hybridMultilevel"/>
    <w:tmpl w:val="AEC8CB0A"/>
    <w:lvl w:ilvl="0" w:tplc="04090005">
      <w:start w:val="1"/>
      <w:numFmt w:val="bullet"/>
      <w:lvlText w:val=""/>
      <w:lvlJc w:val="left"/>
      <w:pPr>
        <w:ind w:left="850" w:hanging="420"/>
      </w:pPr>
      <w:rPr>
        <w:rFonts w:ascii="Wingdings" w:hAnsi="Wingdings" w:hint="default"/>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8" w15:restartNumberingAfterBreak="0">
    <w:nsid w:val="3A7551CE"/>
    <w:multiLevelType w:val="hybridMultilevel"/>
    <w:tmpl w:val="35A8B78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AFC17FC"/>
    <w:multiLevelType w:val="hybridMultilevel"/>
    <w:tmpl w:val="8290659C"/>
    <w:lvl w:ilvl="0" w:tplc="04090005">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0" w15:restartNumberingAfterBreak="0">
    <w:nsid w:val="3B294C0B"/>
    <w:multiLevelType w:val="hybridMultilevel"/>
    <w:tmpl w:val="E9088A1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03C795F"/>
    <w:multiLevelType w:val="hybridMultilevel"/>
    <w:tmpl w:val="1A4C4110"/>
    <w:lvl w:ilvl="0" w:tplc="04090005">
      <w:start w:val="1"/>
      <w:numFmt w:val="bullet"/>
      <w:lvlText w:val=""/>
      <w:lvlJc w:val="left"/>
      <w:pPr>
        <w:ind w:left="1297" w:hanging="420"/>
      </w:pPr>
      <w:rPr>
        <w:rFonts w:ascii="Wingdings" w:hAnsi="Wingdings" w:hint="default"/>
      </w:rPr>
    </w:lvl>
    <w:lvl w:ilvl="1" w:tplc="0409000B" w:tentative="1">
      <w:start w:val="1"/>
      <w:numFmt w:val="bullet"/>
      <w:lvlText w:val=""/>
      <w:lvlJc w:val="left"/>
      <w:pPr>
        <w:ind w:left="1717" w:hanging="420"/>
      </w:pPr>
      <w:rPr>
        <w:rFonts w:ascii="Wingdings" w:hAnsi="Wingdings" w:hint="default"/>
      </w:rPr>
    </w:lvl>
    <w:lvl w:ilvl="2" w:tplc="0409000D" w:tentative="1">
      <w:start w:val="1"/>
      <w:numFmt w:val="bullet"/>
      <w:lvlText w:val=""/>
      <w:lvlJc w:val="left"/>
      <w:pPr>
        <w:ind w:left="2137" w:hanging="420"/>
      </w:pPr>
      <w:rPr>
        <w:rFonts w:ascii="Wingdings" w:hAnsi="Wingdings" w:hint="default"/>
      </w:rPr>
    </w:lvl>
    <w:lvl w:ilvl="3" w:tplc="04090001" w:tentative="1">
      <w:start w:val="1"/>
      <w:numFmt w:val="bullet"/>
      <w:lvlText w:val=""/>
      <w:lvlJc w:val="left"/>
      <w:pPr>
        <w:ind w:left="2557" w:hanging="420"/>
      </w:pPr>
      <w:rPr>
        <w:rFonts w:ascii="Wingdings" w:hAnsi="Wingdings" w:hint="default"/>
      </w:rPr>
    </w:lvl>
    <w:lvl w:ilvl="4" w:tplc="0409000B" w:tentative="1">
      <w:start w:val="1"/>
      <w:numFmt w:val="bullet"/>
      <w:lvlText w:val=""/>
      <w:lvlJc w:val="left"/>
      <w:pPr>
        <w:ind w:left="2977" w:hanging="420"/>
      </w:pPr>
      <w:rPr>
        <w:rFonts w:ascii="Wingdings" w:hAnsi="Wingdings" w:hint="default"/>
      </w:rPr>
    </w:lvl>
    <w:lvl w:ilvl="5" w:tplc="0409000D" w:tentative="1">
      <w:start w:val="1"/>
      <w:numFmt w:val="bullet"/>
      <w:lvlText w:val=""/>
      <w:lvlJc w:val="left"/>
      <w:pPr>
        <w:ind w:left="3397" w:hanging="420"/>
      </w:pPr>
      <w:rPr>
        <w:rFonts w:ascii="Wingdings" w:hAnsi="Wingdings" w:hint="default"/>
      </w:rPr>
    </w:lvl>
    <w:lvl w:ilvl="6" w:tplc="04090001" w:tentative="1">
      <w:start w:val="1"/>
      <w:numFmt w:val="bullet"/>
      <w:lvlText w:val=""/>
      <w:lvlJc w:val="left"/>
      <w:pPr>
        <w:ind w:left="3817" w:hanging="420"/>
      </w:pPr>
      <w:rPr>
        <w:rFonts w:ascii="Wingdings" w:hAnsi="Wingdings" w:hint="default"/>
      </w:rPr>
    </w:lvl>
    <w:lvl w:ilvl="7" w:tplc="0409000B" w:tentative="1">
      <w:start w:val="1"/>
      <w:numFmt w:val="bullet"/>
      <w:lvlText w:val=""/>
      <w:lvlJc w:val="left"/>
      <w:pPr>
        <w:ind w:left="4237" w:hanging="420"/>
      </w:pPr>
      <w:rPr>
        <w:rFonts w:ascii="Wingdings" w:hAnsi="Wingdings" w:hint="default"/>
      </w:rPr>
    </w:lvl>
    <w:lvl w:ilvl="8" w:tplc="0409000D" w:tentative="1">
      <w:start w:val="1"/>
      <w:numFmt w:val="bullet"/>
      <w:lvlText w:val=""/>
      <w:lvlJc w:val="left"/>
      <w:pPr>
        <w:ind w:left="4657" w:hanging="420"/>
      </w:pPr>
      <w:rPr>
        <w:rFonts w:ascii="Wingdings" w:hAnsi="Wingdings" w:hint="default"/>
      </w:rPr>
    </w:lvl>
  </w:abstractNum>
  <w:abstractNum w:abstractNumId="12" w15:restartNumberingAfterBreak="0">
    <w:nsid w:val="40D617E4"/>
    <w:multiLevelType w:val="hybridMultilevel"/>
    <w:tmpl w:val="834EB596"/>
    <w:lvl w:ilvl="0" w:tplc="04090001">
      <w:start w:val="1"/>
      <w:numFmt w:val="bullet"/>
      <w:lvlText w:val=""/>
      <w:lvlJc w:val="left"/>
      <w:pPr>
        <w:ind w:left="4670" w:hanging="420"/>
      </w:pPr>
      <w:rPr>
        <w:rFonts w:ascii="Wingdings" w:hAnsi="Wingdings" w:hint="default"/>
      </w:rPr>
    </w:lvl>
    <w:lvl w:ilvl="1" w:tplc="0409000B" w:tentative="1">
      <w:start w:val="1"/>
      <w:numFmt w:val="bullet"/>
      <w:lvlText w:val=""/>
      <w:lvlJc w:val="left"/>
      <w:pPr>
        <w:ind w:left="5090" w:hanging="420"/>
      </w:pPr>
      <w:rPr>
        <w:rFonts w:ascii="Wingdings" w:hAnsi="Wingdings" w:hint="default"/>
      </w:rPr>
    </w:lvl>
    <w:lvl w:ilvl="2" w:tplc="0409000D" w:tentative="1">
      <w:start w:val="1"/>
      <w:numFmt w:val="bullet"/>
      <w:lvlText w:val=""/>
      <w:lvlJc w:val="left"/>
      <w:pPr>
        <w:ind w:left="5510" w:hanging="420"/>
      </w:pPr>
      <w:rPr>
        <w:rFonts w:ascii="Wingdings" w:hAnsi="Wingdings" w:hint="default"/>
      </w:rPr>
    </w:lvl>
    <w:lvl w:ilvl="3" w:tplc="04090001" w:tentative="1">
      <w:start w:val="1"/>
      <w:numFmt w:val="bullet"/>
      <w:lvlText w:val=""/>
      <w:lvlJc w:val="left"/>
      <w:pPr>
        <w:ind w:left="5930" w:hanging="420"/>
      </w:pPr>
      <w:rPr>
        <w:rFonts w:ascii="Wingdings" w:hAnsi="Wingdings" w:hint="default"/>
      </w:rPr>
    </w:lvl>
    <w:lvl w:ilvl="4" w:tplc="0409000B" w:tentative="1">
      <w:start w:val="1"/>
      <w:numFmt w:val="bullet"/>
      <w:lvlText w:val=""/>
      <w:lvlJc w:val="left"/>
      <w:pPr>
        <w:ind w:left="6350" w:hanging="420"/>
      </w:pPr>
      <w:rPr>
        <w:rFonts w:ascii="Wingdings" w:hAnsi="Wingdings" w:hint="default"/>
      </w:rPr>
    </w:lvl>
    <w:lvl w:ilvl="5" w:tplc="0409000D" w:tentative="1">
      <w:start w:val="1"/>
      <w:numFmt w:val="bullet"/>
      <w:lvlText w:val=""/>
      <w:lvlJc w:val="left"/>
      <w:pPr>
        <w:ind w:left="6770" w:hanging="420"/>
      </w:pPr>
      <w:rPr>
        <w:rFonts w:ascii="Wingdings" w:hAnsi="Wingdings" w:hint="default"/>
      </w:rPr>
    </w:lvl>
    <w:lvl w:ilvl="6" w:tplc="04090001" w:tentative="1">
      <w:start w:val="1"/>
      <w:numFmt w:val="bullet"/>
      <w:lvlText w:val=""/>
      <w:lvlJc w:val="left"/>
      <w:pPr>
        <w:ind w:left="7190" w:hanging="420"/>
      </w:pPr>
      <w:rPr>
        <w:rFonts w:ascii="Wingdings" w:hAnsi="Wingdings" w:hint="default"/>
      </w:rPr>
    </w:lvl>
    <w:lvl w:ilvl="7" w:tplc="0409000B" w:tentative="1">
      <w:start w:val="1"/>
      <w:numFmt w:val="bullet"/>
      <w:lvlText w:val=""/>
      <w:lvlJc w:val="left"/>
      <w:pPr>
        <w:ind w:left="7610" w:hanging="420"/>
      </w:pPr>
      <w:rPr>
        <w:rFonts w:ascii="Wingdings" w:hAnsi="Wingdings" w:hint="default"/>
      </w:rPr>
    </w:lvl>
    <w:lvl w:ilvl="8" w:tplc="0409000D" w:tentative="1">
      <w:start w:val="1"/>
      <w:numFmt w:val="bullet"/>
      <w:lvlText w:val=""/>
      <w:lvlJc w:val="left"/>
      <w:pPr>
        <w:ind w:left="8030" w:hanging="420"/>
      </w:pPr>
      <w:rPr>
        <w:rFonts w:ascii="Wingdings" w:hAnsi="Wingdings" w:hint="default"/>
      </w:rPr>
    </w:lvl>
  </w:abstractNum>
  <w:abstractNum w:abstractNumId="13" w15:restartNumberingAfterBreak="0">
    <w:nsid w:val="46695C43"/>
    <w:multiLevelType w:val="hybridMultilevel"/>
    <w:tmpl w:val="9B3A681C"/>
    <w:lvl w:ilvl="0" w:tplc="FBD27010">
      <w:start w:val="1"/>
      <w:numFmt w:val="bullet"/>
      <w:lvlText w:val="◎"/>
      <w:lvlJc w:val="left"/>
      <w:pPr>
        <w:ind w:left="420" w:hanging="420"/>
      </w:pPr>
      <w:rPr>
        <w:rFonts w:ascii="AR P丸ゴシック体M" w:eastAsia="AR P丸ゴシック体M" w:hAnsi="AR P丸ゴシック体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9CA106E"/>
    <w:multiLevelType w:val="hybridMultilevel"/>
    <w:tmpl w:val="37BED06A"/>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E35F96"/>
    <w:multiLevelType w:val="hybridMultilevel"/>
    <w:tmpl w:val="8DC2F7B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0A5795"/>
    <w:multiLevelType w:val="hybridMultilevel"/>
    <w:tmpl w:val="60389FF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8321D06"/>
    <w:multiLevelType w:val="hybridMultilevel"/>
    <w:tmpl w:val="477E2FA2"/>
    <w:lvl w:ilvl="0" w:tplc="04090009">
      <w:start w:val="1"/>
      <w:numFmt w:val="bullet"/>
      <w:lvlText w:val=""/>
      <w:lvlJc w:val="left"/>
      <w:pPr>
        <w:ind w:left="850" w:hanging="420"/>
      </w:pPr>
      <w:rPr>
        <w:rFonts w:ascii="Wingdings" w:hAnsi="Wingdings" w:hint="default"/>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18" w15:restartNumberingAfterBreak="0">
    <w:nsid w:val="793F4354"/>
    <w:multiLevelType w:val="hybridMultilevel"/>
    <w:tmpl w:val="6ACEF0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BAE16A2"/>
    <w:multiLevelType w:val="hybridMultilevel"/>
    <w:tmpl w:val="FF04F8A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BA4822"/>
    <w:multiLevelType w:val="hybridMultilevel"/>
    <w:tmpl w:val="E3ACBB6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8"/>
  </w:num>
  <w:num w:numId="2">
    <w:abstractNumId w:val="1"/>
  </w:num>
  <w:num w:numId="3">
    <w:abstractNumId w:val="9"/>
  </w:num>
  <w:num w:numId="4">
    <w:abstractNumId w:val="12"/>
  </w:num>
  <w:num w:numId="5">
    <w:abstractNumId w:val="19"/>
  </w:num>
  <w:num w:numId="6">
    <w:abstractNumId w:val="20"/>
  </w:num>
  <w:num w:numId="7">
    <w:abstractNumId w:val="3"/>
  </w:num>
  <w:num w:numId="8">
    <w:abstractNumId w:val="10"/>
  </w:num>
  <w:num w:numId="9">
    <w:abstractNumId w:val="16"/>
  </w:num>
  <w:num w:numId="10">
    <w:abstractNumId w:val="2"/>
  </w:num>
  <w:num w:numId="11">
    <w:abstractNumId w:val="4"/>
  </w:num>
  <w:num w:numId="12">
    <w:abstractNumId w:val="15"/>
  </w:num>
  <w:num w:numId="13">
    <w:abstractNumId w:val="14"/>
  </w:num>
  <w:num w:numId="14">
    <w:abstractNumId w:val="5"/>
  </w:num>
  <w:num w:numId="15">
    <w:abstractNumId w:val="7"/>
  </w:num>
  <w:num w:numId="16">
    <w:abstractNumId w:val="11"/>
  </w:num>
  <w:num w:numId="17">
    <w:abstractNumId w:val="8"/>
  </w:num>
  <w:num w:numId="18">
    <w:abstractNumId w:val="0"/>
  </w:num>
  <w:num w:numId="19">
    <w:abstractNumId w:val="6"/>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2F"/>
    <w:rsid w:val="00000BBB"/>
    <w:rsid w:val="000A5647"/>
    <w:rsid w:val="000B5780"/>
    <w:rsid w:val="000C00F7"/>
    <w:rsid w:val="000C5BB0"/>
    <w:rsid w:val="000E79F2"/>
    <w:rsid w:val="00124763"/>
    <w:rsid w:val="001453BF"/>
    <w:rsid w:val="00167191"/>
    <w:rsid w:val="001913B5"/>
    <w:rsid w:val="001A5EF9"/>
    <w:rsid w:val="001C0382"/>
    <w:rsid w:val="00226AB0"/>
    <w:rsid w:val="00226FEA"/>
    <w:rsid w:val="00242593"/>
    <w:rsid w:val="002871A2"/>
    <w:rsid w:val="0029197C"/>
    <w:rsid w:val="00332F51"/>
    <w:rsid w:val="00337878"/>
    <w:rsid w:val="00367D32"/>
    <w:rsid w:val="0038651D"/>
    <w:rsid w:val="003B0EED"/>
    <w:rsid w:val="003E5117"/>
    <w:rsid w:val="003E7EAA"/>
    <w:rsid w:val="0042379C"/>
    <w:rsid w:val="00440C26"/>
    <w:rsid w:val="00484407"/>
    <w:rsid w:val="004B1980"/>
    <w:rsid w:val="00504F46"/>
    <w:rsid w:val="00515BB6"/>
    <w:rsid w:val="005626EF"/>
    <w:rsid w:val="00564DC4"/>
    <w:rsid w:val="005708BF"/>
    <w:rsid w:val="00575119"/>
    <w:rsid w:val="0058075C"/>
    <w:rsid w:val="005933EF"/>
    <w:rsid w:val="005A4FE9"/>
    <w:rsid w:val="005E0194"/>
    <w:rsid w:val="006003B5"/>
    <w:rsid w:val="00693D12"/>
    <w:rsid w:val="006B5DE1"/>
    <w:rsid w:val="007000F3"/>
    <w:rsid w:val="007016AB"/>
    <w:rsid w:val="00702EBC"/>
    <w:rsid w:val="00724D4E"/>
    <w:rsid w:val="00734C0D"/>
    <w:rsid w:val="007B3C15"/>
    <w:rsid w:val="007E44E4"/>
    <w:rsid w:val="007F494D"/>
    <w:rsid w:val="007F4E31"/>
    <w:rsid w:val="007F6615"/>
    <w:rsid w:val="00806E23"/>
    <w:rsid w:val="00830C74"/>
    <w:rsid w:val="008409BE"/>
    <w:rsid w:val="00880A25"/>
    <w:rsid w:val="008B6B3A"/>
    <w:rsid w:val="008C0F89"/>
    <w:rsid w:val="008D7B1C"/>
    <w:rsid w:val="008E18AE"/>
    <w:rsid w:val="0091495C"/>
    <w:rsid w:val="009255C8"/>
    <w:rsid w:val="00951017"/>
    <w:rsid w:val="0095280A"/>
    <w:rsid w:val="009D1DD3"/>
    <w:rsid w:val="009E6825"/>
    <w:rsid w:val="009F1FAA"/>
    <w:rsid w:val="00AA5F01"/>
    <w:rsid w:val="00B23D43"/>
    <w:rsid w:val="00B25479"/>
    <w:rsid w:val="00B666DA"/>
    <w:rsid w:val="00B71AF0"/>
    <w:rsid w:val="00B82582"/>
    <w:rsid w:val="00BD485E"/>
    <w:rsid w:val="00BF49CC"/>
    <w:rsid w:val="00C272AE"/>
    <w:rsid w:val="00C50036"/>
    <w:rsid w:val="00C7718B"/>
    <w:rsid w:val="00CB5A94"/>
    <w:rsid w:val="00CB5B60"/>
    <w:rsid w:val="00D01B2F"/>
    <w:rsid w:val="00D14A3C"/>
    <w:rsid w:val="00DC1226"/>
    <w:rsid w:val="00E10C51"/>
    <w:rsid w:val="00E365EB"/>
    <w:rsid w:val="00E41544"/>
    <w:rsid w:val="00E809A7"/>
    <w:rsid w:val="00EC17C6"/>
    <w:rsid w:val="00EF1278"/>
    <w:rsid w:val="00F634E4"/>
    <w:rsid w:val="00F70912"/>
    <w:rsid w:val="00F73557"/>
    <w:rsid w:val="00F911A0"/>
    <w:rsid w:val="00F93501"/>
    <w:rsid w:val="00F94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21EDD3B-4282-41D8-B612-104C9927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4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01B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29197C"/>
    <w:pPr>
      <w:tabs>
        <w:tab w:val="center" w:pos="4252"/>
        <w:tab w:val="right" w:pos="8504"/>
      </w:tabs>
      <w:snapToGrid w:val="0"/>
    </w:pPr>
  </w:style>
  <w:style w:type="character" w:customStyle="1" w:styleId="a4">
    <w:name w:val="ヘッダー (文字)"/>
    <w:basedOn w:val="a0"/>
    <w:link w:val="a3"/>
    <w:uiPriority w:val="99"/>
    <w:rsid w:val="0029197C"/>
  </w:style>
  <w:style w:type="paragraph" w:styleId="a5">
    <w:name w:val="footer"/>
    <w:basedOn w:val="a"/>
    <w:link w:val="a6"/>
    <w:uiPriority w:val="99"/>
    <w:unhideWhenUsed/>
    <w:rsid w:val="0029197C"/>
    <w:pPr>
      <w:tabs>
        <w:tab w:val="center" w:pos="4252"/>
        <w:tab w:val="right" w:pos="8504"/>
      </w:tabs>
      <w:snapToGrid w:val="0"/>
    </w:pPr>
  </w:style>
  <w:style w:type="character" w:customStyle="1" w:styleId="a6">
    <w:name w:val="フッター (文字)"/>
    <w:basedOn w:val="a0"/>
    <w:link w:val="a5"/>
    <w:uiPriority w:val="99"/>
    <w:rsid w:val="0029197C"/>
  </w:style>
  <w:style w:type="paragraph" w:styleId="a7">
    <w:name w:val="Balloon Text"/>
    <w:basedOn w:val="a"/>
    <w:link w:val="a8"/>
    <w:uiPriority w:val="99"/>
    <w:semiHidden/>
    <w:unhideWhenUsed/>
    <w:rsid w:val="002919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9197C"/>
    <w:rPr>
      <w:rFonts w:asciiTheme="majorHAnsi" w:eastAsiaTheme="majorEastAsia" w:hAnsiTheme="majorHAnsi" w:cstheme="majorBidi"/>
      <w:sz w:val="18"/>
      <w:szCs w:val="18"/>
    </w:rPr>
  </w:style>
  <w:style w:type="paragraph" w:styleId="a9">
    <w:name w:val="List Paragraph"/>
    <w:basedOn w:val="a"/>
    <w:uiPriority w:val="34"/>
    <w:qFormat/>
    <w:rsid w:val="00367D32"/>
    <w:pPr>
      <w:ind w:leftChars="400" w:left="840"/>
    </w:pPr>
  </w:style>
  <w:style w:type="character" w:styleId="aa">
    <w:name w:val="Hyperlink"/>
    <w:basedOn w:val="a0"/>
    <w:uiPriority w:val="99"/>
    <w:unhideWhenUsed/>
    <w:rsid w:val="00CB5A94"/>
    <w:rPr>
      <w:color w:val="0000FF" w:themeColor="hyperlink"/>
      <w:u w:val="single"/>
    </w:rPr>
  </w:style>
  <w:style w:type="numbering" w:customStyle="1" w:styleId="1">
    <w:name w:val="リストなし1"/>
    <w:next w:val="a2"/>
    <w:uiPriority w:val="99"/>
    <w:semiHidden/>
    <w:unhideWhenUsed/>
    <w:rsid w:val="009E6825"/>
  </w:style>
  <w:style w:type="table" w:styleId="ab">
    <w:name w:val="Table Grid"/>
    <w:basedOn w:val="a1"/>
    <w:uiPriority w:val="39"/>
    <w:rsid w:val="009E6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87174">
      <w:bodyDiv w:val="1"/>
      <w:marLeft w:val="0"/>
      <w:marRight w:val="0"/>
      <w:marTop w:val="0"/>
      <w:marBottom w:val="0"/>
      <w:divBdr>
        <w:top w:val="none" w:sz="0" w:space="0" w:color="auto"/>
        <w:left w:val="none" w:sz="0" w:space="0" w:color="auto"/>
        <w:bottom w:val="none" w:sz="0" w:space="0" w:color="auto"/>
        <w:right w:val="none" w:sz="0" w:space="0" w:color="auto"/>
      </w:divBdr>
    </w:div>
    <w:div w:id="805776801">
      <w:bodyDiv w:val="1"/>
      <w:marLeft w:val="0"/>
      <w:marRight w:val="0"/>
      <w:marTop w:val="0"/>
      <w:marBottom w:val="0"/>
      <w:divBdr>
        <w:top w:val="none" w:sz="0" w:space="0" w:color="auto"/>
        <w:left w:val="none" w:sz="0" w:space="0" w:color="auto"/>
        <w:bottom w:val="none" w:sz="0" w:space="0" w:color="auto"/>
        <w:right w:val="none" w:sz="0" w:space="0" w:color="auto"/>
      </w:divBdr>
      <w:divsChild>
        <w:div w:id="714043911">
          <w:marLeft w:val="0"/>
          <w:marRight w:val="0"/>
          <w:marTop w:val="0"/>
          <w:marBottom w:val="0"/>
          <w:divBdr>
            <w:top w:val="none" w:sz="0" w:space="0" w:color="auto"/>
            <w:left w:val="none" w:sz="0" w:space="0" w:color="auto"/>
            <w:bottom w:val="none" w:sz="0" w:space="0" w:color="auto"/>
            <w:right w:val="none" w:sz="0" w:space="0" w:color="auto"/>
          </w:divBdr>
          <w:divsChild>
            <w:div w:id="1357652345">
              <w:marLeft w:val="0"/>
              <w:marRight w:val="0"/>
              <w:marTop w:val="0"/>
              <w:marBottom w:val="0"/>
              <w:divBdr>
                <w:top w:val="none" w:sz="0" w:space="0" w:color="auto"/>
                <w:left w:val="none" w:sz="0" w:space="0" w:color="auto"/>
                <w:bottom w:val="none" w:sz="0" w:space="0" w:color="auto"/>
                <w:right w:val="none" w:sz="0" w:space="0" w:color="auto"/>
              </w:divBdr>
              <w:divsChild>
                <w:div w:id="2053338796">
                  <w:marLeft w:val="0"/>
                  <w:marRight w:val="0"/>
                  <w:marTop w:val="0"/>
                  <w:marBottom w:val="0"/>
                  <w:divBdr>
                    <w:top w:val="none" w:sz="0" w:space="0" w:color="auto"/>
                    <w:left w:val="none" w:sz="0" w:space="0" w:color="auto"/>
                    <w:bottom w:val="none" w:sz="0" w:space="0" w:color="auto"/>
                    <w:right w:val="none" w:sz="0" w:space="0" w:color="auto"/>
                  </w:divBdr>
                  <w:divsChild>
                    <w:div w:id="1070620535">
                      <w:marLeft w:val="0"/>
                      <w:marRight w:val="0"/>
                      <w:marTop w:val="0"/>
                      <w:marBottom w:val="0"/>
                      <w:divBdr>
                        <w:top w:val="none" w:sz="0" w:space="0" w:color="auto"/>
                        <w:left w:val="none" w:sz="0" w:space="0" w:color="auto"/>
                        <w:bottom w:val="none" w:sz="0" w:space="0" w:color="auto"/>
                        <w:right w:val="none" w:sz="0" w:space="0" w:color="auto"/>
                      </w:divBdr>
                      <w:divsChild>
                        <w:div w:id="1058091420">
                          <w:marLeft w:val="0"/>
                          <w:marRight w:val="0"/>
                          <w:marTop w:val="0"/>
                          <w:marBottom w:val="0"/>
                          <w:divBdr>
                            <w:top w:val="none" w:sz="0" w:space="0" w:color="auto"/>
                            <w:left w:val="none" w:sz="0" w:space="0" w:color="auto"/>
                            <w:bottom w:val="none" w:sz="0" w:space="0" w:color="auto"/>
                            <w:right w:val="none" w:sz="0" w:space="0" w:color="auto"/>
                          </w:divBdr>
                          <w:divsChild>
                            <w:div w:id="972489773">
                              <w:marLeft w:val="0"/>
                              <w:marRight w:val="0"/>
                              <w:marTop w:val="0"/>
                              <w:marBottom w:val="0"/>
                              <w:divBdr>
                                <w:top w:val="none" w:sz="0" w:space="0" w:color="auto"/>
                                <w:left w:val="none" w:sz="0" w:space="0" w:color="auto"/>
                                <w:bottom w:val="none" w:sz="0" w:space="0" w:color="auto"/>
                                <w:right w:val="none" w:sz="0" w:space="0" w:color="auto"/>
                              </w:divBdr>
                              <w:divsChild>
                                <w:div w:id="1029184419">
                                  <w:marLeft w:val="0"/>
                                  <w:marRight w:val="0"/>
                                  <w:marTop w:val="0"/>
                                  <w:marBottom w:val="0"/>
                                  <w:divBdr>
                                    <w:top w:val="none" w:sz="0" w:space="0" w:color="auto"/>
                                    <w:left w:val="none" w:sz="0" w:space="0" w:color="auto"/>
                                    <w:bottom w:val="none" w:sz="0" w:space="0" w:color="auto"/>
                                    <w:right w:val="none" w:sz="0" w:space="0" w:color="auto"/>
                                  </w:divBdr>
                                  <w:divsChild>
                                    <w:div w:id="2121413794">
                                      <w:marLeft w:val="0"/>
                                      <w:marRight w:val="0"/>
                                      <w:marTop w:val="0"/>
                                      <w:marBottom w:val="0"/>
                                      <w:divBdr>
                                        <w:top w:val="none" w:sz="0" w:space="0" w:color="auto"/>
                                        <w:left w:val="none" w:sz="0" w:space="0" w:color="auto"/>
                                        <w:bottom w:val="none" w:sz="0" w:space="0" w:color="auto"/>
                                        <w:right w:val="none" w:sz="0" w:space="0" w:color="auto"/>
                                      </w:divBdr>
                                      <w:divsChild>
                                        <w:div w:id="1509637621">
                                          <w:marLeft w:val="0"/>
                                          <w:marRight w:val="0"/>
                                          <w:marTop w:val="0"/>
                                          <w:marBottom w:val="0"/>
                                          <w:divBdr>
                                            <w:top w:val="none" w:sz="0" w:space="0" w:color="auto"/>
                                            <w:left w:val="none" w:sz="0" w:space="0" w:color="auto"/>
                                            <w:bottom w:val="none" w:sz="0" w:space="0" w:color="auto"/>
                                            <w:right w:val="none" w:sz="0" w:space="0" w:color="auto"/>
                                          </w:divBdr>
                                          <w:divsChild>
                                            <w:div w:id="582498337">
                                              <w:marLeft w:val="0"/>
                                              <w:marRight w:val="0"/>
                                              <w:marTop w:val="0"/>
                                              <w:marBottom w:val="0"/>
                                              <w:divBdr>
                                                <w:top w:val="none" w:sz="0" w:space="0" w:color="auto"/>
                                                <w:left w:val="none" w:sz="0" w:space="0" w:color="auto"/>
                                                <w:bottom w:val="none" w:sz="0" w:space="0" w:color="auto"/>
                                                <w:right w:val="none" w:sz="0" w:space="0" w:color="auto"/>
                                              </w:divBdr>
                                              <w:divsChild>
                                                <w:div w:id="466435160">
                                                  <w:marLeft w:val="0"/>
                                                  <w:marRight w:val="0"/>
                                                  <w:marTop w:val="0"/>
                                                  <w:marBottom w:val="0"/>
                                                  <w:divBdr>
                                                    <w:top w:val="none" w:sz="0" w:space="0" w:color="auto"/>
                                                    <w:left w:val="none" w:sz="0" w:space="0" w:color="auto"/>
                                                    <w:bottom w:val="none" w:sz="0" w:space="0" w:color="auto"/>
                                                    <w:right w:val="none" w:sz="0" w:space="0" w:color="auto"/>
                                                  </w:divBdr>
                                                  <w:divsChild>
                                                    <w:div w:id="679351285">
                                                      <w:marLeft w:val="0"/>
                                                      <w:marRight w:val="0"/>
                                                      <w:marTop w:val="0"/>
                                                      <w:marBottom w:val="0"/>
                                                      <w:divBdr>
                                                        <w:top w:val="none" w:sz="0" w:space="0" w:color="auto"/>
                                                        <w:left w:val="none" w:sz="0" w:space="0" w:color="auto"/>
                                                        <w:bottom w:val="none" w:sz="0" w:space="0" w:color="auto"/>
                                                        <w:right w:val="none" w:sz="0" w:space="0" w:color="auto"/>
                                                      </w:divBdr>
                                                      <w:divsChild>
                                                        <w:div w:id="124591444">
                                                          <w:marLeft w:val="0"/>
                                                          <w:marRight w:val="0"/>
                                                          <w:marTop w:val="0"/>
                                                          <w:marBottom w:val="0"/>
                                                          <w:divBdr>
                                                            <w:top w:val="none" w:sz="0" w:space="0" w:color="auto"/>
                                                            <w:left w:val="none" w:sz="0" w:space="0" w:color="auto"/>
                                                            <w:bottom w:val="none" w:sz="0" w:space="0" w:color="auto"/>
                                                            <w:right w:val="none" w:sz="0" w:space="0" w:color="auto"/>
                                                          </w:divBdr>
                                                          <w:divsChild>
                                                            <w:div w:id="860322137">
                                                              <w:marLeft w:val="0"/>
                                                              <w:marRight w:val="0"/>
                                                              <w:marTop w:val="0"/>
                                                              <w:marBottom w:val="0"/>
                                                              <w:divBdr>
                                                                <w:top w:val="none" w:sz="0" w:space="0" w:color="auto"/>
                                                                <w:left w:val="none" w:sz="0" w:space="0" w:color="auto"/>
                                                                <w:bottom w:val="none" w:sz="0" w:space="0" w:color="auto"/>
                                                                <w:right w:val="none" w:sz="0" w:space="0" w:color="auto"/>
                                                              </w:divBdr>
                                                              <w:divsChild>
                                                                <w:div w:id="1358003417">
                                                                  <w:marLeft w:val="0"/>
                                                                  <w:marRight w:val="0"/>
                                                                  <w:marTop w:val="0"/>
                                                                  <w:marBottom w:val="0"/>
                                                                  <w:divBdr>
                                                                    <w:top w:val="none" w:sz="0" w:space="0" w:color="auto"/>
                                                                    <w:left w:val="none" w:sz="0" w:space="0" w:color="auto"/>
                                                                    <w:bottom w:val="none" w:sz="0" w:space="0" w:color="auto"/>
                                                                    <w:right w:val="none" w:sz="0" w:space="0" w:color="auto"/>
                                                                  </w:divBdr>
                                                                  <w:divsChild>
                                                                    <w:div w:id="1062756080">
                                                                      <w:marLeft w:val="0"/>
                                                                      <w:marRight w:val="0"/>
                                                                      <w:marTop w:val="0"/>
                                                                      <w:marBottom w:val="0"/>
                                                                      <w:divBdr>
                                                                        <w:top w:val="none" w:sz="0" w:space="0" w:color="auto"/>
                                                                        <w:left w:val="none" w:sz="0" w:space="0" w:color="auto"/>
                                                                        <w:bottom w:val="none" w:sz="0" w:space="0" w:color="auto"/>
                                                                        <w:right w:val="none" w:sz="0" w:space="0" w:color="auto"/>
                                                                      </w:divBdr>
                                                                      <w:divsChild>
                                                                        <w:div w:id="1772893596">
                                                                          <w:marLeft w:val="0"/>
                                                                          <w:marRight w:val="0"/>
                                                                          <w:marTop w:val="0"/>
                                                                          <w:marBottom w:val="0"/>
                                                                          <w:divBdr>
                                                                            <w:top w:val="none" w:sz="0" w:space="0" w:color="auto"/>
                                                                            <w:left w:val="none" w:sz="0" w:space="0" w:color="auto"/>
                                                                            <w:bottom w:val="none" w:sz="0" w:space="0" w:color="auto"/>
                                                                            <w:right w:val="none" w:sz="0" w:space="0" w:color="auto"/>
                                                                          </w:divBdr>
                                                                          <w:divsChild>
                                                                            <w:div w:id="1096094093">
                                                                              <w:marLeft w:val="0"/>
                                                                              <w:marRight w:val="0"/>
                                                                              <w:marTop w:val="0"/>
                                                                              <w:marBottom w:val="0"/>
                                                                              <w:divBdr>
                                                                                <w:top w:val="none" w:sz="0" w:space="0" w:color="auto"/>
                                                                                <w:left w:val="none" w:sz="0" w:space="0" w:color="auto"/>
                                                                                <w:bottom w:val="none" w:sz="0" w:space="0" w:color="auto"/>
                                                                                <w:right w:val="none" w:sz="0" w:space="0" w:color="auto"/>
                                                                              </w:divBdr>
                                                                              <w:divsChild>
                                                                                <w:div w:id="939992922">
                                                                                  <w:marLeft w:val="0"/>
                                                                                  <w:marRight w:val="0"/>
                                                                                  <w:marTop w:val="0"/>
                                                                                  <w:marBottom w:val="0"/>
                                                                                  <w:divBdr>
                                                                                    <w:top w:val="none" w:sz="0" w:space="0" w:color="auto"/>
                                                                                    <w:left w:val="none" w:sz="0" w:space="0" w:color="auto"/>
                                                                                    <w:bottom w:val="none" w:sz="0" w:space="0" w:color="auto"/>
                                                                                    <w:right w:val="none" w:sz="0" w:space="0" w:color="auto"/>
                                                                                  </w:divBdr>
                                                                                  <w:divsChild>
                                                                                    <w:div w:id="1728649726">
                                                                                      <w:marLeft w:val="0"/>
                                                                                      <w:marRight w:val="0"/>
                                                                                      <w:marTop w:val="0"/>
                                                                                      <w:marBottom w:val="0"/>
                                                                                      <w:divBdr>
                                                                                        <w:top w:val="none" w:sz="0" w:space="0" w:color="auto"/>
                                                                                        <w:left w:val="none" w:sz="0" w:space="0" w:color="auto"/>
                                                                                        <w:bottom w:val="none" w:sz="0" w:space="0" w:color="auto"/>
                                                                                        <w:right w:val="none" w:sz="0" w:space="0" w:color="auto"/>
                                                                                      </w:divBdr>
                                                                                      <w:divsChild>
                                                                                        <w:div w:id="187303569">
                                                                                          <w:marLeft w:val="0"/>
                                                                                          <w:marRight w:val="0"/>
                                                                                          <w:marTop w:val="0"/>
                                                                                          <w:marBottom w:val="120"/>
                                                                                          <w:divBdr>
                                                                                            <w:top w:val="none" w:sz="0" w:space="0" w:color="auto"/>
                                                                                            <w:left w:val="none" w:sz="0" w:space="0" w:color="auto"/>
                                                                                            <w:bottom w:val="none" w:sz="0" w:space="0" w:color="auto"/>
                                                                                            <w:right w:val="none" w:sz="0" w:space="0" w:color="auto"/>
                                                                                          </w:divBdr>
                                                                                          <w:divsChild>
                                                                                            <w:div w:id="1072121511">
                                                                                              <w:marLeft w:val="0"/>
                                                                                              <w:marRight w:val="0"/>
                                                                                              <w:marTop w:val="0"/>
                                                                                              <w:marBottom w:val="0"/>
                                                                                              <w:divBdr>
                                                                                                <w:top w:val="none" w:sz="0" w:space="0" w:color="auto"/>
                                                                                                <w:left w:val="none" w:sz="0" w:space="0" w:color="auto"/>
                                                                                                <w:bottom w:val="none" w:sz="0" w:space="0" w:color="auto"/>
                                                                                                <w:right w:val="none" w:sz="0" w:space="0" w:color="auto"/>
                                                                                              </w:divBdr>
                                                                                              <w:divsChild>
                                                                                                <w:div w:id="340662470">
                                                                                                  <w:marLeft w:val="0"/>
                                                                                                  <w:marRight w:val="0"/>
                                                                                                  <w:marTop w:val="0"/>
                                                                                                  <w:marBottom w:val="0"/>
                                                                                                  <w:divBdr>
                                                                                                    <w:top w:val="none" w:sz="0" w:space="0" w:color="auto"/>
                                                                                                    <w:left w:val="none" w:sz="0" w:space="0" w:color="auto"/>
                                                                                                    <w:bottom w:val="none" w:sz="0" w:space="0" w:color="auto"/>
                                                                                                    <w:right w:val="none" w:sz="0" w:space="0" w:color="auto"/>
                                                                                                  </w:divBdr>
                                                                                                </w:div>
                                                                                                <w:div w:id="46152812">
                                                                                                  <w:marLeft w:val="0"/>
                                                                                                  <w:marRight w:val="0"/>
                                                                                                  <w:marTop w:val="0"/>
                                                                                                  <w:marBottom w:val="0"/>
                                                                                                  <w:divBdr>
                                                                                                    <w:top w:val="none" w:sz="0" w:space="0" w:color="auto"/>
                                                                                                    <w:left w:val="none" w:sz="0" w:space="0" w:color="auto"/>
                                                                                                    <w:bottom w:val="none" w:sz="0" w:space="0" w:color="auto"/>
                                                                                                    <w:right w:val="none" w:sz="0" w:space="0" w:color="auto"/>
                                                                                                  </w:divBdr>
                                                                                                </w:div>
                                                                                                <w:div w:id="463812200">
                                                                                                  <w:marLeft w:val="0"/>
                                                                                                  <w:marRight w:val="0"/>
                                                                                                  <w:marTop w:val="0"/>
                                                                                                  <w:marBottom w:val="0"/>
                                                                                                  <w:divBdr>
                                                                                                    <w:top w:val="none" w:sz="0" w:space="0" w:color="auto"/>
                                                                                                    <w:left w:val="none" w:sz="0" w:space="0" w:color="auto"/>
                                                                                                    <w:bottom w:val="none" w:sz="0" w:space="0" w:color="auto"/>
                                                                                                    <w:right w:val="none" w:sz="0" w:space="0" w:color="auto"/>
                                                                                                  </w:divBdr>
                                                                                                </w:div>
                                                                                                <w:div w:id="1440757457">
                                                                                                  <w:marLeft w:val="0"/>
                                                                                                  <w:marRight w:val="0"/>
                                                                                                  <w:marTop w:val="0"/>
                                                                                                  <w:marBottom w:val="0"/>
                                                                                                  <w:divBdr>
                                                                                                    <w:top w:val="none" w:sz="0" w:space="0" w:color="auto"/>
                                                                                                    <w:left w:val="none" w:sz="0" w:space="0" w:color="auto"/>
                                                                                                    <w:bottom w:val="none" w:sz="0" w:space="0" w:color="auto"/>
                                                                                                    <w:right w:val="none" w:sz="0" w:space="0" w:color="auto"/>
                                                                                                  </w:divBdr>
                                                                                                </w:div>
                                                                                                <w:div w:id="204146405">
                                                                                                  <w:marLeft w:val="0"/>
                                                                                                  <w:marRight w:val="0"/>
                                                                                                  <w:marTop w:val="0"/>
                                                                                                  <w:marBottom w:val="0"/>
                                                                                                  <w:divBdr>
                                                                                                    <w:top w:val="none" w:sz="0" w:space="0" w:color="auto"/>
                                                                                                    <w:left w:val="none" w:sz="0" w:space="0" w:color="auto"/>
                                                                                                    <w:bottom w:val="none" w:sz="0" w:space="0" w:color="auto"/>
                                                                                                    <w:right w:val="none" w:sz="0" w:space="0" w:color="auto"/>
                                                                                                  </w:divBdr>
                                                                                                </w:div>
                                                                                                <w:div w:id="327366500">
                                                                                                  <w:marLeft w:val="0"/>
                                                                                                  <w:marRight w:val="0"/>
                                                                                                  <w:marTop w:val="0"/>
                                                                                                  <w:marBottom w:val="0"/>
                                                                                                  <w:divBdr>
                                                                                                    <w:top w:val="none" w:sz="0" w:space="0" w:color="auto"/>
                                                                                                    <w:left w:val="none" w:sz="0" w:space="0" w:color="auto"/>
                                                                                                    <w:bottom w:val="none" w:sz="0" w:space="0" w:color="auto"/>
                                                                                                    <w:right w:val="none" w:sz="0" w:space="0" w:color="auto"/>
                                                                                                  </w:divBdr>
                                                                                                </w:div>
                                                                                                <w:div w:id="542715206">
                                                                                                  <w:marLeft w:val="0"/>
                                                                                                  <w:marRight w:val="0"/>
                                                                                                  <w:marTop w:val="0"/>
                                                                                                  <w:marBottom w:val="0"/>
                                                                                                  <w:divBdr>
                                                                                                    <w:top w:val="none" w:sz="0" w:space="0" w:color="auto"/>
                                                                                                    <w:left w:val="none" w:sz="0" w:space="0" w:color="auto"/>
                                                                                                    <w:bottom w:val="none" w:sz="0" w:space="0" w:color="auto"/>
                                                                                                    <w:right w:val="none" w:sz="0" w:space="0" w:color="auto"/>
                                                                                                  </w:divBdr>
                                                                                                </w:div>
                                                                                                <w:div w:id="1709992224">
                                                                                                  <w:marLeft w:val="0"/>
                                                                                                  <w:marRight w:val="0"/>
                                                                                                  <w:marTop w:val="0"/>
                                                                                                  <w:marBottom w:val="0"/>
                                                                                                  <w:divBdr>
                                                                                                    <w:top w:val="none" w:sz="0" w:space="0" w:color="auto"/>
                                                                                                    <w:left w:val="none" w:sz="0" w:space="0" w:color="auto"/>
                                                                                                    <w:bottom w:val="none" w:sz="0" w:space="0" w:color="auto"/>
                                                                                                    <w:right w:val="none" w:sz="0" w:space="0" w:color="auto"/>
                                                                                                  </w:divBdr>
                                                                                                </w:div>
                                                                                                <w:div w:id="345988072">
                                                                                                  <w:marLeft w:val="0"/>
                                                                                                  <w:marRight w:val="0"/>
                                                                                                  <w:marTop w:val="0"/>
                                                                                                  <w:marBottom w:val="0"/>
                                                                                                  <w:divBdr>
                                                                                                    <w:top w:val="none" w:sz="0" w:space="0" w:color="auto"/>
                                                                                                    <w:left w:val="none" w:sz="0" w:space="0" w:color="auto"/>
                                                                                                    <w:bottom w:val="none" w:sz="0" w:space="0" w:color="auto"/>
                                                                                                    <w:right w:val="none" w:sz="0" w:space="0" w:color="auto"/>
                                                                                                  </w:divBdr>
                                                                                                </w:div>
                                                                                                <w:div w:id="2002077486">
                                                                                                  <w:marLeft w:val="0"/>
                                                                                                  <w:marRight w:val="0"/>
                                                                                                  <w:marTop w:val="0"/>
                                                                                                  <w:marBottom w:val="0"/>
                                                                                                  <w:divBdr>
                                                                                                    <w:top w:val="none" w:sz="0" w:space="0" w:color="auto"/>
                                                                                                    <w:left w:val="none" w:sz="0" w:space="0" w:color="auto"/>
                                                                                                    <w:bottom w:val="none" w:sz="0" w:space="0" w:color="auto"/>
                                                                                                    <w:right w:val="none" w:sz="0" w:space="0" w:color="auto"/>
                                                                                                  </w:divBdr>
                                                                                                </w:div>
                                                                                                <w:div w:id="1459453295">
                                                                                                  <w:marLeft w:val="0"/>
                                                                                                  <w:marRight w:val="0"/>
                                                                                                  <w:marTop w:val="0"/>
                                                                                                  <w:marBottom w:val="0"/>
                                                                                                  <w:divBdr>
                                                                                                    <w:top w:val="none" w:sz="0" w:space="0" w:color="auto"/>
                                                                                                    <w:left w:val="none" w:sz="0" w:space="0" w:color="auto"/>
                                                                                                    <w:bottom w:val="none" w:sz="0" w:space="0" w:color="auto"/>
                                                                                                    <w:right w:val="none" w:sz="0" w:space="0" w:color="auto"/>
                                                                                                  </w:divBdr>
                                                                                                </w:div>
                                                                                                <w:div w:id="718942956">
                                                                                                  <w:marLeft w:val="0"/>
                                                                                                  <w:marRight w:val="0"/>
                                                                                                  <w:marTop w:val="0"/>
                                                                                                  <w:marBottom w:val="0"/>
                                                                                                  <w:divBdr>
                                                                                                    <w:top w:val="none" w:sz="0" w:space="0" w:color="auto"/>
                                                                                                    <w:left w:val="none" w:sz="0" w:space="0" w:color="auto"/>
                                                                                                    <w:bottom w:val="none" w:sz="0" w:space="0" w:color="auto"/>
                                                                                                    <w:right w:val="none" w:sz="0" w:space="0" w:color="auto"/>
                                                                                                  </w:divBdr>
                                                                                                </w:div>
                                                                                                <w:div w:id="553008309">
                                                                                                  <w:marLeft w:val="0"/>
                                                                                                  <w:marRight w:val="0"/>
                                                                                                  <w:marTop w:val="0"/>
                                                                                                  <w:marBottom w:val="0"/>
                                                                                                  <w:divBdr>
                                                                                                    <w:top w:val="none" w:sz="0" w:space="0" w:color="auto"/>
                                                                                                    <w:left w:val="none" w:sz="0" w:space="0" w:color="auto"/>
                                                                                                    <w:bottom w:val="none" w:sz="0" w:space="0" w:color="auto"/>
                                                                                                    <w:right w:val="none" w:sz="0" w:space="0" w:color="auto"/>
                                                                                                  </w:divBdr>
                                                                                                </w:div>
                                                                                                <w:div w:id="368341132">
                                                                                                  <w:marLeft w:val="0"/>
                                                                                                  <w:marRight w:val="0"/>
                                                                                                  <w:marTop w:val="0"/>
                                                                                                  <w:marBottom w:val="0"/>
                                                                                                  <w:divBdr>
                                                                                                    <w:top w:val="none" w:sz="0" w:space="0" w:color="auto"/>
                                                                                                    <w:left w:val="none" w:sz="0" w:space="0" w:color="auto"/>
                                                                                                    <w:bottom w:val="none" w:sz="0" w:space="0" w:color="auto"/>
                                                                                                    <w:right w:val="none" w:sz="0" w:space="0" w:color="auto"/>
                                                                                                  </w:divBdr>
                                                                                                </w:div>
                                                                                                <w:div w:id="1632832031">
                                                                                                  <w:marLeft w:val="0"/>
                                                                                                  <w:marRight w:val="0"/>
                                                                                                  <w:marTop w:val="0"/>
                                                                                                  <w:marBottom w:val="0"/>
                                                                                                  <w:divBdr>
                                                                                                    <w:top w:val="none" w:sz="0" w:space="0" w:color="auto"/>
                                                                                                    <w:left w:val="none" w:sz="0" w:space="0" w:color="auto"/>
                                                                                                    <w:bottom w:val="none" w:sz="0" w:space="0" w:color="auto"/>
                                                                                                    <w:right w:val="none" w:sz="0" w:space="0" w:color="auto"/>
                                                                                                  </w:divBdr>
                                                                                                </w:div>
                                                                                                <w:div w:id="1319267024">
                                                                                                  <w:marLeft w:val="0"/>
                                                                                                  <w:marRight w:val="0"/>
                                                                                                  <w:marTop w:val="0"/>
                                                                                                  <w:marBottom w:val="0"/>
                                                                                                  <w:divBdr>
                                                                                                    <w:top w:val="none" w:sz="0" w:space="0" w:color="auto"/>
                                                                                                    <w:left w:val="none" w:sz="0" w:space="0" w:color="auto"/>
                                                                                                    <w:bottom w:val="none" w:sz="0" w:space="0" w:color="auto"/>
                                                                                                    <w:right w:val="none" w:sz="0" w:space="0" w:color="auto"/>
                                                                                                  </w:divBdr>
                                                                                                </w:div>
                                                                                                <w:div w:id="1547528174">
                                                                                                  <w:marLeft w:val="0"/>
                                                                                                  <w:marRight w:val="0"/>
                                                                                                  <w:marTop w:val="0"/>
                                                                                                  <w:marBottom w:val="0"/>
                                                                                                  <w:divBdr>
                                                                                                    <w:top w:val="none" w:sz="0" w:space="0" w:color="auto"/>
                                                                                                    <w:left w:val="none" w:sz="0" w:space="0" w:color="auto"/>
                                                                                                    <w:bottom w:val="none" w:sz="0" w:space="0" w:color="auto"/>
                                                                                                    <w:right w:val="none" w:sz="0" w:space="0" w:color="auto"/>
                                                                                                  </w:divBdr>
                                                                                                </w:div>
                                                                                                <w:div w:id="720978006">
                                                                                                  <w:marLeft w:val="0"/>
                                                                                                  <w:marRight w:val="0"/>
                                                                                                  <w:marTop w:val="0"/>
                                                                                                  <w:marBottom w:val="0"/>
                                                                                                  <w:divBdr>
                                                                                                    <w:top w:val="none" w:sz="0" w:space="0" w:color="auto"/>
                                                                                                    <w:left w:val="none" w:sz="0" w:space="0" w:color="auto"/>
                                                                                                    <w:bottom w:val="none" w:sz="0" w:space="0" w:color="auto"/>
                                                                                                    <w:right w:val="none" w:sz="0" w:space="0" w:color="auto"/>
                                                                                                  </w:divBdr>
                                                                                                </w:div>
                                                                                                <w:div w:id="1271664871">
                                                                                                  <w:marLeft w:val="0"/>
                                                                                                  <w:marRight w:val="0"/>
                                                                                                  <w:marTop w:val="0"/>
                                                                                                  <w:marBottom w:val="0"/>
                                                                                                  <w:divBdr>
                                                                                                    <w:top w:val="none" w:sz="0" w:space="0" w:color="auto"/>
                                                                                                    <w:left w:val="none" w:sz="0" w:space="0" w:color="auto"/>
                                                                                                    <w:bottom w:val="none" w:sz="0" w:space="0" w:color="auto"/>
                                                                                                    <w:right w:val="none" w:sz="0" w:space="0" w:color="auto"/>
                                                                                                  </w:divBdr>
                                                                                                </w:div>
                                                                                                <w:div w:id="194854676">
                                                                                                  <w:marLeft w:val="0"/>
                                                                                                  <w:marRight w:val="0"/>
                                                                                                  <w:marTop w:val="0"/>
                                                                                                  <w:marBottom w:val="0"/>
                                                                                                  <w:divBdr>
                                                                                                    <w:top w:val="none" w:sz="0" w:space="0" w:color="auto"/>
                                                                                                    <w:left w:val="none" w:sz="0" w:space="0" w:color="auto"/>
                                                                                                    <w:bottom w:val="none" w:sz="0" w:space="0" w:color="auto"/>
                                                                                                    <w:right w:val="none" w:sz="0" w:space="0" w:color="auto"/>
                                                                                                  </w:divBdr>
                                                                                                </w:div>
                                                                                                <w:div w:id="205722755">
                                                                                                  <w:marLeft w:val="0"/>
                                                                                                  <w:marRight w:val="0"/>
                                                                                                  <w:marTop w:val="0"/>
                                                                                                  <w:marBottom w:val="0"/>
                                                                                                  <w:divBdr>
                                                                                                    <w:top w:val="none" w:sz="0" w:space="0" w:color="auto"/>
                                                                                                    <w:left w:val="none" w:sz="0" w:space="0" w:color="auto"/>
                                                                                                    <w:bottom w:val="none" w:sz="0" w:space="0" w:color="auto"/>
                                                                                                    <w:right w:val="none" w:sz="0" w:space="0" w:color="auto"/>
                                                                                                  </w:divBdr>
                                                                                                </w:div>
                                                                                                <w:div w:id="1816796950">
                                                                                                  <w:marLeft w:val="0"/>
                                                                                                  <w:marRight w:val="0"/>
                                                                                                  <w:marTop w:val="0"/>
                                                                                                  <w:marBottom w:val="0"/>
                                                                                                  <w:divBdr>
                                                                                                    <w:top w:val="none" w:sz="0" w:space="0" w:color="auto"/>
                                                                                                    <w:left w:val="none" w:sz="0" w:space="0" w:color="auto"/>
                                                                                                    <w:bottom w:val="none" w:sz="0" w:space="0" w:color="auto"/>
                                                                                                    <w:right w:val="none" w:sz="0" w:space="0" w:color="auto"/>
                                                                                                  </w:divBdr>
                                                                                                </w:div>
                                                                                                <w:div w:id="680933768">
                                                                                                  <w:marLeft w:val="0"/>
                                                                                                  <w:marRight w:val="0"/>
                                                                                                  <w:marTop w:val="0"/>
                                                                                                  <w:marBottom w:val="0"/>
                                                                                                  <w:divBdr>
                                                                                                    <w:top w:val="none" w:sz="0" w:space="0" w:color="auto"/>
                                                                                                    <w:left w:val="none" w:sz="0" w:space="0" w:color="auto"/>
                                                                                                    <w:bottom w:val="none" w:sz="0" w:space="0" w:color="auto"/>
                                                                                                    <w:right w:val="none" w:sz="0" w:space="0" w:color="auto"/>
                                                                                                  </w:divBdr>
                                                                                                </w:div>
                                                                                                <w:div w:id="765341940">
                                                                                                  <w:marLeft w:val="0"/>
                                                                                                  <w:marRight w:val="0"/>
                                                                                                  <w:marTop w:val="0"/>
                                                                                                  <w:marBottom w:val="0"/>
                                                                                                  <w:divBdr>
                                                                                                    <w:top w:val="none" w:sz="0" w:space="0" w:color="auto"/>
                                                                                                    <w:left w:val="none" w:sz="0" w:space="0" w:color="auto"/>
                                                                                                    <w:bottom w:val="none" w:sz="0" w:space="0" w:color="auto"/>
                                                                                                    <w:right w:val="none" w:sz="0" w:space="0" w:color="auto"/>
                                                                                                  </w:divBdr>
                                                                                                </w:div>
                                                                                                <w:div w:id="508763414">
                                                                                                  <w:marLeft w:val="0"/>
                                                                                                  <w:marRight w:val="0"/>
                                                                                                  <w:marTop w:val="0"/>
                                                                                                  <w:marBottom w:val="0"/>
                                                                                                  <w:divBdr>
                                                                                                    <w:top w:val="none" w:sz="0" w:space="0" w:color="auto"/>
                                                                                                    <w:left w:val="none" w:sz="0" w:space="0" w:color="auto"/>
                                                                                                    <w:bottom w:val="none" w:sz="0" w:space="0" w:color="auto"/>
                                                                                                    <w:right w:val="none" w:sz="0" w:space="0" w:color="auto"/>
                                                                                                  </w:divBdr>
                                                                                                </w:div>
                                                                                                <w:div w:id="1601526876">
                                                                                                  <w:marLeft w:val="0"/>
                                                                                                  <w:marRight w:val="0"/>
                                                                                                  <w:marTop w:val="0"/>
                                                                                                  <w:marBottom w:val="0"/>
                                                                                                  <w:divBdr>
                                                                                                    <w:top w:val="none" w:sz="0" w:space="0" w:color="auto"/>
                                                                                                    <w:left w:val="none" w:sz="0" w:space="0" w:color="auto"/>
                                                                                                    <w:bottom w:val="none" w:sz="0" w:space="0" w:color="auto"/>
                                                                                                    <w:right w:val="none" w:sz="0" w:space="0" w:color="auto"/>
                                                                                                  </w:divBdr>
                                                                                                </w:div>
                                                                                                <w:div w:id="1200969737">
                                                                                                  <w:marLeft w:val="0"/>
                                                                                                  <w:marRight w:val="0"/>
                                                                                                  <w:marTop w:val="0"/>
                                                                                                  <w:marBottom w:val="0"/>
                                                                                                  <w:divBdr>
                                                                                                    <w:top w:val="none" w:sz="0" w:space="0" w:color="auto"/>
                                                                                                    <w:left w:val="none" w:sz="0" w:space="0" w:color="auto"/>
                                                                                                    <w:bottom w:val="none" w:sz="0" w:space="0" w:color="auto"/>
                                                                                                    <w:right w:val="none" w:sz="0" w:space="0" w:color="auto"/>
                                                                                                  </w:divBdr>
                                                                                                </w:div>
                                                                                                <w:div w:id="2064984783">
                                                                                                  <w:marLeft w:val="0"/>
                                                                                                  <w:marRight w:val="0"/>
                                                                                                  <w:marTop w:val="0"/>
                                                                                                  <w:marBottom w:val="0"/>
                                                                                                  <w:divBdr>
                                                                                                    <w:top w:val="none" w:sz="0" w:space="0" w:color="auto"/>
                                                                                                    <w:left w:val="none" w:sz="0" w:space="0" w:color="auto"/>
                                                                                                    <w:bottom w:val="none" w:sz="0" w:space="0" w:color="auto"/>
                                                                                                    <w:right w:val="none" w:sz="0" w:space="0" w:color="auto"/>
                                                                                                  </w:divBdr>
                                                                                                </w:div>
                                                                                                <w:div w:id="1594437773">
                                                                                                  <w:marLeft w:val="0"/>
                                                                                                  <w:marRight w:val="0"/>
                                                                                                  <w:marTop w:val="0"/>
                                                                                                  <w:marBottom w:val="0"/>
                                                                                                  <w:divBdr>
                                                                                                    <w:top w:val="none" w:sz="0" w:space="0" w:color="auto"/>
                                                                                                    <w:left w:val="none" w:sz="0" w:space="0" w:color="auto"/>
                                                                                                    <w:bottom w:val="none" w:sz="0" w:space="0" w:color="auto"/>
                                                                                                    <w:right w:val="none" w:sz="0" w:space="0" w:color="auto"/>
                                                                                                  </w:divBdr>
                                                                                                </w:div>
                                                                                                <w:div w:id="441726536">
                                                                                                  <w:marLeft w:val="0"/>
                                                                                                  <w:marRight w:val="0"/>
                                                                                                  <w:marTop w:val="0"/>
                                                                                                  <w:marBottom w:val="0"/>
                                                                                                  <w:divBdr>
                                                                                                    <w:top w:val="none" w:sz="0" w:space="0" w:color="auto"/>
                                                                                                    <w:left w:val="none" w:sz="0" w:space="0" w:color="auto"/>
                                                                                                    <w:bottom w:val="none" w:sz="0" w:space="0" w:color="auto"/>
                                                                                                    <w:right w:val="none" w:sz="0" w:space="0" w:color="auto"/>
                                                                                                  </w:divBdr>
                                                                                                </w:div>
                                                                                                <w:div w:id="2036074245">
                                                                                                  <w:marLeft w:val="0"/>
                                                                                                  <w:marRight w:val="0"/>
                                                                                                  <w:marTop w:val="0"/>
                                                                                                  <w:marBottom w:val="0"/>
                                                                                                  <w:divBdr>
                                                                                                    <w:top w:val="none" w:sz="0" w:space="0" w:color="auto"/>
                                                                                                    <w:left w:val="none" w:sz="0" w:space="0" w:color="auto"/>
                                                                                                    <w:bottom w:val="none" w:sz="0" w:space="0" w:color="auto"/>
                                                                                                    <w:right w:val="none" w:sz="0" w:space="0" w:color="auto"/>
                                                                                                  </w:divBdr>
                                                                                                </w:div>
                                                                                                <w:div w:id="1257205320">
                                                                                                  <w:marLeft w:val="0"/>
                                                                                                  <w:marRight w:val="0"/>
                                                                                                  <w:marTop w:val="0"/>
                                                                                                  <w:marBottom w:val="0"/>
                                                                                                  <w:divBdr>
                                                                                                    <w:top w:val="none" w:sz="0" w:space="0" w:color="auto"/>
                                                                                                    <w:left w:val="none" w:sz="0" w:space="0" w:color="auto"/>
                                                                                                    <w:bottom w:val="none" w:sz="0" w:space="0" w:color="auto"/>
                                                                                                    <w:right w:val="none" w:sz="0" w:space="0" w:color="auto"/>
                                                                                                  </w:divBdr>
                                                                                                </w:div>
                                                                                                <w:div w:id="1461000131">
                                                                                                  <w:marLeft w:val="0"/>
                                                                                                  <w:marRight w:val="0"/>
                                                                                                  <w:marTop w:val="0"/>
                                                                                                  <w:marBottom w:val="0"/>
                                                                                                  <w:divBdr>
                                                                                                    <w:top w:val="none" w:sz="0" w:space="0" w:color="auto"/>
                                                                                                    <w:left w:val="none" w:sz="0" w:space="0" w:color="auto"/>
                                                                                                    <w:bottom w:val="none" w:sz="0" w:space="0" w:color="auto"/>
                                                                                                    <w:right w:val="none" w:sz="0" w:space="0" w:color="auto"/>
                                                                                                  </w:divBdr>
                                                                                                </w:div>
                                                                                                <w:div w:id="343361573">
                                                                                                  <w:marLeft w:val="0"/>
                                                                                                  <w:marRight w:val="0"/>
                                                                                                  <w:marTop w:val="0"/>
                                                                                                  <w:marBottom w:val="0"/>
                                                                                                  <w:divBdr>
                                                                                                    <w:top w:val="none" w:sz="0" w:space="0" w:color="auto"/>
                                                                                                    <w:left w:val="none" w:sz="0" w:space="0" w:color="auto"/>
                                                                                                    <w:bottom w:val="none" w:sz="0" w:space="0" w:color="auto"/>
                                                                                                    <w:right w:val="none" w:sz="0" w:space="0" w:color="auto"/>
                                                                                                  </w:divBdr>
                                                                                                </w:div>
                                                                                                <w:div w:id="1286307293">
                                                                                                  <w:marLeft w:val="0"/>
                                                                                                  <w:marRight w:val="0"/>
                                                                                                  <w:marTop w:val="0"/>
                                                                                                  <w:marBottom w:val="0"/>
                                                                                                  <w:divBdr>
                                                                                                    <w:top w:val="none" w:sz="0" w:space="0" w:color="auto"/>
                                                                                                    <w:left w:val="none" w:sz="0" w:space="0" w:color="auto"/>
                                                                                                    <w:bottom w:val="none" w:sz="0" w:space="0" w:color="auto"/>
                                                                                                    <w:right w:val="none" w:sz="0" w:space="0" w:color="auto"/>
                                                                                                  </w:divBdr>
                                                                                                </w:div>
                                                                                                <w:div w:id="921597152">
                                                                                                  <w:marLeft w:val="0"/>
                                                                                                  <w:marRight w:val="0"/>
                                                                                                  <w:marTop w:val="0"/>
                                                                                                  <w:marBottom w:val="0"/>
                                                                                                  <w:divBdr>
                                                                                                    <w:top w:val="none" w:sz="0" w:space="0" w:color="auto"/>
                                                                                                    <w:left w:val="none" w:sz="0" w:space="0" w:color="auto"/>
                                                                                                    <w:bottom w:val="none" w:sz="0" w:space="0" w:color="auto"/>
                                                                                                    <w:right w:val="none" w:sz="0" w:space="0" w:color="auto"/>
                                                                                                  </w:divBdr>
                                                                                                </w:div>
                                                                                                <w:div w:id="1837920811">
                                                                                                  <w:marLeft w:val="0"/>
                                                                                                  <w:marRight w:val="0"/>
                                                                                                  <w:marTop w:val="0"/>
                                                                                                  <w:marBottom w:val="0"/>
                                                                                                  <w:divBdr>
                                                                                                    <w:top w:val="none" w:sz="0" w:space="0" w:color="auto"/>
                                                                                                    <w:left w:val="none" w:sz="0" w:space="0" w:color="auto"/>
                                                                                                    <w:bottom w:val="none" w:sz="0" w:space="0" w:color="auto"/>
                                                                                                    <w:right w:val="none" w:sz="0" w:space="0" w:color="auto"/>
                                                                                                  </w:divBdr>
                                                                                                </w:div>
                                                                                                <w:div w:id="112097107">
                                                                                                  <w:marLeft w:val="0"/>
                                                                                                  <w:marRight w:val="0"/>
                                                                                                  <w:marTop w:val="0"/>
                                                                                                  <w:marBottom w:val="0"/>
                                                                                                  <w:divBdr>
                                                                                                    <w:top w:val="none" w:sz="0" w:space="0" w:color="auto"/>
                                                                                                    <w:left w:val="none" w:sz="0" w:space="0" w:color="auto"/>
                                                                                                    <w:bottom w:val="none" w:sz="0" w:space="0" w:color="auto"/>
                                                                                                    <w:right w:val="none" w:sz="0" w:space="0" w:color="auto"/>
                                                                                                  </w:divBdr>
                                                                                                </w:div>
                                                                                                <w:div w:id="1671180256">
                                                                                                  <w:marLeft w:val="0"/>
                                                                                                  <w:marRight w:val="0"/>
                                                                                                  <w:marTop w:val="0"/>
                                                                                                  <w:marBottom w:val="0"/>
                                                                                                  <w:divBdr>
                                                                                                    <w:top w:val="none" w:sz="0" w:space="0" w:color="auto"/>
                                                                                                    <w:left w:val="none" w:sz="0" w:space="0" w:color="auto"/>
                                                                                                    <w:bottom w:val="none" w:sz="0" w:space="0" w:color="auto"/>
                                                                                                    <w:right w:val="none" w:sz="0" w:space="0" w:color="auto"/>
                                                                                                  </w:divBdr>
                                                                                                </w:div>
                                                                                                <w:div w:id="1189180276">
                                                                                                  <w:marLeft w:val="0"/>
                                                                                                  <w:marRight w:val="0"/>
                                                                                                  <w:marTop w:val="0"/>
                                                                                                  <w:marBottom w:val="0"/>
                                                                                                  <w:divBdr>
                                                                                                    <w:top w:val="none" w:sz="0" w:space="0" w:color="auto"/>
                                                                                                    <w:left w:val="none" w:sz="0" w:space="0" w:color="auto"/>
                                                                                                    <w:bottom w:val="none" w:sz="0" w:space="0" w:color="auto"/>
                                                                                                    <w:right w:val="none" w:sz="0" w:space="0" w:color="auto"/>
                                                                                                  </w:divBdr>
                                                                                                </w:div>
                                                                                                <w:div w:id="1310941171">
                                                                                                  <w:marLeft w:val="0"/>
                                                                                                  <w:marRight w:val="0"/>
                                                                                                  <w:marTop w:val="0"/>
                                                                                                  <w:marBottom w:val="0"/>
                                                                                                  <w:divBdr>
                                                                                                    <w:top w:val="none" w:sz="0" w:space="0" w:color="auto"/>
                                                                                                    <w:left w:val="none" w:sz="0" w:space="0" w:color="auto"/>
                                                                                                    <w:bottom w:val="none" w:sz="0" w:space="0" w:color="auto"/>
                                                                                                    <w:right w:val="none" w:sz="0" w:space="0" w:color="auto"/>
                                                                                                  </w:divBdr>
                                                                                                </w:div>
                                                                                                <w:div w:id="98528505">
                                                                                                  <w:marLeft w:val="0"/>
                                                                                                  <w:marRight w:val="0"/>
                                                                                                  <w:marTop w:val="0"/>
                                                                                                  <w:marBottom w:val="0"/>
                                                                                                  <w:divBdr>
                                                                                                    <w:top w:val="none" w:sz="0" w:space="0" w:color="auto"/>
                                                                                                    <w:left w:val="none" w:sz="0" w:space="0" w:color="auto"/>
                                                                                                    <w:bottom w:val="none" w:sz="0" w:space="0" w:color="auto"/>
                                                                                                    <w:right w:val="none" w:sz="0" w:space="0" w:color="auto"/>
                                                                                                  </w:divBdr>
                                                                                                </w:div>
                                                                                                <w:div w:id="600526335">
                                                                                                  <w:marLeft w:val="0"/>
                                                                                                  <w:marRight w:val="0"/>
                                                                                                  <w:marTop w:val="0"/>
                                                                                                  <w:marBottom w:val="0"/>
                                                                                                  <w:divBdr>
                                                                                                    <w:top w:val="none" w:sz="0" w:space="0" w:color="auto"/>
                                                                                                    <w:left w:val="none" w:sz="0" w:space="0" w:color="auto"/>
                                                                                                    <w:bottom w:val="none" w:sz="0" w:space="0" w:color="auto"/>
                                                                                                    <w:right w:val="none" w:sz="0" w:space="0" w:color="auto"/>
                                                                                                  </w:divBdr>
                                                                                                </w:div>
                                                                                                <w:div w:id="1047488578">
                                                                                                  <w:marLeft w:val="0"/>
                                                                                                  <w:marRight w:val="0"/>
                                                                                                  <w:marTop w:val="0"/>
                                                                                                  <w:marBottom w:val="0"/>
                                                                                                  <w:divBdr>
                                                                                                    <w:top w:val="none" w:sz="0" w:space="0" w:color="auto"/>
                                                                                                    <w:left w:val="none" w:sz="0" w:space="0" w:color="auto"/>
                                                                                                    <w:bottom w:val="none" w:sz="0" w:space="0" w:color="auto"/>
                                                                                                    <w:right w:val="none" w:sz="0" w:space="0" w:color="auto"/>
                                                                                                  </w:divBdr>
                                                                                                </w:div>
                                                                                                <w:div w:id="1529949273">
                                                                                                  <w:marLeft w:val="0"/>
                                                                                                  <w:marRight w:val="0"/>
                                                                                                  <w:marTop w:val="0"/>
                                                                                                  <w:marBottom w:val="0"/>
                                                                                                  <w:divBdr>
                                                                                                    <w:top w:val="none" w:sz="0" w:space="0" w:color="auto"/>
                                                                                                    <w:left w:val="none" w:sz="0" w:space="0" w:color="auto"/>
                                                                                                    <w:bottom w:val="none" w:sz="0" w:space="0" w:color="auto"/>
                                                                                                    <w:right w:val="none" w:sz="0" w:space="0" w:color="auto"/>
                                                                                                  </w:divBdr>
                                                                                                </w:div>
                                                                                                <w:div w:id="1827434366">
                                                                                                  <w:marLeft w:val="0"/>
                                                                                                  <w:marRight w:val="0"/>
                                                                                                  <w:marTop w:val="0"/>
                                                                                                  <w:marBottom w:val="0"/>
                                                                                                  <w:divBdr>
                                                                                                    <w:top w:val="none" w:sz="0" w:space="0" w:color="auto"/>
                                                                                                    <w:left w:val="none" w:sz="0" w:space="0" w:color="auto"/>
                                                                                                    <w:bottom w:val="none" w:sz="0" w:space="0" w:color="auto"/>
                                                                                                    <w:right w:val="none" w:sz="0" w:space="0" w:color="auto"/>
                                                                                                  </w:divBdr>
                                                                                                </w:div>
                                                                                                <w:div w:id="1509129669">
                                                                                                  <w:marLeft w:val="0"/>
                                                                                                  <w:marRight w:val="0"/>
                                                                                                  <w:marTop w:val="0"/>
                                                                                                  <w:marBottom w:val="0"/>
                                                                                                  <w:divBdr>
                                                                                                    <w:top w:val="none" w:sz="0" w:space="0" w:color="auto"/>
                                                                                                    <w:left w:val="none" w:sz="0" w:space="0" w:color="auto"/>
                                                                                                    <w:bottom w:val="none" w:sz="0" w:space="0" w:color="auto"/>
                                                                                                    <w:right w:val="none" w:sz="0" w:space="0" w:color="auto"/>
                                                                                                  </w:divBdr>
                                                                                                </w:div>
                                                                                                <w:div w:id="475876472">
                                                                                                  <w:marLeft w:val="0"/>
                                                                                                  <w:marRight w:val="0"/>
                                                                                                  <w:marTop w:val="0"/>
                                                                                                  <w:marBottom w:val="0"/>
                                                                                                  <w:divBdr>
                                                                                                    <w:top w:val="none" w:sz="0" w:space="0" w:color="auto"/>
                                                                                                    <w:left w:val="none" w:sz="0" w:space="0" w:color="auto"/>
                                                                                                    <w:bottom w:val="none" w:sz="0" w:space="0" w:color="auto"/>
                                                                                                    <w:right w:val="none" w:sz="0" w:space="0" w:color="auto"/>
                                                                                                  </w:divBdr>
                                                                                                </w:div>
                                                                                                <w:div w:id="8258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70222">
      <w:bodyDiv w:val="1"/>
      <w:marLeft w:val="0"/>
      <w:marRight w:val="0"/>
      <w:marTop w:val="0"/>
      <w:marBottom w:val="0"/>
      <w:divBdr>
        <w:top w:val="none" w:sz="0" w:space="0" w:color="auto"/>
        <w:left w:val="none" w:sz="0" w:space="0" w:color="auto"/>
        <w:bottom w:val="none" w:sz="0" w:space="0" w:color="auto"/>
        <w:right w:val="none" w:sz="0" w:space="0" w:color="auto"/>
      </w:divBdr>
      <w:divsChild>
        <w:div w:id="1501627380">
          <w:marLeft w:val="0"/>
          <w:marRight w:val="0"/>
          <w:marTop w:val="0"/>
          <w:marBottom w:val="0"/>
          <w:divBdr>
            <w:top w:val="none" w:sz="0" w:space="0" w:color="auto"/>
            <w:left w:val="none" w:sz="0" w:space="0" w:color="auto"/>
            <w:bottom w:val="none" w:sz="0" w:space="0" w:color="auto"/>
            <w:right w:val="none" w:sz="0" w:space="0" w:color="auto"/>
          </w:divBdr>
          <w:divsChild>
            <w:div w:id="1409645465">
              <w:marLeft w:val="0"/>
              <w:marRight w:val="0"/>
              <w:marTop w:val="0"/>
              <w:marBottom w:val="0"/>
              <w:divBdr>
                <w:top w:val="none" w:sz="0" w:space="0" w:color="auto"/>
                <w:left w:val="none" w:sz="0" w:space="0" w:color="auto"/>
                <w:bottom w:val="none" w:sz="0" w:space="0" w:color="auto"/>
                <w:right w:val="none" w:sz="0" w:space="0" w:color="auto"/>
              </w:divBdr>
              <w:divsChild>
                <w:div w:id="912743736">
                  <w:marLeft w:val="0"/>
                  <w:marRight w:val="0"/>
                  <w:marTop w:val="0"/>
                  <w:marBottom w:val="0"/>
                  <w:divBdr>
                    <w:top w:val="none" w:sz="0" w:space="0" w:color="auto"/>
                    <w:left w:val="none" w:sz="0" w:space="0" w:color="auto"/>
                    <w:bottom w:val="none" w:sz="0" w:space="0" w:color="auto"/>
                    <w:right w:val="none" w:sz="0" w:space="0" w:color="auto"/>
                  </w:divBdr>
                  <w:divsChild>
                    <w:div w:id="1625505377">
                      <w:marLeft w:val="0"/>
                      <w:marRight w:val="0"/>
                      <w:marTop w:val="0"/>
                      <w:marBottom w:val="0"/>
                      <w:divBdr>
                        <w:top w:val="none" w:sz="0" w:space="0" w:color="auto"/>
                        <w:left w:val="none" w:sz="0" w:space="0" w:color="auto"/>
                        <w:bottom w:val="none" w:sz="0" w:space="0" w:color="auto"/>
                        <w:right w:val="none" w:sz="0" w:space="0" w:color="auto"/>
                      </w:divBdr>
                      <w:divsChild>
                        <w:div w:id="5400289">
                          <w:marLeft w:val="0"/>
                          <w:marRight w:val="0"/>
                          <w:marTop w:val="0"/>
                          <w:marBottom w:val="0"/>
                          <w:divBdr>
                            <w:top w:val="none" w:sz="0" w:space="0" w:color="auto"/>
                            <w:left w:val="none" w:sz="0" w:space="0" w:color="auto"/>
                            <w:bottom w:val="none" w:sz="0" w:space="0" w:color="auto"/>
                            <w:right w:val="none" w:sz="0" w:space="0" w:color="auto"/>
                          </w:divBdr>
                          <w:divsChild>
                            <w:div w:id="131018178">
                              <w:marLeft w:val="0"/>
                              <w:marRight w:val="0"/>
                              <w:marTop w:val="0"/>
                              <w:marBottom w:val="0"/>
                              <w:divBdr>
                                <w:top w:val="none" w:sz="0" w:space="0" w:color="auto"/>
                                <w:left w:val="none" w:sz="0" w:space="0" w:color="auto"/>
                                <w:bottom w:val="none" w:sz="0" w:space="0" w:color="auto"/>
                                <w:right w:val="none" w:sz="0" w:space="0" w:color="auto"/>
                              </w:divBdr>
                              <w:divsChild>
                                <w:div w:id="1340737887">
                                  <w:marLeft w:val="0"/>
                                  <w:marRight w:val="0"/>
                                  <w:marTop w:val="0"/>
                                  <w:marBottom w:val="0"/>
                                  <w:divBdr>
                                    <w:top w:val="none" w:sz="0" w:space="0" w:color="auto"/>
                                    <w:left w:val="none" w:sz="0" w:space="0" w:color="auto"/>
                                    <w:bottom w:val="none" w:sz="0" w:space="0" w:color="auto"/>
                                    <w:right w:val="none" w:sz="0" w:space="0" w:color="auto"/>
                                  </w:divBdr>
                                  <w:divsChild>
                                    <w:div w:id="1759406556">
                                      <w:marLeft w:val="0"/>
                                      <w:marRight w:val="0"/>
                                      <w:marTop w:val="0"/>
                                      <w:marBottom w:val="0"/>
                                      <w:divBdr>
                                        <w:top w:val="none" w:sz="0" w:space="0" w:color="auto"/>
                                        <w:left w:val="none" w:sz="0" w:space="0" w:color="auto"/>
                                        <w:bottom w:val="none" w:sz="0" w:space="0" w:color="auto"/>
                                        <w:right w:val="none" w:sz="0" w:space="0" w:color="auto"/>
                                      </w:divBdr>
                                      <w:divsChild>
                                        <w:div w:id="686709392">
                                          <w:marLeft w:val="0"/>
                                          <w:marRight w:val="0"/>
                                          <w:marTop w:val="0"/>
                                          <w:marBottom w:val="0"/>
                                          <w:divBdr>
                                            <w:top w:val="none" w:sz="0" w:space="0" w:color="auto"/>
                                            <w:left w:val="none" w:sz="0" w:space="0" w:color="auto"/>
                                            <w:bottom w:val="none" w:sz="0" w:space="0" w:color="auto"/>
                                            <w:right w:val="none" w:sz="0" w:space="0" w:color="auto"/>
                                          </w:divBdr>
                                          <w:divsChild>
                                            <w:div w:id="1633098718">
                                              <w:marLeft w:val="0"/>
                                              <w:marRight w:val="0"/>
                                              <w:marTop w:val="0"/>
                                              <w:marBottom w:val="0"/>
                                              <w:divBdr>
                                                <w:top w:val="none" w:sz="0" w:space="0" w:color="auto"/>
                                                <w:left w:val="none" w:sz="0" w:space="0" w:color="auto"/>
                                                <w:bottom w:val="none" w:sz="0" w:space="0" w:color="auto"/>
                                                <w:right w:val="none" w:sz="0" w:space="0" w:color="auto"/>
                                              </w:divBdr>
                                              <w:divsChild>
                                                <w:div w:id="505899388">
                                                  <w:marLeft w:val="0"/>
                                                  <w:marRight w:val="0"/>
                                                  <w:marTop w:val="0"/>
                                                  <w:marBottom w:val="0"/>
                                                  <w:divBdr>
                                                    <w:top w:val="none" w:sz="0" w:space="0" w:color="auto"/>
                                                    <w:left w:val="none" w:sz="0" w:space="0" w:color="auto"/>
                                                    <w:bottom w:val="none" w:sz="0" w:space="0" w:color="auto"/>
                                                    <w:right w:val="none" w:sz="0" w:space="0" w:color="auto"/>
                                                  </w:divBdr>
                                                  <w:divsChild>
                                                    <w:div w:id="1172338150">
                                                      <w:marLeft w:val="0"/>
                                                      <w:marRight w:val="0"/>
                                                      <w:marTop w:val="0"/>
                                                      <w:marBottom w:val="0"/>
                                                      <w:divBdr>
                                                        <w:top w:val="none" w:sz="0" w:space="0" w:color="auto"/>
                                                        <w:left w:val="none" w:sz="0" w:space="0" w:color="auto"/>
                                                        <w:bottom w:val="none" w:sz="0" w:space="0" w:color="auto"/>
                                                        <w:right w:val="none" w:sz="0" w:space="0" w:color="auto"/>
                                                      </w:divBdr>
                                                      <w:divsChild>
                                                        <w:div w:id="133763248">
                                                          <w:marLeft w:val="0"/>
                                                          <w:marRight w:val="0"/>
                                                          <w:marTop w:val="0"/>
                                                          <w:marBottom w:val="0"/>
                                                          <w:divBdr>
                                                            <w:top w:val="none" w:sz="0" w:space="0" w:color="auto"/>
                                                            <w:left w:val="none" w:sz="0" w:space="0" w:color="auto"/>
                                                            <w:bottom w:val="none" w:sz="0" w:space="0" w:color="auto"/>
                                                            <w:right w:val="none" w:sz="0" w:space="0" w:color="auto"/>
                                                          </w:divBdr>
                                                          <w:divsChild>
                                                            <w:div w:id="1573127122">
                                                              <w:marLeft w:val="0"/>
                                                              <w:marRight w:val="0"/>
                                                              <w:marTop w:val="0"/>
                                                              <w:marBottom w:val="0"/>
                                                              <w:divBdr>
                                                                <w:top w:val="none" w:sz="0" w:space="0" w:color="auto"/>
                                                                <w:left w:val="none" w:sz="0" w:space="0" w:color="auto"/>
                                                                <w:bottom w:val="none" w:sz="0" w:space="0" w:color="auto"/>
                                                                <w:right w:val="none" w:sz="0" w:space="0" w:color="auto"/>
                                                              </w:divBdr>
                                                              <w:divsChild>
                                                                <w:div w:id="559906434">
                                                                  <w:marLeft w:val="0"/>
                                                                  <w:marRight w:val="0"/>
                                                                  <w:marTop w:val="0"/>
                                                                  <w:marBottom w:val="0"/>
                                                                  <w:divBdr>
                                                                    <w:top w:val="none" w:sz="0" w:space="0" w:color="auto"/>
                                                                    <w:left w:val="none" w:sz="0" w:space="0" w:color="auto"/>
                                                                    <w:bottom w:val="none" w:sz="0" w:space="0" w:color="auto"/>
                                                                    <w:right w:val="none" w:sz="0" w:space="0" w:color="auto"/>
                                                                  </w:divBdr>
                                                                  <w:divsChild>
                                                                    <w:div w:id="1672829672">
                                                                      <w:marLeft w:val="0"/>
                                                                      <w:marRight w:val="0"/>
                                                                      <w:marTop w:val="0"/>
                                                                      <w:marBottom w:val="0"/>
                                                                      <w:divBdr>
                                                                        <w:top w:val="none" w:sz="0" w:space="0" w:color="auto"/>
                                                                        <w:left w:val="none" w:sz="0" w:space="0" w:color="auto"/>
                                                                        <w:bottom w:val="none" w:sz="0" w:space="0" w:color="auto"/>
                                                                        <w:right w:val="none" w:sz="0" w:space="0" w:color="auto"/>
                                                                      </w:divBdr>
                                                                      <w:divsChild>
                                                                        <w:div w:id="2114275679">
                                                                          <w:marLeft w:val="0"/>
                                                                          <w:marRight w:val="0"/>
                                                                          <w:marTop w:val="0"/>
                                                                          <w:marBottom w:val="0"/>
                                                                          <w:divBdr>
                                                                            <w:top w:val="none" w:sz="0" w:space="0" w:color="auto"/>
                                                                            <w:left w:val="none" w:sz="0" w:space="0" w:color="auto"/>
                                                                            <w:bottom w:val="none" w:sz="0" w:space="0" w:color="auto"/>
                                                                            <w:right w:val="none" w:sz="0" w:space="0" w:color="auto"/>
                                                                          </w:divBdr>
                                                                          <w:divsChild>
                                                                            <w:div w:id="1800099923">
                                                                              <w:marLeft w:val="0"/>
                                                                              <w:marRight w:val="0"/>
                                                                              <w:marTop w:val="0"/>
                                                                              <w:marBottom w:val="0"/>
                                                                              <w:divBdr>
                                                                                <w:top w:val="none" w:sz="0" w:space="0" w:color="auto"/>
                                                                                <w:left w:val="none" w:sz="0" w:space="0" w:color="auto"/>
                                                                                <w:bottom w:val="none" w:sz="0" w:space="0" w:color="auto"/>
                                                                                <w:right w:val="none" w:sz="0" w:space="0" w:color="auto"/>
                                                                              </w:divBdr>
                                                                              <w:divsChild>
                                                                                <w:div w:id="730495938">
                                                                                  <w:marLeft w:val="0"/>
                                                                                  <w:marRight w:val="0"/>
                                                                                  <w:marTop w:val="0"/>
                                                                                  <w:marBottom w:val="0"/>
                                                                                  <w:divBdr>
                                                                                    <w:top w:val="none" w:sz="0" w:space="0" w:color="auto"/>
                                                                                    <w:left w:val="none" w:sz="0" w:space="0" w:color="auto"/>
                                                                                    <w:bottom w:val="none" w:sz="0" w:space="0" w:color="auto"/>
                                                                                    <w:right w:val="none" w:sz="0" w:space="0" w:color="auto"/>
                                                                                  </w:divBdr>
                                                                                  <w:divsChild>
                                                                                    <w:div w:id="1247761268">
                                                                                      <w:marLeft w:val="0"/>
                                                                                      <w:marRight w:val="0"/>
                                                                                      <w:marTop w:val="0"/>
                                                                                      <w:marBottom w:val="0"/>
                                                                                      <w:divBdr>
                                                                                        <w:top w:val="none" w:sz="0" w:space="0" w:color="auto"/>
                                                                                        <w:left w:val="none" w:sz="0" w:space="0" w:color="auto"/>
                                                                                        <w:bottom w:val="none" w:sz="0" w:space="0" w:color="auto"/>
                                                                                        <w:right w:val="none" w:sz="0" w:space="0" w:color="auto"/>
                                                                                      </w:divBdr>
                                                                                      <w:divsChild>
                                                                                        <w:div w:id="1076711592">
                                                                                          <w:marLeft w:val="0"/>
                                                                                          <w:marRight w:val="0"/>
                                                                                          <w:marTop w:val="0"/>
                                                                                          <w:marBottom w:val="120"/>
                                                                                          <w:divBdr>
                                                                                            <w:top w:val="none" w:sz="0" w:space="0" w:color="auto"/>
                                                                                            <w:left w:val="none" w:sz="0" w:space="0" w:color="auto"/>
                                                                                            <w:bottom w:val="none" w:sz="0" w:space="0" w:color="auto"/>
                                                                                            <w:right w:val="none" w:sz="0" w:space="0" w:color="auto"/>
                                                                                          </w:divBdr>
                                                                                          <w:divsChild>
                                                                                            <w:div w:id="734402570">
                                                                                              <w:marLeft w:val="0"/>
                                                                                              <w:marRight w:val="0"/>
                                                                                              <w:marTop w:val="0"/>
                                                                                              <w:marBottom w:val="0"/>
                                                                                              <w:divBdr>
                                                                                                <w:top w:val="none" w:sz="0" w:space="0" w:color="auto"/>
                                                                                                <w:left w:val="none" w:sz="0" w:space="0" w:color="auto"/>
                                                                                                <w:bottom w:val="none" w:sz="0" w:space="0" w:color="auto"/>
                                                                                                <w:right w:val="none" w:sz="0" w:space="0" w:color="auto"/>
                                                                                              </w:divBdr>
                                                                                              <w:divsChild>
                                                                                                <w:div w:id="40987094">
                                                                                                  <w:marLeft w:val="0"/>
                                                                                                  <w:marRight w:val="0"/>
                                                                                                  <w:marTop w:val="0"/>
                                                                                                  <w:marBottom w:val="0"/>
                                                                                                  <w:divBdr>
                                                                                                    <w:top w:val="none" w:sz="0" w:space="0" w:color="auto"/>
                                                                                                    <w:left w:val="none" w:sz="0" w:space="0" w:color="auto"/>
                                                                                                    <w:bottom w:val="none" w:sz="0" w:space="0" w:color="auto"/>
                                                                                                    <w:right w:val="none" w:sz="0" w:space="0" w:color="auto"/>
                                                                                                  </w:divBdr>
                                                                                                </w:div>
                                                                                                <w:div w:id="1478302245">
                                                                                                  <w:marLeft w:val="0"/>
                                                                                                  <w:marRight w:val="0"/>
                                                                                                  <w:marTop w:val="0"/>
                                                                                                  <w:marBottom w:val="0"/>
                                                                                                  <w:divBdr>
                                                                                                    <w:top w:val="none" w:sz="0" w:space="0" w:color="auto"/>
                                                                                                    <w:left w:val="none" w:sz="0" w:space="0" w:color="auto"/>
                                                                                                    <w:bottom w:val="none" w:sz="0" w:space="0" w:color="auto"/>
                                                                                                    <w:right w:val="none" w:sz="0" w:space="0" w:color="auto"/>
                                                                                                  </w:divBdr>
                                                                                                </w:div>
                                                                                                <w:div w:id="135878825">
                                                                                                  <w:marLeft w:val="0"/>
                                                                                                  <w:marRight w:val="0"/>
                                                                                                  <w:marTop w:val="0"/>
                                                                                                  <w:marBottom w:val="0"/>
                                                                                                  <w:divBdr>
                                                                                                    <w:top w:val="none" w:sz="0" w:space="0" w:color="auto"/>
                                                                                                    <w:left w:val="none" w:sz="0" w:space="0" w:color="auto"/>
                                                                                                    <w:bottom w:val="none" w:sz="0" w:space="0" w:color="auto"/>
                                                                                                    <w:right w:val="none" w:sz="0" w:space="0" w:color="auto"/>
                                                                                                  </w:divBdr>
                                                                                                </w:div>
                                                                                                <w:div w:id="1784113585">
                                                                                                  <w:marLeft w:val="0"/>
                                                                                                  <w:marRight w:val="0"/>
                                                                                                  <w:marTop w:val="0"/>
                                                                                                  <w:marBottom w:val="0"/>
                                                                                                  <w:divBdr>
                                                                                                    <w:top w:val="none" w:sz="0" w:space="0" w:color="auto"/>
                                                                                                    <w:left w:val="none" w:sz="0" w:space="0" w:color="auto"/>
                                                                                                    <w:bottom w:val="none" w:sz="0" w:space="0" w:color="auto"/>
                                                                                                    <w:right w:val="none" w:sz="0" w:space="0" w:color="auto"/>
                                                                                                  </w:divBdr>
                                                                                                </w:div>
                                                                                                <w:div w:id="1199313744">
                                                                                                  <w:marLeft w:val="0"/>
                                                                                                  <w:marRight w:val="0"/>
                                                                                                  <w:marTop w:val="0"/>
                                                                                                  <w:marBottom w:val="0"/>
                                                                                                  <w:divBdr>
                                                                                                    <w:top w:val="none" w:sz="0" w:space="0" w:color="auto"/>
                                                                                                    <w:left w:val="none" w:sz="0" w:space="0" w:color="auto"/>
                                                                                                    <w:bottom w:val="none" w:sz="0" w:space="0" w:color="auto"/>
                                                                                                    <w:right w:val="none" w:sz="0" w:space="0" w:color="auto"/>
                                                                                                  </w:divBdr>
                                                                                                </w:div>
                                                                                                <w:div w:id="2122726277">
                                                                                                  <w:marLeft w:val="0"/>
                                                                                                  <w:marRight w:val="0"/>
                                                                                                  <w:marTop w:val="0"/>
                                                                                                  <w:marBottom w:val="0"/>
                                                                                                  <w:divBdr>
                                                                                                    <w:top w:val="none" w:sz="0" w:space="0" w:color="auto"/>
                                                                                                    <w:left w:val="none" w:sz="0" w:space="0" w:color="auto"/>
                                                                                                    <w:bottom w:val="none" w:sz="0" w:space="0" w:color="auto"/>
                                                                                                    <w:right w:val="none" w:sz="0" w:space="0" w:color="auto"/>
                                                                                                  </w:divBdr>
                                                                                                </w:div>
                                                                                                <w:div w:id="1921718168">
                                                                                                  <w:marLeft w:val="0"/>
                                                                                                  <w:marRight w:val="0"/>
                                                                                                  <w:marTop w:val="0"/>
                                                                                                  <w:marBottom w:val="0"/>
                                                                                                  <w:divBdr>
                                                                                                    <w:top w:val="none" w:sz="0" w:space="0" w:color="auto"/>
                                                                                                    <w:left w:val="none" w:sz="0" w:space="0" w:color="auto"/>
                                                                                                    <w:bottom w:val="none" w:sz="0" w:space="0" w:color="auto"/>
                                                                                                    <w:right w:val="none" w:sz="0" w:space="0" w:color="auto"/>
                                                                                                  </w:divBdr>
                                                                                                </w:div>
                                                                                                <w:div w:id="886533419">
                                                                                                  <w:marLeft w:val="0"/>
                                                                                                  <w:marRight w:val="0"/>
                                                                                                  <w:marTop w:val="0"/>
                                                                                                  <w:marBottom w:val="0"/>
                                                                                                  <w:divBdr>
                                                                                                    <w:top w:val="none" w:sz="0" w:space="0" w:color="auto"/>
                                                                                                    <w:left w:val="none" w:sz="0" w:space="0" w:color="auto"/>
                                                                                                    <w:bottom w:val="none" w:sz="0" w:space="0" w:color="auto"/>
                                                                                                    <w:right w:val="none" w:sz="0" w:space="0" w:color="auto"/>
                                                                                                  </w:divBdr>
                                                                                                </w:div>
                                                                                                <w:div w:id="555244343">
                                                                                                  <w:marLeft w:val="0"/>
                                                                                                  <w:marRight w:val="0"/>
                                                                                                  <w:marTop w:val="0"/>
                                                                                                  <w:marBottom w:val="0"/>
                                                                                                  <w:divBdr>
                                                                                                    <w:top w:val="none" w:sz="0" w:space="0" w:color="auto"/>
                                                                                                    <w:left w:val="none" w:sz="0" w:space="0" w:color="auto"/>
                                                                                                    <w:bottom w:val="none" w:sz="0" w:space="0" w:color="auto"/>
                                                                                                    <w:right w:val="none" w:sz="0" w:space="0" w:color="auto"/>
                                                                                                  </w:divBdr>
                                                                                                </w:div>
                                                                                                <w:div w:id="1951205415">
                                                                                                  <w:marLeft w:val="0"/>
                                                                                                  <w:marRight w:val="0"/>
                                                                                                  <w:marTop w:val="0"/>
                                                                                                  <w:marBottom w:val="0"/>
                                                                                                  <w:divBdr>
                                                                                                    <w:top w:val="none" w:sz="0" w:space="0" w:color="auto"/>
                                                                                                    <w:left w:val="none" w:sz="0" w:space="0" w:color="auto"/>
                                                                                                    <w:bottom w:val="none" w:sz="0" w:space="0" w:color="auto"/>
                                                                                                    <w:right w:val="none" w:sz="0" w:space="0" w:color="auto"/>
                                                                                                  </w:divBdr>
                                                                                                </w:div>
                                                                                                <w:div w:id="1077556004">
                                                                                                  <w:marLeft w:val="0"/>
                                                                                                  <w:marRight w:val="0"/>
                                                                                                  <w:marTop w:val="0"/>
                                                                                                  <w:marBottom w:val="0"/>
                                                                                                  <w:divBdr>
                                                                                                    <w:top w:val="none" w:sz="0" w:space="0" w:color="auto"/>
                                                                                                    <w:left w:val="none" w:sz="0" w:space="0" w:color="auto"/>
                                                                                                    <w:bottom w:val="none" w:sz="0" w:space="0" w:color="auto"/>
                                                                                                    <w:right w:val="none" w:sz="0" w:space="0" w:color="auto"/>
                                                                                                  </w:divBdr>
                                                                                                </w:div>
                                                                                                <w:div w:id="109906133">
                                                                                                  <w:marLeft w:val="0"/>
                                                                                                  <w:marRight w:val="0"/>
                                                                                                  <w:marTop w:val="0"/>
                                                                                                  <w:marBottom w:val="0"/>
                                                                                                  <w:divBdr>
                                                                                                    <w:top w:val="none" w:sz="0" w:space="0" w:color="auto"/>
                                                                                                    <w:left w:val="none" w:sz="0" w:space="0" w:color="auto"/>
                                                                                                    <w:bottom w:val="none" w:sz="0" w:space="0" w:color="auto"/>
                                                                                                    <w:right w:val="none" w:sz="0" w:space="0" w:color="auto"/>
                                                                                                  </w:divBdr>
                                                                                                </w:div>
                                                                                                <w:div w:id="1811048864">
                                                                                                  <w:marLeft w:val="0"/>
                                                                                                  <w:marRight w:val="0"/>
                                                                                                  <w:marTop w:val="0"/>
                                                                                                  <w:marBottom w:val="0"/>
                                                                                                  <w:divBdr>
                                                                                                    <w:top w:val="none" w:sz="0" w:space="0" w:color="auto"/>
                                                                                                    <w:left w:val="none" w:sz="0" w:space="0" w:color="auto"/>
                                                                                                    <w:bottom w:val="none" w:sz="0" w:space="0" w:color="auto"/>
                                                                                                    <w:right w:val="none" w:sz="0" w:space="0" w:color="auto"/>
                                                                                                  </w:divBdr>
                                                                                                </w:div>
                                                                                                <w:div w:id="1221555100">
                                                                                                  <w:marLeft w:val="0"/>
                                                                                                  <w:marRight w:val="0"/>
                                                                                                  <w:marTop w:val="0"/>
                                                                                                  <w:marBottom w:val="0"/>
                                                                                                  <w:divBdr>
                                                                                                    <w:top w:val="none" w:sz="0" w:space="0" w:color="auto"/>
                                                                                                    <w:left w:val="none" w:sz="0" w:space="0" w:color="auto"/>
                                                                                                    <w:bottom w:val="none" w:sz="0" w:space="0" w:color="auto"/>
                                                                                                    <w:right w:val="none" w:sz="0" w:space="0" w:color="auto"/>
                                                                                                  </w:divBdr>
                                                                                                </w:div>
                                                                                                <w:div w:id="1494952251">
                                                                                                  <w:marLeft w:val="0"/>
                                                                                                  <w:marRight w:val="0"/>
                                                                                                  <w:marTop w:val="0"/>
                                                                                                  <w:marBottom w:val="0"/>
                                                                                                  <w:divBdr>
                                                                                                    <w:top w:val="none" w:sz="0" w:space="0" w:color="auto"/>
                                                                                                    <w:left w:val="none" w:sz="0" w:space="0" w:color="auto"/>
                                                                                                    <w:bottom w:val="none" w:sz="0" w:space="0" w:color="auto"/>
                                                                                                    <w:right w:val="none" w:sz="0" w:space="0" w:color="auto"/>
                                                                                                  </w:divBdr>
                                                                                                </w:div>
                                                                                                <w:div w:id="1383212731">
                                                                                                  <w:marLeft w:val="0"/>
                                                                                                  <w:marRight w:val="0"/>
                                                                                                  <w:marTop w:val="0"/>
                                                                                                  <w:marBottom w:val="0"/>
                                                                                                  <w:divBdr>
                                                                                                    <w:top w:val="none" w:sz="0" w:space="0" w:color="auto"/>
                                                                                                    <w:left w:val="none" w:sz="0" w:space="0" w:color="auto"/>
                                                                                                    <w:bottom w:val="none" w:sz="0" w:space="0" w:color="auto"/>
                                                                                                    <w:right w:val="none" w:sz="0" w:space="0" w:color="auto"/>
                                                                                                  </w:divBdr>
                                                                                                </w:div>
                                                                                                <w:div w:id="1559703300">
                                                                                                  <w:marLeft w:val="0"/>
                                                                                                  <w:marRight w:val="0"/>
                                                                                                  <w:marTop w:val="0"/>
                                                                                                  <w:marBottom w:val="0"/>
                                                                                                  <w:divBdr>
                                                                                                    <w:top w:val="none" w:sz="0" w:space="0" w:color="auto"/>
                                                                                                    <w:left w:val="none" w:sz="0" w:space="0" w:color="auto"/>
                                                                                                    <w:bottom w:val="none" w:sz="0" w:space="0" w:color="auto"/>
                                                                                                    <w:right w:val="none" w:sz="0" w:space="0" w:color="auto"/>
                                                                                                  </w:divBdr>
                                                                                                </w:div>
                                                                                                <w:div w:id="1279413638">
                                                                                                  <w:marLeft w:val="0"/>
                                                                                                  <w:marRight w:val="0"/>
                                                                                                  <w:marTop w:val="0"/>
                                                                                                  <w:marBottom w:val="0"/>
                                                                                                  <w:divBdr>
                                                                                                    <w:top w:val="none" w:sz="0" w:space="0" w:color="auto"/>
                                                                                                    <w:left w:val="none" w:sz="0" w:space="0" w:color="auto"/>
                                                                                                    <w:bottom w:val="none" w:sz="0" w:space="0" w:color="auto"/>
                                                                                                    <w:right w:val="none" w:sz="0" w:space="0" w:color="auto"/>
                                                                                                  </w:divBdr>
                                                                                                </w:div>
                                                                                                <w:div w:id="477259024">
                                                                                                  <w:marLeft w:val="0"/>
                                                                                                  <w:marRight w:val="0"/>
                                                                                                  <w:marTop w:val="0"/>
                                                                                                  <w:marBottom w:val="0"/>
                                                                                                  <w:divBdr>
                                                                                                    <w:top w:val="none" w:sz="0" w:space="0" w:color="auto"/>
                                                                                                    <w:left w:val="none" w:sz="0" w:space="0" w:color="auto"/>
                                                                                                    <w:bottom w:val="none" w:sz="0" w:space="0" w:color="auto"/>
                                                                                                    <w:right w:val="none" w:sz="0" w:space="0" w:color="auto"/>
                                                                                                  </w:divBdr>
                                                                                                </w:div>
                                                                                                <w:div w:id="904922040">
                                                                                                  <w:marLeft w:val="0"/>
                                                                                                  <w:marRight w:val="0"/>
                                                                                                  <w:marTop w:val="0"/>
                                                                                                  <w:marBottom w:val="0"/>
                                                                                                  <w:divBdr>
                                                                                                    <w:top w:val="none" w:sz="0" w:space="0" w:color="auto"/>
                                                                                                    <w:left w:val="none" w:sz="0" w:space="0" w:color="auto"/>
                                                                                                    <w:bottom w:val="none" w:sz="0" w:space="0" w:color="auto"/>
                                                                                                    <w:right w:val="none" w:sz="0" w:space="0" w:color="auto"/>
                                                                                                  </w:divBdr>
                                                                                                </w:div>
                                                                                                <w:div w:id="894312204">
                                                                                                  <w:marLeft w:val="0"/>
                                                                                                  <w:marRight w:val="0"/>
                                                                                                  <w:marTop w:val="0"/>
                                                                                                  <w:marBottom w:val="0"/>
                                                                                                  <w:divBdr>
                                                                                                    <w:top w:val="none" w:sz="0" w:space="0" w:color="auto"/>
                                                                                                    <w:left w:val="none" w:sz="0" w:space="0" w:color="auto"/>
                                                                                                    <w:bottom w:val="none" w:sz="0" w:space="0" w:color="auto"/>
                                                                                                    <w:right w:val="none" w:sz="0" w:space="0" w:color="auto"/>
                                                                                                  </w:divBdr>
                                                                                                </w:div>
                                                                                                <w:div w:id="290406849">
                                                                                                  <w:marLeft w:val="0"/>
                                                                                                  <w:marRight w:val="0"/>
                                                                                                  <w:marTop w:val="0"/>
                                                                                                  <w:marBottom w:val="0"/>
                                                                                                  <w:divBdr>
                                                                                                    <w:top w:val="none" w:sz="0" w:space="0" w:color="auto"/>
                                                                                                    <w:left w:val="none" w:sz="0" w:space="0" w:color="auto"/>
                                                                                                    <w:bottom w:val="none" w:sz="0" w:space="0" w:color="auto"/>
                                                                                                    <w:right w:val="none" w:sz="0" w:space="0" w:color="auto"/>
                                                                                                  </w:divBdr>
                                                                                                </w:div>
                                                                                                <w:div w:id="708991916">
                                                                                                  <w:marLeft w:val="0"/>
                                                                                                  <w:marRight w:val="0"/>
                                                                                                  <w:marTop w:val="0"/>
                                                                                                  <w:marBottom w:val="0"/>
                                                                                                  <w:divBdr>
                                                                                                    <w:top w:val="none" w:sz="0" w:space="0" w:color="auto"/>
                                                                                                    <w:left w:val="none" w:sz="0" w:space="0" w:color="auto"/>
                                                                                                    <w:bottom w:val="none" w:sz="0" w:space="0" w:color="auto"/>
                                                                                                    <w:right w:val="none" w:sz="0" w:space="0" w:color="auto"/>
                                                                                                  </w:divBdr>
                                                                                                </w:div>
                                                                                                <w:div w:id="53550437">
                                                                                                  <w:marLeft w:val="0"/>
                                                                                                  <w:marRight w:val="0"/>
                                                                                                  <w:marTop w:val="0"/>
                                                                                                  <w:marBottom w:val="0"/>
                                                                                                  <w:divBdr>
                                                                                                    <w:top w:val="none" w:sz="0" w:space="0" w:color="auto"/>
                                                                                                    <w:left w:val="none" w:sz="0" w:space="0" w:color="auto"/>
                                                                                                    <w:bottom w:val="none" w:sz="0" w:space="0" w:color="auto"/>
                                                                                                    <w:right w:val="none" w:sz="0" w:space="0" w:color="auto"/>
                                                                                                  </w:divBdr>
                                                                                                </w:div>
                                                                                                <w:div w:id="1029112484">
                                                                                                  <w:marLeft w:val="0"/>
                                                                                                  <w:marRight w:val="0"/>
                                                                                                  <w:marTop w:val="0"/>
                                                                                                  <w:marBottom w:val="0"/>
                                                                                                  <w:divBdr>
                                                                                                    <w:top w:val="none" w:sz="0" w:space="0" w:color="auto"/>
                                                                                                    <w:left w:val="none" w:sz="0" w:space="0" w:color="auto"/>
                                                                                                    <w:bottom w:val="none" w:sz="0" w:space="0" w:color="auto"/>
                                                                                                    <w:right w:val="none" w:sz="0" w:space="0" w:color="auto"/>
                                                                                                  </w:divBdr>
                                                                                                </w:div>
                                                                                                <w:div w:id="1700427804">
                                                                                                  <w:marLeft w:val="0"/>
                                                                                                  <w:marRight w:val="0"/>
                                                                                                  <w:marTop w:val="0"/>
                                                                                                  <w:marBottom w:val="0"/>
                                                                                                  <w:divBdr>
                                                                                                    <w:top w:val="none" w:sz="0" w:space="0" w:color="auto"/>
                                                                                                    <w:left w:val="none" w:sz="0" w:space="0" w:color="auto"/>
                                                                                                    <w:bottom w:val="none" w:sz="0" w:space="0" w:color="auto"/>
                                                                                                    <w:right w:val="none" w:sz="0" w:space="0" w:color="auto"/>
                                                                                                  </w:divBdr>
                                                                                                </w:div>
                                                                                                <w:div w:id="2079132678">
                                                                                                  <w:marLeft w:val="0"/>
                                                                                                  <w:marRight w:val="0"/>
                                                                                                  <w:marTop w:val="0"/>
                                                                                                  <w:marBottom w:val="0"/>
                                                                                                  <w:divBdr>
                                                                                                    <w:top w:val="none" w:sz="0" w:space="0" w:color="auto"/>
                                                                                                    <w:left w:val="none" w:sz="0" w:space="0" w:color="auto"/>
                                                                                                    <w:bottom w:val="none" w:sz="0" w:space="0" w:color="auto"/>
                                                                                                    <w:right w:val="none" w:sz="0" w:space="0" w:color="auto"/>
                                                                                                  </w:divBdr>
                                                                                                </w:div>
                                                                                                <w:div w:id="1383478228">
                                                                                                  <w:marLeft w:val="0"/>
                                                                                                  <w:marRight w:val="0"/>
                                                                                                  <w:marTop w:val="0"/>
                                                                                                  <w:marBottom w:val="0"/>
                                                                                                  <w:divBdr>
                                                                                                    <w:top w:val="none" w:sz="0" w:space="0" w:color="auto"/>
                                                                                                    <w:left w:val="none" w:sz="0" w:space="0" w:color="auto"/>
                                                                                                    <w:bottom w:val="none" w:sz="0" w:space="0" w:color="auto"/>
                                                                                                    <w:right w:val="none" w:sz="0" w:space="0" w:color="auto"/>
                                                                                                  </w:divBdr>
                                                                                                </w:div>
                                                                                                <w:div w:id="1565870095">
                                                                                                  <w:marLeft w:val="0"/>
                                                                                                  <w:marRight w:val="0"/>
                                                                                                  <w:marTop w:val="0"/>
                                                                                                  <w:marBottom w:val="0"/>
                                                                                                  <w:divBdr>
                                                                                                    <w:top w:val="none" w:sz="0" w:space="0" w:color="auto"/>
                                                                                                    <w:left w:val="none" w:sz="0" w:space="0" w:color="auto"/>
                                                                                                    <w:bottom w:val="none" w:sz="0" w:space="0" w:color="auto"/>
                                                                                                    <w:right w:val="none" w:sz="0" w:space="0" w:color="auto"/>
                                                                                                  </w:divBdr>
                                                                                                </w:div>
                                                                                                <w:div w:id="2049597764">
                                                                                                  <w:marLeft w:val="0"/>
                                                                                                  <w:marRight w:val="0"/>
                                                                                                  <w:marTop w:val="0"/>
                                                                                                  <w:marBottom w:val="0"/>
                                                                                                  <w:divBdr>
                                                                                                    <w:top w:val="none" w:sz="0" w:space="0" w:color="auto"/>
                                                                                                    <w:left w:val="none" w:sz="0" w:space="0" w:color="auto"/>
                                                                                                    <w:bottom w:val="none" w:sz="0" w:space="0" w:color="auto"/>
                                                                                                    <w:right w:val="none" w:sz="0" w:space="0" w:color="auto"/>
                                                                                                  </w:divBdr>
                                                                                                </w:div>
                                                                                                <w:div w:id="497040001">
                                                                                                  <w:marLeft w:val="0"/>
                                                                                                  <w:marRight w:val="0"/>
                                                                                                  <w:marTop w:val="0"/>
                                                                                                  <w:marBottom w:val="0"/>
                                                                                                  <w:divBdr>
                                                                                                    <w:top w:val="none" w:sz="0" w:space="0" w:color="auto"/>
                                                                                                    <w:left w:val="none" w:sz="0" w:space="0" w:color="auto"/>
                                                                                                    <w:bottom w:val="none" w:sz="0" w:space="0" w:color="auto"/>
                                                                                                    <w:right w:val="none" w:sz="0" w:space="0" w:color="auto"/>
                                                                                                  </w:divBdr>
                                                                                                </w:div>
                                                                                                <w:div w:id="254365366">
                                                                                                  <w:marLeft w:val="0"/>
                                                                                                  <w:marRight w:val="0"/>
                                                                                                  <w:marTop w:val="0"/>
                                                                                                  <w:marBottom w:val="0"/>
                                                                                                  <w:divBdr>
                                                                                                    <w:top w:val="none" w:sz="0" w:space="0" w:color="auto"/>
                                                                                                    <w:left w:val="none" w:sz="0" w:space="0" w:color="auto"/>
                                                                                                    <w:bottom w:val="none" w:sz="0" w:space="0" w:color="auto"/>
                                                                                                    <w:right w:val="none" w:sz="0" w:space="0" w:color="auto"/>
                                                                                                  </w:divBdr>
                                                                                                </w:div>
                                                                                                <w:div w:id="1095131627">
                                                                                                  <w:marLeft w:val="0"/>
                                                                                                  <w:marRight w:val="0"/>
                                                                                                  <w:marTop w:val="0"/>
                                                                                                  <w:marBottom w:val="0"/>
                                                                                                  <w:divBdr>
                                                                                                    <w:top w:val="none" w:sz="0" w:space="0" w:color="auto"/>
                                                                                                    <w:left w:val="none" w:sz="0" w:space="0" w:color="auto"/>
                                                                                                    <w:bottom w:val="none" w:sz="0" w:space="0" w:color="auto"/>
                                                                                                    <w:right w:val="none" w:sz="0" w:space="0" w:color="auto"/>
                                                                                                  </w:divBdr>
                                                                                                </w:div>
                                                                                                <w:div w:id="235364164">
                                                                                                  <w:marLeft w:val="0"/>
                                                                                                  <w:marRight w:val="0"/>
                                                                                                  <w:marTop w:val="0"/>
                                                                                                  <w:marBottom w:val="0"/>
                                                                                                  <w:divBdr>
                                                                                                    <w:top w:val="none" w:sz="0" w:space="0" w:color="auto"/>
                                                                                                    <w:left w:val="none" w:sz="0" w:space="0" w:color="auto"/>
                                                                                                    <w:bottom w:val="none" w:sz="0" w:space="0" w:color="auto"/>
                                                                                                    <w:right w:val="none" w:sz="0" w:space="0" w:color="auto"/>
                                                                                                  </w:divBdr>
                                                                                                </w:div>
                                                                                                <w:div w:id="1661157006">
                                                                                                  <w:marLeft w:val="0"/>
                                                                                                  <w:marRight w:val="0"/>
                                                                                                  <w:marTop w:val="0"/>
                                                                                                  <w:marBottom w:val="0"/>
                                                                                                  <w:divBdr>
                                                                                                    <w:top w:val="none" w:sz="0" w:space="0" w:color="auto"/>
                                                                                                    <w:left w:val="none" w:sz="0" w:space="0" w:color="auto"/>
                                                                                                    <w:bottom w:val="none" w:sz="0" w:space="0" w:color="auto"/>
                                                                                                    <w:right w:val="none" w:sz="0" w:space="0" w:color="auto"/>
                                                                                                  </w:divBdr>
                                                                                                </w:div>
                                                                                                <w:div w:id="1767074510">
                                                                                                  <w:marLeft w:val="0"/>
                                                                                                  <w:marRight w:val="0"/>
                                                                                                  <w:marTop w:val="0"/>
                                                                                                  <w:marBottom w:val="0"/>
                                                                                                  <w:divBdr>
                                                                                                    <w:top w:val="none" w:sz="0" w:space="0" w:color="auto"/>
                                                                                                    <w:left w:val="none" w:sz="0" w:space="0" w:color="auto"/>
                                                                                                    <w:bottom w:val="none" w:sz="0" w:space="0" w:color="auto"/>
                                                                                                    <w:right w:val="none" w:sz="0" w:space="0" w:color="auto"/>
                                                                                                  </w:divBdr>
                                                                                                </w:div>
                                                                                                <w:div w:id="2046982816">
                                                                                                  <w:marLeft w:val="0"/>
                                                                                                  <w:marRight w:val="0"/>
                                                                                                  <w:marTop w:val="0"/>
                                                                                                  <w:marBottom w:val="0"/>
                                                                                                  <w:divBdr>
                                                                                                    <w:top w:val="none" w:sz="0" w:space="0" w:color="auto"/>
                                                                                                    <w:left w:val="none" w:sz="0" w:space="0" w:color="auto"/>
                                                                                                    <w:bottom w:val="none" w:sz="0" w:space="0" w:color="auto"/>
                                                                                                    <w:right w:val="none" w:sz="0" w:space="0" w:color="auto"/>
                                                                                                  </w:divBdr>
                                                                                                </w:div>
                                                                                                <w:div w:id="1987933375">
                                                                                                  <w:marLeft w:val="0"/>
                                                                                                  <w:marRight w:val="0"/>
                                                                                                  <w:marTop w:val="0"/>
                                                                                                  <w:marBottom w:val="0"/>
                                                                                                  <w:divBdr>
                                                                                                    <w:top w:val="none" w:sz="0" w:space="0" w:color="auto"/>
                                                                                                    <w:left w:val="none" w:sz="0" w:space="0" w:color="auto"/>
                                                                                                    <w:bottom w:val="none" w:sz="0" w:space="0" w:color="auto"/>
                                                                                                    <w:right w:val="none" w:sz="0" w:space="0" w:color="auto"/>
                                                                                                  </w:divBdr>
                                                                                                </w:div>
                                                                                                <w:div w:id="1789813844">
                                                                                                  <w:marLeft w:val="0"/>
                                                                                                  <w:marRight w:val="0"/>
                                                                                                  <w:marTop w:val="0"/>
                                                                                                  <w:marBottom w:val="0"/>
                                                                                                  <w:divBdr>
                                                                                                    <w:top w:val="none" w:sz="0" w:space="0" w:color="auto"/>
                                                                                                    <w:left w:val="none" w:sz="0" w:space="0" w:color="auto"/>
                                                                                                    <w:bottom w:val="none" w:sz="0" w:space="0" w:color="auto"/>
                                                                                                    <w:right w:val="none" w:sz="0" w:space="0" w:color="auto"/>
                                                                                                  </w:divBdr>
                                                                                                </w:div>
                                                                                                <w:div w:id="415982458">
                                                                                                  <w:marLeft w:val="0"/>
                                                                                                  <w:marRight w:val="0"/>
                                                                                                  <w:marTop w:val="0"/>
                                                                                                  <w:marBottom w:val="0"/>
                                                                                                  <w:divBdr>
                                                                                                    <w:top w:val="none" w:sz="0" w:space="0" w:color="auto"/>
                                                                                                    <w:left w:val="none" w:sz="0" w:space="0" w:color="auto"/>
                                                                                                    <w:bottom w:val="none" w:sz="0" w:space="0" w:color="auto"/>
                                                                                                    <w:right w:val="none" w:sz="0" w:space="0" w:color="auto"/>
                                                                                                  </w:divBdr>
                                                                                                </w:div>
                                                                                                <w:div w:id="1669744519">
                                                                                                  <w:marLeft w:val="0"/>
                                                                                                  <w:marRight w:val="0"/>
                                                                                                  <w:marTop w:val="0"/>
                                                                                                  <w:marBottom w:val="0"/>
                                                                                                  <w:divBdr>
                                                                                                    <w:top w:val="none" w:sz="0" w:space="0" w:color="auto"/>
                                                                                                    <w:left w:val="none" w:sz="0" w:space="0" w:color="auto"/>
                                                                                                    <w:bottom w:val="none" w:sz="0" w:space="0" w:color="auto"/>
                                                                                                    <w:right w:val="none" w:sz="0" w:space="0" w:color="auto"/>
                                                                                                  </w:divBdr>
                                                                                                </w:div>
                                                                                                <w:div w:id="880361240">
                                                                                                  <w:marLeft w:val="0"/>
                                                                                                  <w:marRight w:val="0"/>
                                                                                                  <w:marTop w:val="0"/>
                                                                                                  <w:marBottom w:val="0"/>
                                                                                                  <w:divBdr>
                                                                                                    <w:top w:val="none" w:sz="0" w:space="0" w:color="auto"/>
                                                                                                    <w:left w:val="none" w:sz="0" w:space="0" w:color="auto"/>
                                                                                                    <w:bottom w:val="none" w:sz="0" w:space="0" w:color="auto"/>
                                                                                                    <w:right w:val="none" w:sz="0" w:space="0" w:color="auto"/>
                                                                                                  </w:divBdr>
                                                                                                </w:div>
                                                                                                <w:div w:id="202792692">
                                                                                                  <w:marLeft w:val="0"/>
                                                                                                  <w:marRight w:val="0"/>
                                                                                                  <w:marTop w:val="0"/>
                                                                                                  <w:marBottom w:val="0"/>
                                                                                                  <w:divBdr>
                                                                                                    <w:top w:val="none" w:sz="0" w:space="0" w:color="auto"/>
                                                                                                    <w:left w:val="none" w:sz="0" w:space="0" w:color="auto"/>
                                                                                                    <w:bottom w:val="none" w:sz="0" w:space="0" w:color="auto"/>
                                                                                                    <w:right w:val="none" w:sz="0" w:space="0" w:color="auto"/>
                                                                                                  </w:divBdr>
                                                                                                </w:div>
                                                                                                <w:div w:id="1260748601">
                                                                                                  <w:marLeft w:val="0"/>
                                                                                                  <w:marRight w:val="0"/>
                                                                                                  <w:marTop w:val="0"/>
                                                                                                  <w:marBottom w:val="0"/>
                                                                                                  <w:divBdr>
                                                                                                    <w:top w:val="none" w:sz="0" w:space="0" w:color="auto"/>
                                                                                                    <w:left w:val="none" w:sz="0" w:space="0" w:color="auto"/>
                                                                                                    <w:bottom w:val="none" w:sz="0" w:space="0" w:color="auto"/>
                                                                                                    <w:right w:val="none" w:sz="0" w:space="0" w:color="auto"/>
                                                                                                  </w:divBdr>
                                                                                                </w:div>
                                                                                                <w:div w:id="1766539548">
                                                                                                  <w:marLeft w:val="0"/>
                                                                                                  <w:marRight w:val="0"/>
                                                                                                  <w:marTop w:val="0"/>
                                                                                                  <w:marBottom w:val="0"/>
                                                                                                  <w:divBdr>
                                                                                                    <w:top w:val="none" w:sz="0" w:space="0" w:color="auto"/>
                                                                                                    <w:left w:val="none" w:sz="0" w:space="0" w:color="auto"/>
                                                                                                    <w:bottom w:val="none" w:sz="0" w:space="0" w:color="auto"/>
                                                                                                    <w:right w:val="none" w:sz="0" w:space="0" w:color="auto"/>
                                                                                                  </w:divBdr>
                                                                                                </w:div>
                                                                                                <w:div w:id="1860509833">
                                                                                                  <w:marLeft w:val="0"/>
                                                                                                  <w:marRight w:val="0"/>
                                                                                                  <w:marTop w:val="0"/>
                                                                                                  <w:marBottom w:val="0"/>
                                                                                                  <w:divBdr>
                                                                                                    <w:top w:val="none" w:sz="0" w:space="0" w:color="auto"/>
                                                                                                    <w:left w:val="none" w:sz="0" w:space="0" w:color="auto"/>
                                                                                                    <w:bottom w:val="none" w:sz="0" w:space="0" w:color="auto"/>
                                                                                                    <w:right w:val="none" w:sz="0" w:space="0" w:color="auto"/>
                                                                                                  </w:divBdr>
                                                                                                </w:div>
                                                                                                <w:div w:id="892469678">
                                                                                                  <w:marLeft w:val="0"/>
                                                                                                  <w:marRight w:val="0"/>
                                                                                                  <w:marTop w:val="0"/>
                                                                                                  <w:marBottom w:val="0"/>
                                                                                                  <w:divBdr>
                                                                                                    <w:top w:val="none" w:sz="0" w:space="0" w:color="auto"/>
                                                                                                    <w:left w:val="none" w:sz="0" w:space="0" w:color="auto"/>
                                                                                                    <w:bottom w:val="none" w:sz="0" w:space="0" w:color="auto"/>
                                                                                                    <w:right w:val="none" w:sz="0" w:space="0" w:color="auto"/>
                                                                                                  </w:divBdr>
                                                                                                </w:div>
                                                                                                <w:div w:id="98183795">
                                                                                                  <w:marLeft w:val="0"/>
                                                                                                  <w:marRight w:val="0"/>
                                                                                                  <w:marTop w:val="0"/>
                                                                                                  <w:marBottom w:val="0"/>
                                                                                                  <w:divBdr>
                                                                                                    <w:top w:val="none" w:sz="0" w:space="0" w:color="auto"/>
                                                                                                    <w:left w:val="none" w:sz="0" w:space="0" w:color="auto"/>
                                                                                                    <w:bottom w:val="none" w:sz="0" w:space="0" w:color="auto"/>
                                                                                                    <w:right w:val="none" w:sz="0" w:space="0" w:color="auto"/>
                                                                                                  </w:divBdr>
                                                                                                </w:div>
                                                                                                <w:div w:id="2572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5970976">
      <w:bodyDiv w:val="1"/>
      <w:marLeft w:val="0"/>
      <w:marRight w:val="0"/>
      <w:marTop w:val="0"/>
      <w:marBottom w:val="0"/>
      <w:divBdr>
        <w:top w:val="none" w:sz="0" w:space="0" w:color="auto"/>
        <w:left w:val="none" w:sz="0" w:space="0" w:color="auto"/>
        <w:bottom w:val="none" w:sz="0" w:space="0" w:color="auto"/>
        <w:right w:val="none" w:sz="0" w:space="0" w:color="auto"/>
      </w:divBdr>
    </w:div>
    <w:div w:id="147082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117" Type="http://schemas.openxmlformats.org/officeDocument/2006/relationships/fontTable" Target="fontTable.xml"/><Relationship Id="rId21" Type="http://schemas.openxmlformats.org/officeDocument/2006/relationships/diagramData" Target="diagrams/data2.xml"/><Relationship Id="rId42" Type="http://schemas.openxmlformats.org/officeDocument/2006/relationships/image" Target="media/image15.jpeg"/><Relationship Id="rId47" Type="http://schemas.microsoft.com/office/2007/relationships/diagramDrawing" Target="diagrams/drawing5.xml"/><Relationship Id="rId63" Type="http://schemas.openxmlformats.org/officeDocument/2006/relationships/image" Target="media/image26.jpeg"/><Relationship Id="rId68" Type="http://schemas.openxmlformats.org/officeDocument/2006/relationships/diagramLayout" Target="diagrams/layout7.xml"/><Relationship Id="rId84" Type="http://schemas.openxmlformats.org/officeDocument/2006/relationships/image" Target="media/image42.jpeg"/><Relationship Id="rId89" Type="http://schemas.openxmlformats.org/officeDocument/2006/relationships/image" Target="media/image47.jpeg"/><Relationship Id="rId112" Type="http://schemas.openxmlformats.org/officeDocument/2006/relationships/image" Target="media/image70.jpeg"/><Relationship Id="rId16" Type="http://schemas.openxmlformats.org/officeDocument/2006/relationships/diagramData" Target="diagrams/data1.xml"/><Relationship Id="rId107" Type="http://schemas.openxmlformats.org/officeDocument/2006/relationships/image" Target="media/image65.jpeg"/><Relationship Id="rId11" Type="http://schemas.openxmlformats.org/officeDocument/2006/relationships/image" Target="media/image4.jpeg"/><Relationship Id="rId24" Type="http://schemas.openxmlformats.org/officeDocument/2006/relationships/diagramColors" Target="diagrams/colors2.xml"/><Relationship Id="rId32" Type="http://schemas.openxmlformats.org/officeDocument/2006/relationships/image" Target="media/image10.jpeg"/><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diagramQuickStyle" Target="diagrams/quickStyle5.xml"/><Relationship Id="rId53" Type="http://schemas.openxmlformats.org/officeDocument/2006/relationships/image" Target="media/image16.jpeg"/><Relationship Id="rId58" Type="http://schemas.openxmlformats.org/officeDocument/2006/relationships/image" Target="media/image21.jpeg"/><Relationship Id="rId66" Type="http://schemas.openxmlformats.org/officeDocument/2006/relationships/image" Target="media/image29.jpeg"/><Relationship Id="rId74" Type="http://schemas.openxmlformats.org/officeDocument/2006/relationships/image" Target="media/image32.jpeg"/><Relationship Id="rId79" Type="http://schemas.openxmlformats.org/officeDocument/2006/relationships/image" Target="media/image37.jpeg"/><Relationship Id="rId87" Type="http://schemas.openxmlformats.org/officeDocument/2006/relationships/image" Target="media/image45.jpeg"/><Relationship Id="rId102" Type="http://schemas.openxmlformats.org/officeDocument/2006/relationships/image" Target="media/image60.jpeg"/><Relationship Id="rId110" Type="http://schemas.openxmlformats.org/officeDocument/2006/relationships/image" Target="media/image68.jpeg"/><Relationship Id="rId115"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4.jpeg"/><Relationship Id="rId82" Type="http://schemas.openxmlformats.org/officeDocument/2006/relationships/image" Target="media/image40.jpeg"/><Relationship Id="rId90" Type="http://schemas.openxmlformats.org/officeDocument/2006/relationships/image" Target="media/image48.jpeg"/><Relationship Id="rId95" Type="http://schemas.openxmlformats.org/officeDocument/2006/relationships/image" Target="media/image53.jpeg"/><Relationship Id="rId19" Type="http://schemas.openxmlformats.org/officeDocument/2006/relationships/diagramColors" Target="diagrams/colors1.xml"/><Relationship Id="rId14" Type="http://schemas.openxmlformats.org/officeDocument/2006/relationships/image" Target="media/image7.jpe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3.jpg"/><Relationship Id="rId43" Type="http://schemas.openxmlformats.org/officeDocument/2006/relationships/diagramData" Target="diagrams/data5.xml"/><Relationship Id="rId48" Type="http://schemas.openxmlformats.org/officeDocument/2006/relationships/diagramData" Target="diagrams/data6.xml"/><Relationship Id="rId56" Type="http://schemas.openxmlformats.org/officeDocument/2006/relationships/image" Target="media/image19.jpeg"/><Relationship Id="rId64" Type="http://schemas.openxmlformats.org/officeDocument/2006/relationships/image" Target="media/image27.jpeg"/><Relationship Id="rId69" Type="http://schemas.openxmlformats.org/officeDocument/2006/relationships/diagramQuickStyle" Target="diagrams/quickStyle7.xml"/><Relationship Id="rId77" Type="http://schemas.openxmlformats.org/officeDocument/2006/relationships/image" Target="media/image35.jpeg"/><Relationship Id="rId100" Type="http://schemas.openxmlformats.org/officeDocument/2006/relationships/image" Target="media/image58.jpeg"/><Relationship Id="rId105" Type="http://schemas.openxmlformats.org/officeDocument/2006/relationships/image" Target="media/image63.jpeg"/><Relationship Id="rId113" Type="http://schemas.openxmlformats.org/officeDocument/2006/relationships/image" Target="media/image71.jpeg"/><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diagramColors" Target="diagrams/colors6.xml"/><Relationship Id="rId72" Type="http://schemas.openxmlformats.org/officeDocument/2006/relationships/image" Target="media/image30.jpeg"/><Relationship Id="rId80" Type="http://schemas.openxmlformats.org/officeDocument/2006/relationships/image" Target="media/image38.jpeg"/><Relationship Id="rId85" Type="http://schemas.openxmlformats.org/officeDocument/2006/relationships/image" Target="media/image43.jpeg"/><Relationship Id="rId93" Type="http://schemas.openxmlformats.org/officeDocument/2006/relationships/image" Target="media/image51.jpeg"/><Relationship Id="rId98" Type="http://schemas.openxmlformats.org/officeDocument/2006/relationships/image" Target="media/image56.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11.jpeg"/><Relationship Id="rId38" Type="http://schemas.openxmlformats.org/officeDocument/2006/relationships/diagramQuickStyle" Target="diagrams/quickStyle4.xml"/><Relationship Id="rId46" Type="http://schemas.openxmlformats.org/officeDocument/2006/relationships/diagramColors" Target="diagrams/colors5.xml"/><Relationship Id="rId59" Type="http://schemas.openxmlformats.org/officeDocument/2006/relationships/image" Target="media/image22.jpeg"/><Relationship Id="rId67" Type="http://schemas.openxmlformats.org/officeDocument/2006/relationships/diagramData" Target="diagrams/data7.xml"/><Relationship Id="rId103" Type="http://schemas.openxmlformats.org/officeDocument/2006/relationships/image" Target="media/image61.jpeg"/><Relationship Id="rId108" Type="http://schemas.openxmlformats.org/officeDocument/2006/relationships/image" Target="media/image66.jpeg"/><Relationship Id="rId116" Type="http://schemas.openxmlformats.org/officeDocument/2006/relationships/footer" Target="footer1.xml"/><Relationship Id="rId20" Type="http://schemas.microsoft.com/office/2007/relationships/diagramDrawing" Target="diagrams/drawing1.xml"/><Relationship Id="rId41" Type="http://schemas.openxmlformats.org/officeDocument/2006/relationships/image" Target="media/image14.jpeg"/><Relationship Id="rId54" Type="http://schemas.openxmlformats.org/officeDocument/2006/relationships/image" Target="media/image17.jpeg"/><Relationship Id="rId62" Type="http://schemas.openxmlformats.org/officeDocument/2006/relationships/image" Target="media/image25.jpeg"/><Relationship Id="rId70" Type="http://schemas.openxmlformats.org/officeDocument/2006/relationships/diagramColors" Target="diagrams/colors7.xml"/><Relationship Id="rId75" Type="http://schemas.openxmlformats.org/officeDocument/2006/relationships/image" Target="media/image33.jpeg"/><Relationship Id="rId83" Type="http://schemas.openxmlformats.org/officeDocument/2006/relationships/image" Target="media/image41.jpeg"/><Relationship Id="rId88" Type="http://schemas.openxmlformats.org/officeDocument/2006/relationships/image" Target="media/image46.jpeg"/><Relationship Id="rId91" Type="http://schemas.openxmlformats.org/officeDocument/2006/relationships/image" Target="media/image49.jpeg"/><Relationship Id="rId96" Type="http://schemas.openxmlformats.org/officeDocument/2006/relationships/image" Target="media/image54.jpeg"/><Relationship Id="rId111"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4.xml"/><Relationship Id="rId49" Type="http://schemas.openxmlformats.org/officeDocument/2006/relationships/diagramLayout" Target="diagrams/layout6.xml"/><Relationship Id="rId57" Type="http://schemas.openxmlformats.org/officeDocument/2006/relationships/image" Target="media/image20.jpeg"/><Relationship Id="rId106" Type="http://schemas.openxmlformats.org/officeDocument/2006/relationships/image" Target="media/image64.jpeg"/><Relationship Id="rId114" Type="http://schemas.openxmlformats.org/officeDocument/2006/relationships/image" Target="media/image72.jpeg"/><Relationship Id="rId10" Type="http://schemas.openxmlformats.org/officeDocument/2006/relationships/image" Target="media/image3.jpeg"/><Relationship Id="rId31" Type="http://schemas.openxmlformats.org/officeDocument/2006/relationships/image" Target="media/image9.png"/><Relationship Id="rId44" Type="http://schemas.openxmlformats.org/officeDocument/2006/relationships/diagramLayout" Target="diagrams/layout5.xml"/><Relationship Id="rId52" Type="http://schemas.microsoft.com/office/2007/relationships/diagramDrawing" Target="diagrams/drawing6.xml"/><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1.jpeg"/><Relationship Id="rId78" Type="http://schemas.openxmlformats.org/officeDocument/2006/relationships/image" Target="media/image36.jpeg"/><Relationship Id="rId81" Type="http://schemas.openxmlformats.org/officeDocument/2006/relationships/image" Target="media/image39.jpeg"/><Relationship Id="rId86" Type="http://schemas.openxmlformats.org/officeDocument/2006/relationships/image" Target="media/image44.jpeg"/><Relationship Id="rId94" Type="http://schemas.openxmlformats.org/officeDocument/2006/relationships/image" Target="media/image52.jpeg"/><Relationship Id="rId99" Type="http://schemas.openxmlformats.org/officeDocument/2006/relationships/image" Target="media/image57.jpeg"/><Relationship Id="rId101"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diagramQuickStyle" Target="diagrams/quickStyle1.xml"/><Relationship Id="rId39" Type="http://schemas.openxmlformats.org/officeDocument/2006/relationships/diagramColors" Target="diagrams/colors4.xml"/><Relationship Id="rId109" Type="http://schemas.openxmlformats.org/officeDocument/2006/relationships/image" Target="media/image67.jpeg"/><Relationship Id="rId34" Type="http://schemas.openxmlformats.org/officeDocument/2006/relationships/image" Target="media/image12.jpeg"/><Relationship Id="rId50" Type="http://schemas.openxmlformats.org/officeDocument/2006/relationships/diagramQuickStyle" Target="diagrams/quickStyle6.xml"/><Relationship Id="rId55" Type="http://schemas.openxmlformats.org/officeDocument/2006/relationships/image" Target="media/image18.jpeg"/><Relationship Id="rId76" Type="http://schemas.openxmlformats.org/officeDocument/2006/relationships/image" Target="media/image34.jpeg"/><Relationship Id="rId97" Type="http://schemas.openxmlformats.org/officeDocument/2006/relationships/image" Target="media/image55.jpeg"/><Relationship Id="rId104" Type="http://schemas.openxmlformats.org/officeDocument/2006/relationships/image" Target="media/image62.jpeg"/><Relationship Id="rId7" Type="http://schemas.openxmlformats.org/officeDocument/2006/relationships/endnotes" Target="endnotes.xml"/><Relationship Id="rId71" Type="http://schemas.microsoft.com/office/2007/relationships/diagramDrawing" Target="diagrams/drawing7.xml"/><Relationship Id="rId92" Type="http://schemas.openxmlformats.org/officeDocument/2006/relationships/image" Target="media/image50.jpeg"/><Relationship Id="rId2" Type="http://schemas.openxmlformats.org/officeDocument/2006/relationships/numbering" Target="numbering.xml"/><Relationship Id="rId29"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C2F2D6-3F8A-4C82-8B93-2298E3CC3343}" type="doc">
      <dgm:prSet loTypeId="urn:microsoft.com/office/officeart/2005/8/layout/arrow2" loCatId="process" qsTypeId="urn:microsoft.com/office/officeart/2005/8/quickstyle/simple1" qsCatId="simple" csTypeId="urn:microsoft.com/office/officeart/2005/8/colors/accent1_2" csCatId="accent1" phldr="1"/>
      <dgm:spPr/>
    </dgm:pt>
    <dgm:pt modelId="{0A183450-2852-4552-AA3A-8384ED8025DE}">
      <dgm:prSet phldrT="[テキスト]"/>
      <dgm:spPr>
        <a:xfrm>
          <a:off x="1020478" y="819020"/>
          <a:ext cx="529323" cy="410339"/>
        </a:xfrm>
        <a:noFill/>
        <a:ln>
          <a:noFill/>
        </a:ln>
        <a:effectLst/>
      </dgm:spPr>
      <dgm:t>
        <a:bodyPr/>
        <a:lstStyle/>
        <a:p>
          <a:r>
            <a:rPr kumimoji="1" lang="ja-JP" altLang="en-US">
              <a:solidFill>
                <a:sysClr val="windowText" lastClr="000000">
                  <a:hueOff val="0"/>
                  <a:satOff val="0"/>
                  <a:lumOff val="0"/>
                  <a:alphaOff val="0"/>
                </a:sysClr>
              </a:solidFill>
              <a:latin typeface="Century" panose="020F0502020204030204"/>
              <a:ea typeface="ＭＳ 明朝" panose="02020609040205080304" pitchFamily="17" charset="-128"/>
              <a:cs typeface="+mn-cs"/>
            </a:rPr>
            <a:t>経済</a:t>
          </a:r>
        </a:p>
      </dgm:t>
    </dgm:pt>
    <dgm:pt modelId="{0040DAE3-669F-4C89-9529-E76441122606}" type="parTrans" cxnId="{0812A4D4-5A68-4E2D-A7C9-ED5E84253E1B}">
      <dgm:prSet/>
      <dgm:spPr/>
      <dgm:t>
        <a:bodyPr/>
        <a:lstStyle/>
        <a:p>
          <a:endParaRPr kumimoji="1" lang="ja-JP" altLang="en-US"/>
        </a:p>
      </dgm:t>
    </dgm:pt>
    <dgm:pt modelId="{1A7AD4D5-4841-4358-AE99-28F5567DCBFF}" type="sibTrans" cxnId="{0812A4D4-5A68-4E2D-A7C9-ED5E84253E1B}">
      <dgm:prSet/>
      <dgm:spPr/>
      <dgm:t>
        <a:bodyPr/>
        <a:lstStyle/>
        <a:p>
          <a:endParaRPr kumimoji="1" lang="ja-JP" altLang="en-US"/>
        </a:p>
      </dgm:t>
    </dgm:pt>
    <dgm:pt modelId="{663C58CD-EB6E-4DFD-BF4B-762EF970FCA7}">
      <dgm:prSet phldrT="[テキスト]"/>
      <dgm:spPr>
        <a:xfrm>
          <a:off x="1476817" y="568713"/>
          <a:ext cx="545226" cy="371085"/>
        </a:xfrm>
        <a:noFill/>
        <a:ln>
          <a:noFill/>
        </a:ln>
        <a:effectLst/>
      </dgm:spPr>
      <dgm:t>
        <a:bodyPr/>
        <a:lstStyle/>
        <a:p>
          <a:r>
            <a:rPr kumimoji="1" lang="ja-JP" altLang="en-US">
              <a:solidFill>
                <a:sysClr val="windowText" lastClr="000000">
                  <a:hueOff val="0"/>
                  <a:satOff val="0"/>
                  <a:lumOff val="0"/>
                  <a:alphaOff val="0"/>
                </a:sysClr>
              </a:solidFill>
              <a:latin typeface="Century" panose="020F0502020204030204"/>
              <a:ea typeface="ＭＳ 明朝" panose="02020609040205080304" pitchFamily="17" charset="-128"/>
              <a:cs typeface="+mn-cs"/>
            </a:rPr>
            <a:t>社会</a:t>
          </a:r>
        </a:p>
      </dgm:t>
    </dgm:pt>
    <dgm:pt modelId="{59904741-106B-4AEB-AEF9-1838B59270E2}" type="parTrans" cxnId="{E3B0287C-F002-4F55-B8A5-FEE09926CB13}">
      <dgm:prSet/>
      <dgm:spPr/>
      <dgm:t>
        <a:bodyPr/>
        <a:lstStyle/>
        <a:p>
          <a:endParaRPr kumimoji="1" lang="ja-JP" altLang="en-US"/>
        </a:p>
      </dgm:t>
    </dgm:pt>
    <dgm:pt modelId="{10776F88-524F-4673-B883-C00822BCF884}" type="sibTrans" cxnId="{E3B0287C-F002-4F55-B8A5-FEE09926CB13}">
      <dgm:prSet/>
      <dgm:spPr/>
      <dgm:t>
        <a:bodyPr/>
        <a:lstStyle/>
        <a:p>
          <a:endParaRPr kumimoji="1" lang="ja-JP" altLang="en-US"/>
        </a:p>
      </dgm:t>
    </dgm:pt>
    <dgm:pt modelId="{55F252DA-7C7C-4538-98BB-C3E13449B3B0}">
      <dgm:prSet phldrT="[テキスト]"/>
      <dgm:spPr>
        <a:xfrm>
          <a:off x="1964912" y="417115"/>
          <a:ext cx="575088" cy="376632"/>
        </a:xfrm>
        <a:noFill/>
        <a:ln>
          <a:noFill/>
        </a:ln>
        <a:effectLst/>
      </dgm:spPr>
      <dgm:t>
        <a:bodyPr/>
        <a:lstStyle/>
        <a:p>
          <a:r>
            <a:rPr kumimoji="1" lang="ja-JP" altLang="en-US">
              <a:solidFill>
                <a:sysClr val="windowText" lastClr="000000">
                  <a:hueOff val="0"/>
                  <a:satOff val="0"/>
                  <a:lumOff val="0"/>
                  <a:alphaOff val="0"/>
                </a:sysClr>
              </a:solidFill>
              <a:latin typeface="Century" panose="020F0502020204030204"/>
              <a:ea typeface="ＭＳ 明朝" panose="02020609040205080304" pitchFamily="17" charset="-128"/>
              <a:cs typeface="+mn-cs"/>
            </a:rPr>
            <a:t>環境</a:t>
          </a:r>
        </a:p>
      </dgm:t>
    </dgm:pt>
    <dgm:pt modelId="{BA0587E7-EC75-4513-92DB-94E918ACAA59}" type="parTrans" cxnId="{2BDB601D-FFAE-415C-ADFA-07A93FBB47B4}">
      <dgm:prSet/>
      <dgm:spPr/>
      <dgm:t>
        <a:bodyPr/>
        <a:lstStyle/>
        <a:p>
          <a:endParaRPr kumimoji="1" lang="ja-JP" altLang="en-US"/>
        </a:p>
      </dgm:t>
    </dgm:pt>
    <dgm:pt modelId="{8A55F478-4384-45BD-9E24-EE2DEC6BBA7C}" type="sibTrans" cxnId="{2BDB601D-FFAE-415C-ADFA-07A93FBB47B4}">
      <dgm:prSet/>
      <dgm:spPr/>
      <dgm:t>
        <a:bodyPr/>
        <a:lstStyle/>
        <a:p>
          <a:endParaRPr kumimoji="1" lang="ja-JP" altLang="en-US"/>
        </a:p>
      </dgm:t>
    </dgm:pt>
    <dgm:pt modelId="{DC43B5E9-208B-4650-A81C-1BF40807B28F}" type="pres">
      <dgm:prSet presAssocID="{55C2F2D6-3F8A-4C82-8B93-2298E3CC3343}" presName="arrowDiagram" presStyleCnt="0">
        <dgm:presLayoutVars>
          <dgm:chMax val="5"/>
          <dgm:dir/>
          <dgm:resizeHandles val="exact"/>
        </dgm:presLayoutVars>
      </dgm:prSet>
      <dgm:spPr/>
    </dgm:pt>
    <dgm:pt modelId="{AB9FC398-6A6A-43CA-98FA-4573DE3AE5A6}" type="pres">
      <dgm:prSet presAssocID="{55C2F2D6-3F8A-4C82-8B93-2298E3CC3343}" presName="arrow" presStyleLbl="bgShp" presStyleIdx="0" presStyleCnt="1" custAng="0" custLinFactNeighborX="9956" custLinFactNeighborY="-8867"/>
      <dgm:spPr>
        <a:xfrm>
          <a:off x="452365" y="0"/>
          <a:ext cx="2271776" cy="1419860"/>
        </a:xfrm>
        <a:prstGeom prst="swooshArrow">
          <a:avLst>
            <a:gd name="adj1" fmla="val 25000"/>
            <a:gd name="adj2" fmla="val 25000"/>
          </a:avLst>
        </a:prstGeom>
        <a:solidFill>
          <a:srgbClr val="5B9BD5">
            <a:tint val="40000"/>
            <a:hueOff val="0"/>
            <a:satOff val="0"/>
            <a:lumOff val="0"/>
            <a:alphaOff val="0"/>
          </a:srgbClr>
        </a:solidFill>
        <a:ln>
          <a:noFill/>
        </a:ln>
        <a:effectLst/>
      </dgm:spPr>
    </dgm:pt>
    <dgm:pt modelId="{E6E410E7-7C8C-4FF0-8A30-BB3803CE20EC}" type="pres">
      <dgm:prSet presAssocID="{55C2F2D6-3F8A-4C82-8B93-2298E3CC3343}" presName="arrowDiagram3" presStyleCnt="0"/>
      <dgm:spPr/>
    </dgm:pt>
    <dgm:pt modelId="{24EAAF69-12DF-467A-87D9-31F46011DBAA}" type="pres">
      <dgm:prSet presAssocID="{0A183450-2852-4552-AA3A-8384ED8025DE}" presName="bullet3a" presStyleLbl="node1" presStyleIdx="0" presStyleCnt="3" custFlipVert="1" custScaleX="132560" custScaleY="197981" custLinFactX="500000" custLinFactY="-200000" custLinFactNeighborX="511944" custLinFactNeighborY="-238322"/>
      <dgm:spPr>
        <a:xfrm flipV="1">
          <a:off x="1102803" y="692150"/>
          <a:ext cx="78298" cy="11693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4FE6A5A-441B-458E-9A6D-1D2D10761A4A}" type="pres">
      <dgm:prSet presAssocID="{0A183450-2852-4552-AA3A-8384ED8025DE}" presName="textBox3a" presStyleLbl="revTx" presStyleIdx="0" presStyleCnt="3" custLinFactNeighborX="89972" custLinFactNeighborY="-46425">
        <dgm:presLayoutVars>
          <dgm:bulletEnabled val="1"/>
        </dgm:presLayoutVars>
      </dgm:prSet>
      <dgm:spPr>
        <a:prstGeom prst="rect">
          <a:avLst/>
        </a:prstGeom>
      </dgm:spPr>
      <dgm:t>
        <a:bodyPr/>
        <a:lstStyle/>
        <a:p>
          <a:endParaRPr kumimoji="1" lang="ja-JP" altLang="en-US"/>
        </a:p>
      </dgm:t>
    </dgm:pt>
    <dgm:pt modelId="{78BBB879-6CEB-4CDC-B025-3B85B8610AA4}" type="pres">
      <dgm:prSet presAssocID="{663C58CD-EB6E-4DFD-BF4B-762EF970FCA7}" presName="bullet3b" presStyleLbl="node1" presStyleIdx="1" presStyleCnt="3" custLinFactX="200000" custLinFactY="-30838" custLinFactNeighborX="269826" custLinFactNeighborY="-100000"/>
      <dgm:spPr>
        <a:xfrm>
          <a:off x="1537724" y="454369"/>
          <a:ext cx="106773" cy="10677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65DBD76-F7C9-4AC1-9E5C-58907CD06A3F}" type="pres">
      <dgm:prSet presAssocID="{663C58CD-EB6E-4DFD-BF4B-762EF970FCA7}" presName="textBox3b" presStyleLbl="revTx" presStyleIdx="1" presStyleCnt="3" custScaleY="48043" custLinFactNeighborX="71045" custLinFactNeighborY="-36173">
        <dgm:presLayoutVars>
          <dgm:bulletEnabled val="1"/>
        </dgm:presLayoutVars>
      </dgm:prSet>
      <dgm:spPr>
        <a:prstGeom prst="rect">
          <a:avLst/>
        </a:prstGeom>
      </dgm:spPr>
      <dgm:t>
        <a:bodyPr/>
        <a:lstStyle/>
        <a:p>
          <a:endParaRPr kumimoji="1" lang="ja-JP" altLang="en-US"/>
        </a:p>
      </dgm:t>
    </dgm:pt>
    <dgm:pt modelId="{55DD9091-C4F7-4894-9B64-BDDFE90B6841}" type="pres">
      <dgm:prSet presAssocID="{55F252DA-7C7C-4538-98BB-C3E13449B3B0}" presName="bullet3c" presStyleLbl="node1" presStyleIdx="2" presStyleCnt="3" custLinFactX="100000" custLinFactNeighborX="140815" custLinFactNeighborY="-81705"/>
      <dgm:spPr>
        <a:xfrm>
          <a:off x="2018685" y="238574"/>
          <a:ext cx="147665" cy="14766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CD5778B-AEFF-4BD1-8A58-0A10744E4704}" type="pres">
      <dgm:prSet presAssocID="{55F252DA-7C7C-4538-98BB-C3E13449B3B0}" presName="textBox3c" presStyleLbl="revTx" presStyleIdx="2" presStyleCnt="3" custScaleX="105477" custScaleY="38167" custLinFactNeighborX="44555" custLinFactNeighborY="-32532">
        <dgm:presLayoutVars>
          <dgm:bulletEnabled val="1"/>
        </dgm:presLayoutVars>
      </dgm:prSet>
      <dgm:spPr>
        <a:prstGeom prst="rect">
          <a:avLst/>
        </a:prstGeom>
      </dgm:spPr>
      <dgm:t>
        <a:bodyPr/>
        <a:lstStyle/>
        <a:p>
          <a:endParaRPr kumimoji="1" lang="ja-JP" altLang="en-US"/>
        </a:p>
      </dgm:t>
    </dgm:pt>
  </dgm:ptLst>
  <dgm:cxnLst>
    <dgm:cxn modelId="{91C0EEDA-E288-4476-87D8-36FFE7A30C49}" type="presOf" srcId="{0A183450-2852-4552-AA3A-8384ED8025DE}" destId="{04FE6A5A-441B-458E-9A6D-1D2D10761A4A}" srcOrd="0" destOrd="0" presId="urn:microsoft.com/office/officeart/2005/8/layout/arrow2"/>
    <dgm:cxn modelId="{0812A4D4-5A68-4E2D-A7C9-ED5E84253E1B}" srcId="{55C2F2D6-3F8A-4C82-8B93-2298E3CC3343}" destId="{0A183450-2852-4552-AA3A-8384ED8025DE}" srcOrd="0" destOrd="0" parTransId="{0040DAE3-669F-4C89-9529-E76441122606}" sibTransId="{1A7AD4D5-4841-4358-AE99-28F5567DCBFF}"/>
    <dgm:cxn modelId="{64789613-8D42-4F8E-9DA1-4609D95072CF}" type="presOf" srcId="{55F252DA-7C7C-4538-98BB-C3E13449B3B0}" destId="{FCD5778B-AEFF-4BD1-8A58-0A10744E4704}" srcOrd="0" destOrd="0" presId="urn:microsoft.com/office/officeart/2005/8/layout/arrow2"/>
    <dgm:cxn modelId="{54682599-AA93-4639-A14F-8BE072C63D76}" type="presOf" srcId="{663C58CD-EB6E-4DFD-BF4B-762EF970FCA7}" destId="{D65DBD76-F7C9-4AC1-9E5C-58907CD06A3F}" srcOrd="0" destOrd="0" presId="urn:microsoft.com/office/officeart/2005/8/layout/arrow2"/>
    <dgm:cxn modelId="{E3B0287C-F002-4F55-B8A5-FEE09926CB13}" srcId="{55C2F2D6-3F8A-4C82-8B93-2298E3CC3343}" destId="{663C58CD-EB6E-4DFD-BF4B-762EF970FCA7}" srcOrd="1" destOrd="0" parTransId="{59904741-106B-4AEB-AEF9-1838B59270E2}" sibTransId="{10776F88-524F-4673-B883-C00822BCF884}"/>
    <dgm:cxn modelId="{BFA36C07-C3D8-4C3D-B498-7FC42CB975C5}" type="presOf" srcId="{55C2F2D6-3F8A-4C82-8B93-2298E3CC3343}" destId="{DC43B5E9-208B-4650-A81C-1BF40807B28F}" srcOrd="0" destOrd="0" presId="urn:microsoft.com/office/officeart/2005/8/layout/arrow2"/>
    <dgm:cxn modelId="{2BDB601D-FFAE-415C-ADFA-07A93FBB47B4}" srcId="{55C2F2D6-3F8A-4C82-8B93-2298E3CC3343}" destId="{55F252DA-7C7C-4538-98BB-C3E13449B3B0}" srcOrd="2" destOrd="0" parTransId="{BA0587E7-EC75-4513-92DB-94E918ACAA59}" sibTransId="{8A55F478-4384-45BD-9E24-EE2DEC6BBA7C}"/>
    <dgm:cxn modelId="{ABB5B80B-D995-4420-83E6-AF62B1547512}" type="presParOf" srcId="{DC43B5E9-208B-4650-A81C-1BF40807B28F}" destId="{AB9FC398-6A6A-43CA-98FA-4573DE3AE5A6}" srcOrd="0" destOrd="0" presId="urn:microsoft.com/office/officeart/2005/8/layout/arrow2"/>
    <dgm:cxn modelId="{005A4FB7-829C-4CBD-97A1-268AFFB85768}" type="presParOf" srcId="{DC43B5E9-208B-4650-A81C-1BF40807B28F}" destId="{E6E410E7-7C8C-4FF0-8A30-BB3803CE20EC}" srcOrd="1" destOrd="0" presId="urn:microsoft.com/office/officeart/2005/8/layout/arrow2"/>
    <dgm:cxn modelId="{DCC97F52-50F5-4091-9ECE-7FFF60D7CF7F}" type="presParOf" srcId="{E6E410E7-7C8C-4FF0-8A30-BB3803CE20EC}" destId="{24EAAF69-12DF-467A-87D9-31F46011DBAA}" srcOrd="0" destOrd="0" presId="urn:microsoft.com/office/officeart/2005/8/layout/arrow2"/>
    <dgm:cxn modelId="{3791FA4C-F1F5-49D3-82FF-8A1507EA1078}" type="presParOf" srcId="{E6E410E7-7C8C-4FF0-8A30-BB3803CE20EC}" destId="{04FE6A5A-441B-458E-9A6D-1D2D10761A4A}" srcOrd="1" destOrd="0" presId="urn:microsoft.com/office/officeart/2005/8/layout/arrow2"/>
    <dgm:cxn modelId="{344EB21A-AC82-4139-A0EE-3FE6A8BAD1CF}" type="presParOf" srcId="{E6E410E7-7C8C-4FF0-8A30-BB3803CE20EC}" destId="{78BBB879-6CEB-4CDC-B025-3B85B8610AA4}" srcOrd="2" destOrd="0" presId="urn:microsoft.com/office/officeart/2005/8/layout/arrow2"/>
    <dgm:cxn modelId="{C691861D-565B-4F40-8AAE-0D49EE7B4585}" type="presParOf" srcId="{E6E410E7-7C8C-4FF0-8A30-BB3803CE20EC}" destId="{D65DBD76-F7C9-4AC1-9E5C-58907CD06A3F}" srcOrd="3" destOrd="0" presId="urn:microsoft.com/office/officeart/2005/8/layout/arrow2"/>
    <dgm:cxn modelId="{4097E7C5-7CB6-454B-A7EA-92001FBB1976}" type="presParOf" srcId="{E6E410E7-7C8C-4FF0-8A30-BB3803CE20EC}" destId="{55DD9091-C4F7-4894-9B64-BDDFE90B6841}" srcOrd="4" destOrd="0" presId="urn:microsoft.com/office/officeart/2005/8/layout/arrow2"/>
    <dgm:cxn modelId="{4075C4B9-49CD-4C28-BB96-B188FD5E932F}" type="presParOf" srcId="{E6E410E7-7C8C-4FF0-8A30-BB3803CE20EC}" destId="{FCD5778B-AEFF-4BD1-8A58-0A10744E4704}" srcOrd="5" destOrd="0" presId="urn:microsoft.com/office/officeart/2005/8/layout/arrow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72EB0A-0602-47EB-AF80-3D3A5886320B}" type="doc">
      <dgm:prSet loTypeId="urn:microsoft.com/office/officeart/2005/8/layout/cycle6" loCatId="cycle" qsTypeId="urn:microsoft.com/office/officeart/2005/8/quickstyle/simple1" qsCatId="simple" csTypeId="urn:microsoft.com/office/officeart/2005/8/colors/accent4_2" csCatId="accent4" phldr="1"/>
      <dgm:spPr/>
      <dgm:t>
        <a:bodyPr/>
        <a:lstStyle/>
        <a:p>
          <a:endParaRPr kumimoji="1" lang="ja-JP" altLang="en-US"/>
        </a:p>
      </dgm:t>
    </dgm:pt>
    <dgm:pt modelId="{ED62AABD-247F-4C33-B8BF-291213383623}">
      <dgm:prSet phldrT="[テキスト]" custT="1"/>
      <dgm:spPr>
        <a:xfrm>
          <a:off x="764046" y="496"/>
          <a:ext cx="821407" cy="533914"/>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1800" b="0">
              <a:solidFill>
                <a:sysClr val="windowText" lastClr="000000"/>
              </a:solidFill>
              <a:latin typeface="Century" panose="020F0502020204030204"/>
              <a:ea typeface="ＭＳ 明朝" panose="02020609040205080304" pitchFamily="17" charset="-128"/>
              <a:cs typeface="+mn-cs"/>
            </a:rPr>
            <a:t>健康</a:t>
          </a:r>
        </a:p>
      </dgm:t>
    </dgm:pt>
    <dgm:pt modelId="{573AB6FB-9669-4062-9AEE-376EA83A55E0}" type="parTrans" cxnId="{0D035394-73F4-4C28-96AA-4D2EB97AC178}">
      <dgm:prSet/>
      <dgm:spPr/>
      <dgm:t>
        <a:bodyPr/>
        <a:lstStyle/>
        <a:p>
          <a:endParaRPr kumimoji="1" lang="ja-JP" altLang="en-US"/>
        </a:p>
      </dgm:t>
    </dgm:pt>
    <dgm:pt modelId="{980843A5-C54A-4A4D-8D0B-28BC8E416285}" type="sibTrans" cxnId="{0D035394-73F4-4C28-96AA-4D2EB97AC178}">
      <dgm:prSet/>
      <dgm:spPr>
        <a:xfrm>
          <a:off x="462341" y="267453"/>
          <a:ext cx="1424816" cy="1424816"/>
        </a:xfrm>
        <a:noFill/>
        <a:ln w="6350" cap="flat" cmpd="sng" algn="ctr">
          <a:solidFill>
            <a:srgbClr val="FFC000">
              <a:hueOff val="0"/>
              <a:satOff val="0"/>
              <a:lumOff val="0"/>
              <a:alphaOff val="0"/>
            </a:srgbClr>
          </a:solidFill>
          <a:prstDash val="solid"/>
          <a:miter lim="800000"/>
        </a:ln>
        <a:effectLst/>
      </dgm:spPr>
      <dgm:t>
        <a:bodyPr/>
        <a:lstStyle/>
        <a:p>
          <a:endParaRPr kumimoji="1" lang="ja-JP" altLang="en-US"/>
        </a:p>
      </dgm:t>
    </dgm:pt>
    <dgm:pt modelId="{623DD33C-FED2-476A-A568-0ECE05DAE859}">
      <dgm:prSet phldrT="[テキスト]" custT="1"/>
      <dgm:spPr>
        <a:xfrm>
          <a:off x="1381009" y="1069108"/>
          <a:ext cx="821407" cy="533914"/>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1800">
              <a:solidFill>
                <a:sysClr val="windowText" lastClr="000000"/>
              </a:solidFill>
              <a:latin typeface="Century" panose="020F0502020204030204"/>
              <a:ea typeface="ＭＳ 明朝" panose="02020609040205080304" pitchFamily="17" charset="-128"/>
              <a:cs typeface="+mn-cs"/>
            </a:rPr>
            <a:t>教育</a:t>
          </a:r>
        </a:p>
      </dgm:t>
    </dgm:pt>
    <dgm:pt modelId="{E2E44B72-C428-4239-9650-29D3ABBED79E}" type="parTrans" cxnId="{6E87FFB1-0A1C-45ED-8B87-3BAAACC2465B}">
      <dgm:prSet/>
      <dgm:spPr/>
      <dgm:t>
        <a:bodyPr/>
        <a:lstStyle/>
        <a:p>
          <a:endParaRPr kumimoji="1" lang="ja-JP" altLang="en-US"/>
        </a:p>
      </dgm:t>
    </dgm:pt>
    <dgm:pt modelId="{6CA7AD4F-17AA-4E50-B4E1-E0C68D018D2E}" type="sibTrans" cxnId="{6E87FFB1-0A1C-45ED-8B87-3BAAACC2465B}">
      <dgm:prSet/>
      <dgm:spPr>
        <a:xfrm>
          <a:off x="462341" y="267453"/>
          <a:ext cx="1424816" cy="1424816"/>
        </a:xfrm>
        <a:noFill/>
        <a:ln w="6350" cap="flat" cmpd="sng" algn="ctr">
          <a:solidFill>
            <a:srgbClr val="FFC000">
              <a:hueOff val="0"/>
              <a:satOff val="0"/>
              <a:lumOff val="0"/>
              <a:alphaOff val="0"/>
            </a:srgbClr>
          </a:solidFill>
          <a:prstDash val="solid"/>
          <a:miter lim="800000"/>
        </a:ln>
        <a:effectLst/>
      </dgm:spPr>
      <dgm:t>
        <a:bodyPr/>
        <a:lstStyle/>
        <a:p>
          <a:endParaRPr kumimoji="1" lang="ja-JP" altLang="en-US"/>
        </a:p>
      </dgm:t>
    </dgm:pt>
    <dgm:pt modelId="{2C9F1ED3-567A-4D3C-9FC4-4A7A4985B98A}">
      <dgm:prSet phldrT="[テキスト]"/>
      <dgm:spPr>
        <a:xfrm>
          <a:off x="147082" y="1069108"/>
          <a:ext cx="821407" cy="533914"/>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a:solidFill>
                <a:sysClr val="windowText" lastClr="000000"/>
              </a:solidFill>
              <a:latin typeface="Century" panose="020F0502020204030204"/>
              <a:ea typeface="ＭＳ 明朝" panose="02020609040205080304" pitchFamily="17" charset="-128"/>
              <a:cs typeface="+mn-cs"/>
            </a:rPr>
            <a:t>生計手段の取得</a:t>
          </a:r>
        </a:p>
      </dgm:t>
    </dgm:pt>
    <dgm:pt modelId="{A20CFE03-4269-49B4-9EFA-66E3A1990C76}" type="parTrans" cxnId="{90FB1F2C-A406-41FC-B074-0BDC931FA046}">
      <dgm:prSet/>
      <dgm:spPr/>
      <dgm:t>
        <a:bodyPr/>
        <a:lstStyle/>
        <a:p>
          <a:endParaRPr kumimoji="1" lang="ja-JP" altLang="en-US"/>
        </a:p>
      </dgm:t>
    </dgm:pt>
    <dgm:pt modelId="{21C144C0-C235-4029-953C-F24197D29FB2}" type="sibTrans" cxnId="{90FB1F2C-A406-41FC-B074-0BDC931FA046}">
      <dgm:prSet/>
      <dgm:spPr>
        <a:xfrm>
          <a:off x="462341" y="267453"/>
          <a:ext cx="1424816" cy="1424816"/>
        </a:xfrm>
        <a:noFill/>
        <a:ln w="6350" cap="flat" cmpd="sng" algn="ctr">
          <a:solidFill>
            <a:srgbClr val="FFC000">
              <a:hueOff val="0"/>
              <a:satOff val="0"/>
              <a:lumOff val="0"/>
              <a:alphaOff val="0"/>
            </a:srgbClr>
          </a:solidFill>
          <a:prstDash val="solid"/>
          <a:miter lim="800000"/>
        </a:ln>
        <a:effectLst/>
      </dgm:spPr>
      <dgm:t>
        <a:bodyPr/>
        <a:lstStyle/>
        <a:p>
          <a:endParaRPr kumimoji="1" lang="ja-JP" altLang="en-US"/>
        </a:p>
      </dgm:t>
    </dgm:pt>
    <dgm:pt modelId="{92FF58BB-C23B-4C1E-9DBA-F3BEDFAC85C4}" type="pres">
      <dgm:prSet presAssocID="{C472EB0A-0602-47EB-AF80-3D3A5886320B}" presName="cycle" presStyleCnt="0">
        <dgm:presLayoutVars>
          <dgm:dir/>
          <dgm:resizeHandles val="exact"/>
        </dgm:presLayoutVars>
      </dgm:prSet>
      <dgm:spPr/>
      <dgm:t>
        <a:bodyPr/>
        <a:lstStyle/>
        <a:p>
          <a:endParaRPr kumimoji="1" lang="ja-JP" altLang="en-US"/>
        </a:p>
      </dgm:t>
    </dgm:pt>
    <dgm:pt modelId="{411A498F-3C35-416D-B93D-F1B461E182E0}" type="pres">
      <dgm:prSet presAssocID="{ED62AABD-247F-4C33-B8BF-291213383623}" presName="node" presStyleLbl="node1" presStyleIdx="0" presStyleCnt="3">
        <dgm:presLayoutVars>
          <dgm:bulletEnabled val="1"/>
        </dgm:presLayoutVars>
      </dgm:prSet>
      <dgm:spPr>
        <a:prstGeom prst="roundRect">
          <a:avLst/>
        </a:prstGeom>
      </dgm:spPr>
      <dgm:t>
        <a:bodyPr/>
        <a:lstStyle/>
        <a:p>
          <a:endParaRPr kumimoji="1" lang="ja-JP" altLang="en-US"/>
        </a:p>
      </dgm:t>
    </dgm:pt>
    <dgm:pt modelId="{376CD0D1-F7D1-49BF-93EF-B04F643AC864}" type="pres">
      <dgm:prSet presAssocID="{ED62AABD-247F-4C33-B8BF-291213383623}" presName="spNode" presStyleCnt="0"/>
      <dgm:spPr/>
    </dgm:pt>
    <dgm:pt modelId="{A8B879BB-E93B-4EDE-A60F-163AB0ED5A90}" type="pres">
      <dgm:prSet presAssocID="{980843A5-C54A-4A4D-8D0B-28BC8E416285}" presName="sibTrans" presStyleLbl="sibTrans1D1" presStyleIdx="0" presStyleCnt="3"/>
      <dgm:spPr>
        <a:custGeom>
          <a:avLst/>
          <a:gdLst/>
          <a:ahLst/>
          <a:cxnLst/>
          <a:rect l="0" t="0" r="0" b="0"/>
          <a:pathLst>
            <a:path>
              <a:moveTo>
                <a:pt x="1129085" y="134562"/>
              </a:moveTo>
              <a:arcTo wR="712408" hR="712408" stAng="18347694" swAng="3648696"/>
            </a:path>
          </a:pathLst>
        </a:custGeom>
      </dgm:spPr>
      <dgm:t>
        <a:bodyPr/>
        <a:lstStyle/>
        <a:p>
          <a:endParaRPr kumimoji="1" lang="ja-JP" altLang="en-US"/>
        </a:p>
      </dgm:t>
    </dgm:pt>
    <dgm:pt modelId="{607B320B-A4A1-444A-96BB-99F476A77CAA}" type="pres">
      <dgm:prSet presAssocID="{623DD33C-FED2-476A-A568-0ECE05DAE859}" presName="node" presStyleLbl="node1" presStyleIdx="1" presStyleCnt="3">
        <dgm:presLayoutVars>
          <dgm:bulletEnabled val="1"/>
        </dgm:presLayoutVars>
      </dgm:prSet>
      <dgm:spPr>
        <a:prstGeom prst="roundRect">
          <a:avLst/>
        </a:prstGeom>
      </dgm:spPr>
      <dgm:t>
        <a:bodyPr/>
        <a:lstStyle/>
        <a:p>
          <a:endParaRPr kumimoji="1" lang="ja-JP" altLang="en-US"/>
        </a:p>
      </dgm:t>
    </dgm:pt>
    <dgm:pt modelId="{48790B5C-A1CE-449F-ACC5-36FFE25CC986}" type="pres">
      <dgm:prSet presAssocID="{623DD33C-FED2-476A-A568-0ECE05DAE859}" presName="spNode" presStyleCnt="0"/>
      <dgm:spPr/>
    </dgm:pt>
    <dgm:pt modelId="{E3BD6205-8483-4DD0-9A8D-C23CB4748905}" type="pres">
      <dgm:prSet presAssocID="{6CA7AD4F-17AA-4E50-B4E1-E0C68D018D2E}" presName="sibTrans" presStyleLbl="sibTrans1D1" presStyleIdx="1" presStyleCnt="3"/>
      <dgm:spPr>
        <a:custGeom>
          <a:avLst/>
          <a:gdLst/>
          <a:ahLst/>
          <a:cxnLst/>
          <a:rect l="0" t="0" r="0" b="0"/>
          <a:pathLst>
            <a:path>
              <a:moveTo>
                <a:pt x="1051598" y="1338886"/>
              </a:moveTo>
              <a:arcTo wR="712408" hR="712408" stAng="3694069" swAng="3411863"/>
            </a:path>
          </a:pathLst>
        </a:custGeom>
      </dgm:spPr>
      <dgm:t>
        <a:bodyPr/>
        <a:lstStyle/>
        <a:p>
          <a:endParaRPr kumimoji="1" lang="ja-JP" altLang="en-US"/>
        </a:p>
      </dgm:t>
    </dgm:pt>
    <dgm:pt modelId="{A43881EF-F7C0-46AE-B1C1-8E5A005E8C1A}" type="pres">
      <dgm:prSet presAssocID="{2C9F1ED3-567A-4D3C-9FC4-4A7A4985B98A}" presName="node" presStyleLbl="node1" presStyleIdx="2" presStyleCnt="3">
        <dgm:presLayoutVars>
          <dgm:bulletEnabled val="1"/>
        </dgm:presLayoutVars>
      </dgm:prSet>
      <dgm:spPr>
        <a:prstGeom prst="roundRect">
          <a:avLst/>
        </a:prstGeom>
      </dgm:spPr>
      <dgm:t>
        <a:bodyPr/>
        <a:lstStyle/>
        <a:p>
          <a:endParaRPr kumimoji="1" lang="ja-JP" altLang="en-US"/>
        </a:p>
      </dgm:t>
    </dgm:pt>
    <dgm:pt modelId="{6BD41629-178E-4194-B121-053F59A3C36F}" type="pres">
      <dgm:prSet presAssocID="{2C9F1ED3-567A-4D3C-9FC4-4A7A4985B98A}" presName="spNode" presStyleCnt="0"/>
      <dgm:spPr/>
    </dgm:pt>
    <dgm:pt modelId="{65C0AF60-BA46-4E0F-9F5D-0FD22D6FB288}" type="pres">
      <dgm:prSet presAssocID="{21C144C0-C235-4029-953C-F24197D29FB2}" presName="sibTrans" presStyleLbl="sibTrans1D1" presStyleIdx="2" presStyleCnt="3"/>
      <dgm:spPr>
        <a:custGeom>
          <a:avLst/>
          <a:gdLst/>
          <a:ahLst/>
          <a:cxnLst/>
          <a:rect l="0" t="0" r="0" b="0"/>
          <a:pathLst>
            <a:path>
              <a:moveTo>
                <a:pt x="4730" y="794370"/>
              </a:moveTo>
              <a:arcTo wR="712408" hR="712408" stAng="10403610" swAng="3648696"/>
            </a:path>
          </a:pathLst>
        </a:custGeom>
      </dgm:spPr>
      <dgm:t>
        <a:bodyPr/>
        <a:lstStyle/>
        <a:p>
          <a:endParaRPr kumimoji="1" lang="ja-JP" altLang="en-US"/>
        </a:p>
      </dgm:t>
    </dgm:pt>
  </dgm:ptLst>
  <dgm:cxnLst>
    <dgm:cxn modelId="{CA38AC91-2166-4B46-A5E3-159697BE6F65}" type="presOf" srcId="{21C144C0-C235-4029-953C-F24197D29FB2}" destId="{65C0AF60-BA46-4E0F-9F5D-0FD22D6FB288}" srcOrd="0" destOrd="0" presId="urn:microsoft.com/office/officeart/2005/8/layout/cycle6"/>
    <dgm:cxn modelId="{897E76BC-5894-40FA-970A-24F3D35BDD75}" type="presOf" srcId="{6CA7AD4F-17AA-4E50-B4E1-E0C68D018D2E}" destId="{E3BD6205-8483-4DD0-9A8D-C23CB4748905}" srcOrd="0" destOrd="0" presId="urn:microsoft.com/office/officeart/2005/8/layout/cycle6"/>
    <dgm:cxn modelId="{90FB1F2C-A406-41FC-B074-0BDC931FA046}" srcId="{C472EB0A-0602-47EB-AF80-3D3A5886320B}" destId="{2C9F1ED3-567A-4D3C-9FC4-4A7A4985B98A}" srcOrd="2" destOrd="0" parTransId="{A20CFE03-4269-49B4-9EFA-66E3A1990C76}" sibTransId="{21C144C0-C235-4029-953C-F24197D29FB2}"/>
    <dgm:cxn modelId="{6E87FFB1-0A1C-45ED-8B87-3BAAACC2465B}" srcId="{C472EB0A-0602-47EB-AF80-3D3A5886320B}" destId="{623DD33C-FED2-476A-A568-0ECE05DAE859}" srcOrd="1" destOrd="0" parTransId="{E2E44B72-C428-4239-9650-29D3ABBED79E}" sibTransId="{6CA7AD4F-17AA-4E50-B4E1-E0C68D018D2E}"/>
    <dgm:cxn modelId="{07E98A3C-0EF4-4B83-9BE3-3FE2AE551E9F}" type="presOf" srcId="{C472EB0A-0602-47EB-AF80-3D3A5886320B}" destId="{92FF58BB-C23B-4C1E-9DBA-F3BEDFAC85C4}" srcOrd="0" destOrd="0" presId="urn:microsoft.com/office/officeart/2005/8/layout/cycle6"/>
    <dgm:cxn modelId="{0D035394-73F4-4C28-96AA-4D2EB97AC178}" srcId="{C472EB0A-0602-47EB-AF80-3D3A5886320B}" destId="{ED62AABD-247F-4C33-B8BF-291213383623}" srcOrd="0" destOrd="0" parTransId="{573AB6FB-9669-4062-9AEE-376EA83A55E0}" sibTransId="{980843A5-C54A-4A4D-8D0B-28BC8E416285}"/>
    <dgm:cxn modelId="{F4FE4BA1-8966-4763-BEAF-CB19520305D7}" type="presOf" srcId="{2C9F1ED3-567A-4D3C-9FC4-4A7A4985B98A}" destId="{A43881EF-F7C0-46AE-B1C1-8E5A005E8C1A}" srcOrd="0" destOrd="0" presId="urn:microsoft.com/office/officeart/2005/8/layout/cycle6"/>
    <dgm:cxn modelId="{63B5942E-CA30-4A73-A3F2-D276C64A4172}" type="presOf" srcId="{ED62AABD-247F-4C33-B8BF-291213383623}" destId="{411A498F-3C35-416D-B93D-F1B461E182E0}" srcOrd="0" destOrd="0" presId="urn:microsoft.com/office/officeart/2005/8/layout/cycle6"/>
    <dgm:cxn modelId="{6B123F77-AA8F-4115-BED4-7BDDE58F64E3}" type="presOf" srcId="{623DD33C-FED2-476A-A568-0ECE05DAE859}" destId="{607B320B-A4A1-444A-96BB-99F476A77CAA}" srcOrd="0" destOrd="0" presId="urn:microsoft.com/office/officeart/2005/8/layout/cycle6"/>
    <dgm:cxn modelId="{50509FF5-5966-4160-8A79-0277EE9E18C4}" type="presOf" srcId="{980843A5-C54A-4A4D-8D0B-28BC8E416285}" destId="{A8B879BB-E93B-4EDE-A60F-163AB0ED5A90}" srcOrd="0" destOrd="0" presId="urn:microsoft.com/office/officeart/2005/8/layout/cycle6"/>
    <dgm:cxn modelId="{318AA4A3-8557-48EC-9D7C-49F844A6080F}" type="presParOf" srcId="{92FF58BB-C23B-4C1E-9DBA-F3BEDFAC85C4}" destId="{411A498F-3C35-416D-B93D-F1B461E182E0}" srcOrd="0" destOrd="0" presId="urn:microsoft.com/office/officeart/2005/8/layout/cycle6"/>
    <dgm:cxn modelId="{F44AF440-96FD-48E5-A2DB-CD78413DBA7F}" type="presParOf" srcId="{92FF58BB-C23B-4C1E-9DBA-F3BEDFAC85C4}" destId="{376CD0D1-F7D1-49BF-93EF-B04F643AC864}" srcOrd="1" destOrd="0" presId="urn:microsoft.com/office/officeart/2005/8/layout/cycle6"/>
    <dgm:cxn modelId="{141DFE3A-8F03-477C-BF3E-6A3F12F72C75}" type="presParOf" srcId="{92FF58BB-C23B-4C1E-9DBA-F3BEDFAC85C4}" destId="{A8B879BB-E93B-4EDE-A60F-163AB0ED5A90}" srcOrd="2" destOrd="0" presId="urn:microsoft.com/office/officeart/2005/8/layout/cycle6"/>
    <dgm:cxn modelId="{9013EC34-320D-4AA9-B5AB-75EF205084E5}" type="presParOf" srcId="{92FF58BB-C23B-4C1E-9DBA-F3BEDFAC85C4}" destId="{607B320B-A4A1-444A-96BB-99F476A77CAA}" srcOrd="3" destOrd="0" presId="urn:microsoft.com/office/officeart/2005/8/layout/cycle6"/>
    <dgm:cxn modelId="{8FA9CDE1-66C2-4925-ACAA-CFB6A36537FB}" type="presParOf" srcId="{92FF58BB-C23B-4C1E-9DBA-F3BEDFAC85C4}" destId="{48790B5C-A1CE-449F-ACC5-36FFE25CC986}" srcOrd="4" destOrd="0" presId="urn:microsoft.com/office/officeart/2005/8/layout/cycle6"/>
    <dgm:cxn modelId="{C338898C-33EF-45A8-80FD-F07CE76D4232}" type="presParOf" srcId="{92FF58BB-C23B-4C1E-9DBA-F3BEDFAC85C4}" destId="{E3BD6205-8483-4DD0-9A8D-C23CB4748905}" srcOrd="5" destOrd="0" presId="urn:microsoft.com/office/officeart/2005/8/layout/cycle6"/>
    <dgm:cxn modelId="{36E71926-02CF-49C9-B789-5716AB1070A9}" type="presParOf" srcId="{92FF58BB-C23B-4C1E-9DBA-F3BEDFAC85C4}" destId="{A43881EF-F7C0-46AE-B1C1-8E5A005E8C1A}" srcOrd="6" destOrd="0" presId="urn:microsoft.com/office/officeart/2005/8/layout/cycle6"/>
    <dgm:cxn modelId="{37B72606-C5E6-4D7A-BE31-A36270A7DF31}" type="presParOf" srcId="{92FF58BB-C23B-4C1E-9DBA-F3BEDFAC85C4}" destId="{6BD41629-178E-4194-B121-053F59A3C36F}" srcOrd="7" destOrd="0" presId="urn:microsoft.com/office/officeart/2005/8/layout/cycle6"/>
    <dgm:cxn modelId="{AD57CE97-0478-46AA-B2BA-F9E5131033D5}" type="presParOf" srcId="{92FF58BB-C23B-4C1E-9DBA-F3BEDFAC85C4}" destId="{65C0AF60-BA46-4E0F-9F5D-0FD22D6FB288}" srcOrd="8" destOrd="0" presId="urn:microsoft.com/office/officeart/2005/8/layout/cycle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C276584-076D-4F23-92A3-E1AD1BF46048}"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kumimoji="1" lang="ja-JP" altLang="en-US"/>
        </a:p>
      </dgm:t>
    </dgm:pt>
    <dgm:pt modelId="{AF95B6AE-1445-4286-A9FC-0F3589D19220}">
      <dgm:prSet phldrT="[テキスト]"/>
      <dgm:spPr>
        <a:xfrm>
          <a:off x="562066" y="77029"/>
          <a:ext cx="749117" cy="48692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a:solidFill>
                <a:sysClr val="windowText" lastClr="000000"/>
              </a:solidFill>
              <a:latin typeface="Century" panose="020F0502020204030204"/>
              <a:ea typeface="ＭＳ 明朝" panose="02020609040205080304" pitchFamily="17" charset="-128"/>
              <a:cs typeface="+mn-cs"/>
            </a:rPr>
            <a:t>病気</a:t>
          </a:r>
        </a:p>
      </dgm:t>
    </dgm:pt>
    <dgm:pt modelId="{6F1BB0FA-DF91-457E-B92A-D9889475E33A}" type="parTrans" cxnId="{A54506EF-0EC9-4C52-8F71-52B48C2E3E1E}">
      <dgm:prSet/>
      <dgm:spPr/>
      <dgm:t>
        <a:bodyPr/>
        <a:lstStyle/>
        <a:p>
          <a:endParaRPr kumimoji="1" lang="ja-JP" altLang="en-US"/>
        </a:p>
      </dgm:t>
    </dgm:pt>
    <dgm:pt modelId="{6634D69C-B06A-4FCD-8E88-CB3DFBBB47D9}" type="sibTrans" cxnId="{A54506EF-0EC9-4C52-8F71-52B48C2E3E1E}">
      <dgm:prSet/>
      <dgm:spPr>
        <a:xfrm>
          <a:off x="287840" y="320492"/>
          <a:ext cx="1297569" cy="1297569"/>
        </a:xfrm>
        <a:noFill/>
        <a:ln w="6350" cap="flat" cmpd="sng" algn="ctr">
          <a:solidFill>
            <a:srgbClr val="5B9BD5">
              <a:hueOff val="0"/>
              <a:satOff val="0"/>
              <a:lumOff val="0"/>
              <a:alphaOff val="0"/>
            </a:srgbClr>
          </a:solidFill>
          <a:prstDash val="solid"/>
          <a:miter lim="800000"/>
        </a:ln>
        <a:effectLst/>
      </dgm:spPr>
      <dgm:t>
        <a:bodyPr/>
        <a:lstStyle/>
        <a:p>
          <a:endParaRPr kumimoji="1" lang="ja-JP" altLang="en-US"/>
        </a:p>
      </dgm:t>
    </dgm:pt>
    <dgm:pt modelId="{641B64CC-2B43-4B6C-9CF0-475CE8DE407D}">
      <dgm:prSet phldrT="[テキスト]"/>
      <dgm:spPr>
        <a:xfrm>
          <a:off x="1123930" y="1050206"/>
          <a:ext cx="749117" cy="48692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a:solidFill>
                <a:sysClr val="windowText" lastClr="000000"/>
              </a:solidFill>
              <a:latin typeface="Century" panose="020F0502020204030204"/>
              <a:ea typeface="ＭＳ 明朝" panose="02020609040205080304" pitchFamily="17" charset="-128"/>
              <a:cs typeface="+mn-cs"/>
            </a:rPr>
            <a:t>無知</a:t>
          </a:r>
        </a:p>
      </dgm:t>
    </dgm:pt>
    <dgm:pt modelId="{1812A72C-CC1F-46C5-96B1-C943E3BF3C16}" type="parTrans" cxnId="{1408CBAA-EA51-454C-9D4D-C4D54E5F554E}">
      <dgm:prSet/>
      <dgm:spPr/>
      <dgm:t>
        <a:bodyPr/>
        <a:lstStyle/>
        <a:p>
          <a:endParaRPr kumimoji="1" lang="ja-JP" altLang="en-US"/>
        </a:p>
      </dgm:t>
    </dgm:pt>
    <dgm:pt modelId="{D8A505DA-C61C-472C-BD8F-2FA758BE9E36}" type="sibTrans" cxnId="{1408CBAA-EA51-454C-9D4D-C4D54E5F554E}">
      <dgm:prSet/>
      <dgm:spPr>
        <a:xfrm>
          <a:off x="287840" y="320492"/>
          <a:ext cx="1297569" cy="1297569"/>
        </a:xfrm>
        <a:noFill/>
        <a:ln w="6350" cap="flat" cmpd="sng" algn="ctr">
          <a:solidFill>
            <a:srgbClr val="5B9BD5">
              <a:hueOff val="0"/>
              <a:satOff val="0"/>
              <a:lumOff val="0"/>
              <a:alphaOff val="0"/>
            </a:srgbClr>
          </a:solidFill>
          <a:prstDash val="solid"/>
          <a:miter lim="800000"/>
        </a:ln>
        <a:effectLst/>
      </dgm:spPr>
      <dgm:t>
        <a:bodyPr/>
        <a:lstStyle/>
        <a:p>
          <a:endParaRPr kumimoji="1" lang="ja-JP" altLang="en-US"/>
        </a:p>
      </dgm:t>
    </dgm:pt>
    <dgm:pt modelId="{E414ED61-4352-46B2-BD0B-85A75E86DEAC}">
      <dgm:prSet phldrT="[テキスト]"/>
      <dgm:spPr>
        <a:xfrm>
          <a:off x="202" y="1050206"/>
          <a:ext cx="749117" cy="48692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a:solidFill>
                <a:sysClr val="windowText" lastClr="000000"/>
              </a:solidFill>
              <a:latin typeface="Century" panose="020F0502020204030204"/>
              <a:ea typeface="ＭＳ 明朝" panose="02020609040205080304" pitchFamily="17" charset="-128"/>
              <a:cs typeface="+mn-cs"/>
            </a:rPr>
            <a:t>貧困</a:t>
          </a:r>
        </a:p>
      </dgm:t>
    </dgm:pt>
    <dgm:pt modelId="{FB13370C-2681-474C-817F-2E9153798504}" type="parTrans" cxnId="{CA2E3261-B6C6-40BB-8743-0F795B704CE0}">
      <dgm:prSet/>
      <dgm:spPr/>
      <dgm:t>
        <a:bodyPr/>
        <a:lstStyle/>
        <a:p>
          <a:endParaRPr kumimoji="1" lang="ja-JP" altLang="en-US"/>
        </a:p>
      </dgm:t>
    </dgm:pt>
    <dgm:pt modelId="{B2B169A4-7CCC-4910-8ED8-AB7FA30765A7}" type="sibTrans" cxnId="{CA2E3261-B6C6-40BB-8743-0F795B704CE0}">
      <dgm:prSet/>
      <dgm:spPr>
        <a:xfrm>
          <a:off x="287840" y="320492"/>
          <a:ext cx="1297569" cy="1297569"/>
        </a:xfrm>
        <a:noFill/>
        <a:ln w="6350" cap="flat" cmpd="sng" algn="ctr">
          <a:solidFill>
            <a:srgbClr val="5B9BD5">
              <a:hueOff val="0"/>
              <a:satOff val="0"/>
              <a:lumOff val="0"/>
              <a:alphaOff val="0"/>
            </a:srgbClr>
          </a:solidFill>
          <a:prstDash val="solid"/>
          <a:miter lim="800000"/>
        </a:ln>
        <a:effectLst/>
      </dgm:spPr>
      <dgm:t>
        <a:bodyPr/>
        <a:lstStyle/>
        <a:p>
          <a:endParaRPr kumimoji="1" lang="ja-JP" altLang="en-US"/>
        </a:p>
      </dgm:t>
    </dgm:pt>
    <dgm:pt modelId="{29A695D9-2F5F-4586-B78F-72705CB9B6DB}" type="pres">
      <dgm:prSet presAssocID="{2C276584-076D-4F23-92A3-E1AD1BF46048}" presName="cycle" presStyleCnt="0">
        <dgm:presLayoutVars>
          <dgm:dir/>
          <dgm:resizeHandles val="exact"/>
        </dgm:presLayoutVars>
      </dgm:prSet>
      <dgm:spPr/>
      <dgm:t>
        <a:bodyPr/>
        <a:lstStyle/>
        <a:p>
          <a:endParaRPr kumimoji="1" lang="ja-JP" altLang="en-US"/>
        </a:p>
      </dgm:t>
    </dgm:pt>
    <dgm:pt modelId="{1D58BDAF-DAEF-4303-BF24-B6D5661D855F}" type="pres">
      <dgm:prSet presAssocID="{AF95B6AE-1445-4286-A9FC-0F3589D19220}" presName="node" presStyleLbl="node1" presStyleIdx="0" presStyleCnt="3">
        <dgm:presLayoutVars>
          <dgm:bulletEnabled val="1"/>
        </dgm:presLayoutVars>
      </dgm:prSet>
      <dgm:spPr>
        <a:prstGeom prst="roundRect">
          <a:avLst/>
        </a:prstGeom>
      </dgm:spPr>
      <dgm:t>
        <a:bodyPr/>
        <a:lstStyle/>
        <a:p>
          <a:endParaRPr kumimoji="1" lang="ja-JP" altLang="en-US"/>
        </a:p>
      </dgm:t>
    </dgm:pt>
    <dgm:pt modelId="{1EBC1281-9051-4055-8A33-26DB522FE82B}" type="pres">
      <dgm:prSet presAssocID="{AF95B6AE-1445-4286-A9FC-0F3589D19220}" presName="spNode" presStyleCnt="0"/>
      <dgm:spPr/>
    </dgm:pt>
    <dgm:pt modelId="{F9A63B4F-296A-422D-9E52-07E6061E6E1E}" type="pres">
      <dgm:prSet presAssocID="{6634D69C-B06A-4FCD-8E88-CB3DFBBB47D9}" presName="sibTrans" presStyleLbl="sibTrans1D1" presStyleIdx="0" presStyleCnt="3"/>
      <dgm:spPr>
        <a:custGeom>
          <a:avLst/>
          <a:gdLst/>
          <a:ahLst/>
          <a:cxnLst/>
          <a:rect l="0" t="0" r="0" b="0"/>
          <a:pathLst>
            <a:path>
              <a:moveTo>
                <a:pt x="1028772" y="122922"/>
              </a:moveTo>
              <a:arcTo wR="648784" hR="648784" stAng="18351111" swAng="3643472"/>
            </a:path>
          </a:pathLst>
        </a:custGeom>
      </dgm:spPr>
      <dgm:t>
        <a:bodyPr/>
        <a:lstStyle/>
        <a:p>
          <a:endParaRPr kumimoji="1" lang="ja-JP" altLang="en-US"/>
        </a:p>
      </dgm:t>
    </dgm:pt>
    <dgm:pt modelId="{0A0D9325-37D7-446E-AF7B-F7165AFF44D2}" type="pres">
      <dgm:prSet presAssocID="{641B64CC-2B43-4B6C-9CF0-475CE8DE407D}" presName="node" presStyleLbl="node1" presStyleIdx="1" presStyleCnt="3">
        <dgm:presLayoutVars>
          <dgm:bulletEnabled val="1"/>
        </dgm:presLayoutVars>
      </dgm:prSet>
      <dgm:spPr>
        <a:prstGeom prst="roundRect">
          <a:avLst/>
        </a:prstGeom>
      </dgm:spPr>
      <dgm:t>
        <a:bodyPr/>
        <a:lstStyle/>
        <a:p>
          <a:endParaRPr kumimoji="1" lang="ja-JP" altLang="en-US"/>
        </a:p>
      </dgm:t>
    </dgm:pt>
    <dgm:pt modelId="{7D3F8CC0-DF00-46EA-B4AC-22A0BA59FC3E}" type="pres">
      <dgm:prSet presAssocID="{641B64CC-2B43-4B6C-9CF0-475CE8DE407D}" presName="spNode" presStyleCnt="0"/>
      <dgm:spPr/>
    </dgm:pt>
    <dgm:pt modelId="{030A7001-829B-4751-8A7C-109B53C065EA}" type="pres">
      <dgm:prSet presAssocID="{D8A505DA-C61C-472C-BD8F-2FA758BE9E36}" presName="sibTrans" presStyleLbl="sibTrans1D1" presStyleIdx="1" presStyleCnt="3"/>
      <dgm:spPr>
        <a:custGeom>
          <a:avLst/>
          <a:gdLst/>
          <a:ahLst/>
          <a:cxnLst/>
          <a:rect l="0" t="0" r="0" b="0"/>
          <a:pathLst>
            <a:path>
              <a:moveTo>
                <a:pt x="957063" y="1219649"/>
              </a:moveTo>
              <a:arcTo wR="648784" hR="648784" stAng="3697799" swAng="3404401"/>
            </a:path>
          </a:pathLst>
        </a:custGeom>
      </dgm:spPr>
      <dgm:t>
        <a:bodyPr/>
        <a:lstStyle/>
        <a:p>
          <a:endParaRPr kumimoji="1" lang="ja-JP" altLang="en-US"/>
        </a:p>
      </dgm:t>
    </dgm:pt>
    <dgm:pt modelId="{A3632805-28AF-46E4-9DBA-96178142F68F}" type="pres">
      <dgm:prSet presAssocID="{E414ED61-4352-46B2-BD0B-85A75E86DEAC}" presName="node" presStyleLbl="node1" presStyleIdx="2" presStyleCnt="3">
        <dgm:presLayoutVars>
          <dgm:bulletEnabled val="1"/>
        </dgm:presLayoutVars>
      </dgm:prSet>
      <dgm:spPr>
        <a:prstGeom prst="roundRect">
          <a:avLst/>
        </a:prstGeom>
      </dgm:spPr>
      <dgm:t>
        <a:bodyPr/>
        <a:lstStyle/>
        <a:p>
          <a:endParaRPr kumimoji="1" lang="ja-JP" altLang="en-US"/>
        </a:p>
      </dgm:t>
    </dgm:pt>
    <dgm:pt modelId="{88FE5C2F-0327-457D-AC93-DB31A75171EA}" type="pres">
      <dgm:prSet presAssocID="{E414ED61-4352-46B2-BD0B-85A75E86DEAC}" presName="spNode" presStyleCnt="0"/>
      <dgm:spPr/>
    </dgm:pt>
    <dgm:pt modelId="{42BFF888-1791-48DE-9B94-5560525490FE}" type="pres">
      <dgm:prSet presAssocID="{B2B169A4-7CCC-4910-8ED8-AB7FA30765A7}" presName="sibTrans" presStyleLbl="sibTrans1D1" presStyleIdx="2" presStyleCnt="3"/>
      <dgm:spPr>
        <a:custGeom>
          <a:avLst/>
          <a:gdLst/>
          <a:ahLst/>
          <a:cxnLst/>
          <a:rect l="0" t="0" r="0" b="0"/>
          <a:pathLst>
            <a:path>
              <a:moveTo>
                <a:pt x="4268" y="723088"/>
              </a:moveTo>
              <a:arcTo wR="648784" hR="648784" stAng="10405417" swAng="3643472"/>
            </a:path>
          </a:pathLst>
        </a:custGeom>
      </dgm:spPr>
      <dgm:t>
        <a:bodyPr/>
        <a:lstStyle/>
        <a:p>
          <a:endParaRPr kumimoji="1" lang="ja-JP" altLang="en-US"/>
        </a:p>
      </dgm:t>
    </dgm:pt>
  </dgm:ptLst>
  <dgm:cxnLst>
    <dgm:cxn modelId="{EA509CBE-8C9D-4FB7-8E16-4DB0A7C9D32A}" type="presOf" srcId="{2C276584-076D-4F23-92A3-E1AD1BF46048}" destId="{29A695D9-2F5F-4586-B78F-72705CB9B6DB}" srcOrd="0" destOrd="0" presId="urn:microsoft.com/office/officeart/2005/8/layout/cycle6"/>
    <dgm:cxn modelId="{C99B600C-44F4-4B96-8DAF-E26BF7C1A3A9}" type="presOf" srcId="{641B64CC-2B43-4B6C-9CF0-475CE8DE407D}" destId="{0A0D9325-37D7-446E-AF7B-F7165AFF44D2}" srcOrd="0" destOrd="0" presId="urn:microsoft.com/office/officeart/2005/8/layout/cycle6"/>
    <dgm:cxn modelId="{EE84E516-0EA3-4C00-B9B7-6EE892AFA33D}" type="presOf" srcId="{E414ED61-4352-46B2-BD0B-85A75E86DEAC}" destId="{A3632805-28AF-46E4-9DBA-96178142F68F}" srcOrd="0" destOrd="0" presId="urn:microsoft.com/office/officeart/2005/8/layout/cycle6"/>
    <dgm:cxn modelId="{A54506EF-0EC9-4C52-8F71-52B48C2E3E1E}" srcId="{2C276584-076D-4F23-92A3-E1AD1BF46048}" destId="{AF95B6AE-1445-4286-A9FC-0F3589D19220}" srcOrd="0" destOrd="0" parTransId="{6F1BB0FA-DF91-457E-B92A-D9889475E33A}" sibTransId="{6634D69C-B06A-4FCD-8E88-CB3DFBBB47D9}"/>
    <dgm:cxn modelId="{1408CBAA-EA51-454C-9D4D-C4D54E5F554E}" srcId="{2C276584-076D-4F23-92A3-E1AD1BF46048}" destId="{641B64CC-2B43-4B6C-9CF0-475CE8DE407D}" srcOrd="1" destOrd="0" parTransId="{1812A72C-CC1F-46C5-96B1-C943E3BF3C16}" sibTransId="{D8A505DA-C61C-472C-BD8F-2FA758BE9E36}"/>
    <dgm:cxn modelId="{CA2E3261-B6C6-40BB-8743-0F795B704CE0}" srcId="{2C276584-076D-4F23-92A3-E1AD1BF46048}" destId="{E414ED61-4352-46B2-BD0B-85A75E86DEAC}" srcOrd="2" destOrd="0" parTransId="{FB13370C-2681-474C-817F-2E9153798504}" sibTransId="{B2B169A4-7CCC-4910-8ED8-AB7FA30765A7}"/>
    <dgm:cxn modelId="{B9F1ADD0-F15C-4102-8087-F79E40FE0196}" type="presOf" srcId="{6634D69C-B06A-4FCD-8E88-CB3DFBBB47D9}" destId="{F9A63B4F-296A-422D-9E52-07E6061E6E1E}" srcOrd="0" destOrd="0" presId="urn:microsoft.com/office/officeart/2005/8/layout/cycle6"/>
    <dgm:cxn modelId="{80B82EA7-E04C-4BC4-93FD-2933F33E2E6C}" type="presOf" srcId="{B2B169A4-7CCC-4910-8ED8-AB7FA30765A7}" destId="{42BFF888-1791-48DE-9B94-5560525490FE}" srcOrd="0" destOrd="0" presId="urn:microsoft.com/office/officeart/2005/8/layout/cycle6"/>
    <dgm:cxn modelId="{3909CE5D-C0EB-4764-8A53-D6AB1E408B36}" type="presOf" srcId="{AF95B6AE-1445-4286-A9FC-0F3589D19220}" destId="{1D58BDAF-DAEF-4303-BF24-B6D5661D855F}" srcOrd="0" destOrd="0" presId="urn:microsoft.com/office/officeart/2005/8/layout/cycle6"/>
    <dgm:cxn modelId="{DBEF72D5-EFE8-42B5-9529-EEB4836B2246}" type="presOf" srcId="{D8A505DA-C61C-472C-BD8F-2FA758BE9E36}" destId="{030A7001-829B-4751-8A7C-109B53C065EA}" srcOrd="0" destOrd="0" presId="urn:microsoft.com/office/officeart/2005/8/layout/cycle6"/>
    <dgm:cxn modelId="{6C278988-94F6-4B1C-A5B7-9B6E26460394}" type="presParOf" srcId="{29A695D9-2F5F-4586-B78F-72705CB9B6DB}" destId="{1D58BDAF-DAEF-4303-BF24-B6D5661D855F}" srcOrd="0" destOrd="0" presId="urn:microsoft.com/office/officeart/2005/8/layout/cycle6"/>
    <dgm:cxn modelId="{9151700F-28D5-4D79-BB49-EEC125C75ABE}" type="presParOf" srcId="{29A695D9-2F5F-4586-B78F-72705CB9B6DB}" destId="{1EBC1281-9051-4055-8A33-26DB522FE82B}" srcOrd="1" destOrd="0" presId="urn:microsoft.com/office/officeart/2005/8/layout/cycle6"/>
    <dgm:cxn modelId="{93A2F16E-CAB8-4451-84D2-48B49AF3FCA7}" type="presParOf" srcId="{29A695D9-2F5F-4586-B78F-72705CB9B6DB}" destId="{F9A63B4F-296A-422D-9E52-07E6061E6E1E}" srcOrd="2" destOrd="0" presId="urn:microsoft.com/office/officeart/2005/8/layout/cycle6"/>
    <dgm:cxn modelId="{57A0A57E-CBFA-4054-8675-24F442F844CA}" type="presParOf" srcId="{29A695D9-2F5F-4586-B78F-72705CB9B6DB}" destId="{0A0D9325-37D7-446E-AF7B-F7165AFF44D2}" srcOrd="3" destOrd="0" presId="urn:microsoft.com/office/officeart/2005/8/layout/cycle6"/>
    <dgm:cxn modelId="{6D864AF1-A297-4B67-8BAD-5D330C8265FB}" type="presParOf" srcId="{29A695D9-2F5F-4586-B78F-72705CB9B6DB}" destId="{7D3F8CC0-DF00-46EA-B4AC-22A0BA59FC3E}" srcOrd="4" destOrd="0" presId="urn:microsoft.com/office/officeart/2005/8/layout/cycle6"/>
    <dgm:cxn modelId="{7F92AC8C-AB41-4E3C-B909-45D08FDD5D78}" type="presParOf" srcId="{29A695D9-2F5F-4586-B78F-72705CB9B6DB}" destId="{030A7001-829B-4751-8A7C-109B53C065EA}" srcOrd="5" destOrd="0" presId="urn:microsoft.com/office/officeart/2005/8/layout/cycle6"/>
    <dgm:cxn modelId="{F9E3DED2-1B74-4161-9E88-AE51B1F8FDEE}" type="presParOf" srcId="{29A695D9-2F5F-4586-B78F-72705CB9B6DB}" destId="{A3632805-28AF-46E4-9DBA-96178142F68F}" srcOrd="6" destOrd="0" presId="urn:microsoft.com/office/officeart/2005/8/layout/cycle6"/>
    <dgm:cxn modelId="{FA3E2214-7D82-4F83-87EB-31F0FE566B02}" type="presParOf" srcId="{29A695D9-2F5F-4586-B78F-72705CB9B6DB}" destId="{88FE5C2F-0327-457D-AC93-DB31A75171EA}" srcOrd="7" destOrd="0" presId="urn:microsoft.com/office/officeart/2005/8/layout/cycle6"/>
    <dgm:cxn modelId="{C18C7169-BA6F-4A57-BA0D-48368C8E1F97}" type="presParOf" srcId="{29A695D9-2F5F-4586-B78F-72705CB9B6DB}" destId="{42BFF888-1791-48DE-9B94-5560525490FE}" srcOrd="8" destOrd="0" presId="urn:microsoft.com/office/officeart/2005/8/layout/cycle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1F799BF-F485-4682-862C-D0ECEDA661CD}" type="doc">
      <dgm:prSet loTypeId="urn:microsoft.com/office/officeart/2005/8/layout/process1" loCatId="process" qsTypeId="urn:microsoft.com/office/officeart/2005/8/quickstyle/simple1" qsCatId="simple" csTypeId="urn:microsoft.com/office/officeart/2005/8/colors/accent1_2" csCatId="accent1" phldr="1"/>
      <dgm:spPr/>
    </dgm:pt>
    <dgm:pt modelId="{B24302B6-DD5A-49D2-8EEB-32C3F211BE56}">
      <dgm:prSet phldrT="[テキスト]" custT="1">
        <dgm:style>
          <a:lnRef idx="2">
            <a:schemeClr val="accent1"/>
          </a:lnRef>
          <a:fillRef idx="1">
            <a:schemeClr val="lt1"/>
          </a:fillRef>
          <a:effectRef idx="0">
            <a:schemeClr val="accent1"/>
          </a:effectRef>
          <a:fontRef idx="minor">
            <a:schemeClr val="dk1"/>
          </a:fontRef>
        </dgm:style>
      </dgm:prSet>
      <dgm:spPr>
        <a:xfrm>
          <a:off x="6501" y="0"/>
          <a:ext cx="1967819" cy="1461135"/>
        </a:xfrm>
        <a:solidFill>
          <a:sysClr val="window" lastClr="FFFFFF"/>
        </a:solidFill>
        <a:ln w="12700" cap="flat" cmpd="sng" algn="ctr">
          <a:solidFill>
            <a:srgbClr val="5B9BD5"/>
          </a:solidFill>
          <a:prstDash val="solid"/>
          <a:miter lim="800000"/>
        </a:ln>
        <a:effectLst/>
      </dgm:spPr>
      <dgm:t>
        <a:bodyPr/>
        <a:lstStyle/>
        <a:p>
          <a:pPr algn="l"/>
          <a:endParaRPr kumimoji="1" lang="en-US" altLang="ja-JP" sz="105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1">
              <a:solidFill>
                <a:sysClr val="windowText" lastClr="000000"/>
              </a:solidFill>
              <a:latin typeface="Century" panose="020F0502020204030204"/>
              <a:ea typeface="ＭＳ 明朝" panose="02020609040205080304" pitchFamily="17" charset="-128"/>
              <a:cs typeface="+mn-cs"/>
            </a:rPr>
            <a:t>１９８８年</a:t>
          </a:r>
          <a:endParaRPr kumimoji="1" lang="en-US" altLang="ja-JP" sz="1100" i="1">
            <a:solidFill>
              <a:sysClr val="windowText" lastClr="000000"/>
            </a:solidFill>
            <a:latin typeface="Century" panose="020F0502020204030204"/>
            <a:ea typeface="ＭＳ 明朝" panose="02020609040205080304" pitchFamily="17" charset="-128"/>
            <a:cs typeface="+mn-cs"/>
          </a:endParaRPr>
        </a:p>
        <a:p>
          <a:pPr algn="l"/>
          <a:r>
            <a:rPr kumimoji="1" lang="en-US" altLang="ja-JP" sz="1100" i="0">
              <a:solidFill>
                <a:sysClr val="windowText" lastClr="000000"/>
              </a:solidFill>
              <a:latin typeface="Century" panose="020F0502020204030204"/>
              <a:ea typeface="ＭＳ 明朝" panose="02020609040205080304" pitchFamily="17" charset="-128"/>
              <a:cs typeface="+mn-cs"/>
            </a:rPr>
            <a:t>1</a:t>
          </a:r>
          <a:r>
            <a:rPr kumimoji="1" lang="ja-JP" altLang="en-US" sz="1100" i="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1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0">
              <a:solidFill>
                <a:sysClr val="windowText" lastClr="000000"/>
              </a:solidFill>
              <a:latin typeface="Century" panose="020F0502020204030204"/>
              <a:ea typeface="ＭＳ 明朝" panose="02020609040205080304" pitchFamily="17" charset="-128"/>
              <a:cs typeface="+mn-cs"/>
            </a:rPr>
            <a:t>：約</a:t>
          </a:r>
          <a:r>
            <a:rPr kumimoji="1" lang="en-US" altLang="ja-JP" sz="1100" i="0">
              <a:solidFill>
                <a:sysClr val="windowText" lastClr="000000"/>
              </a:solidFill>
              <a:latin typeface="Century" panose="020F0502020204030204"/>
              <a:ea typeface="ＭＳ 明朝" panose="02020609040205080304" pitchFamily="17" charset="-128"/>
              <a:cs typeface="+mn-cs"/>
            </a:rPr>
            <a:t>80,000</a:t>
          </a:r>
          <a:r>
            <a:rPr kumimoji="1" lang="ja-JP" altLang="en-US" sz="1100" i="0">
              <a:solidFill>
                <a:sysClr val="windowText" lastClr="000000"/>
              </a:solidFill>
              <a:latin typeface="Century" panose="020F0502020204030204"/>
              <a:ea typeface="ＭＳ 明朝" panose="02020609040205080304" pitchFamily="17" charset="-128"/>
              <a:cs typeface="+mn-cs"/>
            </a:rPr>
            <a:t>円</a:t>
          </a:r>
          <a:endParaRPr kumimoji="1" lang="en-US" altLang="ja-JP" sz="11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i="0">
              <a:solidFill>
                <a:sysClr val="windowText" lastClr="000000"/>
              </a:solidFill>
              <a:latin typeface="Century" panose="020F0502020204030204"/>
              <a:ea typeface="ＭＳ 明朝" panose="02020609040205080304" pitchFamily="17" charset="-128"/>
              <a:cs typeface="+mn-cs"/>
            </a:rPr>
            <a:t>（参考）</a:t>
          </a:r>
          <a:endParaRPr kumimoji="1" lang="en-US" altLang="ja-JP" sz="10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i="0">
              <a:solidFill>
                <a:sysClr val="windowText" lastClr="000000"/>
              </a:solidFill>
              <a:latin typeface="Century" panose="020F0502020204030204"/>
              <a:ea typeface="ＭＳ 明朝" panose="02020609040205080304" pitchFamily="17" charset="-128"/>
              <a:cs typeface="+mn-cs"/>
            </a:rPr>
            <a:t>タイの</a:t>
          </a:r>
          <a:r>
            <a:rPr kumimoji="1" lang="en-US" altLang="ja-JP" sz="1000" i="0">
              <a:solidFill>
                <a:sysClr val="windowText" lastClr="000000"/>
              </a:solidFill>
              <a:latin typeface="Century" panose="020F0502020204030204"/>
              <a:ea typeface="ＭＳ 明朝" panose="02020609040205080304" pitchFamily="17" charset="-128"/>
              <a:cs typeface="+mn-cs"/>
            </a:rPr>
            <a:t>1</a:t>
          </a:r>
          <a:r>
            <a:rPr kumimoji="1" lang="ja-JP" altLang="en-US" sz="1000" i="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0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i="0">
              <a:solidFill>
                <a:sysClr val="windowText" lastClr="000000"/>
              </a:solidFill>
              <a:latin typeface="Century" panose="020F0502020204030204"/>
              <a:ea typeface="ＭＳ 明朝" panose="02020609040205080304" pitchFamily="17" charset="-128"/>
              <a:cs typeface="+mn-cs"/>
            </a:rPr>
            <a:t>：約</a:t>
          </a:r>
          <a:r>
            <a:rPr kumimoji="1" lang="en-US" altLang="ja-JP" sz="1000" i="0">
              <a:solidFill>
                <a:sysClr val="windowText" lastClr="000000"/>
              </a:solidFill>
              <a:latin typeface="Century" panose="020F0502020204030204"/>
              <a:ea typeface="ＭＳ 明朝" panose="02020609040205080304" pitchFamily="17" charset="-128"/>
              <a:cs typeface="+mn-cs"/>
            </a:rPr>
            <a:t>150,000</a:t>
          </a:r>
          <a:r>
            <a:rPr kumimoji="1" lang="ja-JP" altLang="en-US" sz="1000" i="0">
              <a:solidFill>
                <a:sysClr val="windowText" lastClr="000000"/>
              </a:solidFill>
              <a:latin typeface="Century" panose="020F0502020204030204"/>
              <a:ea typeface="ＭＳ 明朝" panose="02020609040205080304" pitchFamily="17" charset="-128"/>
              <a:cs typeface="+mn-cs"/>
            </a:rPr>
            <a:t>円</a:t>
          </a:r>
          <a:endParaRPr kumimoji="1" lang="en-US" altLang="ja-JP" sz="1000" i="0">
            <a:solidFill>
              <a:sysClr val="windowText" lastClr="000000"/>
            </a:solidFill>
            <a:latin typeface="Century" panose="020F0502020204030204"/>
            <a:ea typeface="ＭＳ 明朝" panose="02020609040205080304" pitchFamily="17" charset="-128"/>
            <a:cs typeface="+mn-cs"/>
          </a:endParaRPr>
        </a:p>
        <a:p>
          <a:pPr algn="l"/>
          <a:endParaRPr kumimoji="1" lang="ja-JP" altLang="en-US" sz="1050" i="1">
            <a:solidFill>
              <a:sysClr val="windowText" lastClr="000000"/>
            </a:solidFill>
            <a:latin typeface="Century" panose="020F0502020204030204"/>
            <a:ea typeface="ＭＳ 明朝" panose="02020609040205080304" pitchFamily="17" charset="-128"/>
            <a:cs typeface="+mn-cs"/>
          </a:endParaRPr>
        </a:p>
      </dgm:t>
    </dgm:pt>
    <dgm:pt modelId="{23CD18D6-4808-48DA-92EE-BD2DBF688EC8}" type="parTrans" cxnId="{3B25CFC0-B7FF-406A-A2CF-14FE20F005CB}">
      <dgm:prSet/>
      <dgm:spPr/>
      <dgm:t>
        <a:bodyPr/>
        <a:lstStyle/>
        <a:p>
          <a:endParaRPr kumimoji="1" lang="ja-JP" altLang="en-US"/>
        </a:p>
      </dgm:t>
    </dgm:pt>
    <dgm:pt modelId="{D9F1DDBA-739E-4F22-9639-3B715DD5F3A2}" type="sibTrans" cxnId="{3B25CFC0-B7FF-406A-A2CF-14FE20F005CB}">
      <dgm:prSet/>
      <dgm:spPr>
        <a:xfrm>
          <a:off x="2055709" y="234744"/>
          <a:ext cx="223026" cy="945938"/>
        </a:xfrm>
        <a:solidFill>
          <a:sysClr val="windowText" lastClr="000000"/>
        </a:solidFill>
        <a:ln>
          <a:noFill/>
        </a:ln>
        <a:effectLst/>
      </dgm:spPr>
      <dgm:t>
        <a:bodyPr/>
        <a:lstStyle/>
        <a:p>
          <a:endParaRPr kumimoji="1" lang="ja-JP" altLang="en-US">
            <a:solidFill>
              <a:sysClr val="window" lastClr="FFFFFF"/>
            </a:solidFill>
            <a:latin typeface="Century" panose="020F0502020204030204"/>
            <a:ea typeface="ＭＳ 明朝" panose="02020609040205080304" pitchFamily="17" charset="-128"/>
            <a:cs typeface="+mn-cs"/>
          </a:endParaRPr>
        </a:p>
      </dgm:t>
    </dgm:pt>
    <dgm:pt modelId="{907BD50C-C8F4-4F3D-B53D-4C66DE0F246A}">
      <dgm:prSet phldrT="[テキスト]" custT="1">
        <dgm:style>
          <a:lnRef idx="2">
            <a:schemeClr val="accent1"/>
          </a:lnRef>
          <a:fillRef idx="1">
            <a:schemeClr val="lt1"/>
          </a:fillRef>
          <a:effectRef idx="0">
            <a:schemeClr val="accent1"/>
          </a:effectRef>
          <a:fontRef idx="minor">
            <a:schemeClr val="dk1"/>
          </a:fontRef>
        </dgm:style>
      </dgm:prSet>
      <dgm:spPr>
        <a:xfrm>
          <a:off x="2395126" y="0"/>
          <a:ext cx="1898971" cy="1461135"/>
        </a:xfrm>
        <a:solidFill>
          <a:sysClr val="window" lastClr="FFFFFF"/>
        </a:solidFill>
        <a:ln w="12700" cap="flat" cmpd="sng" algn="ctr">
          <a:solidFill>
            <a:srgbClr val="5B9BD5"/>
          </a:solidFill>
          <a:prstDash val="solid"/>
          <a:miter lim="800000"/>
        </a:ln>
        <a:effectLst/>
      </dgm:spPr>
      <dgm:t>
        <a:bodyPr/>
        <a:lstStyle/>
        <a:p>
          <a:pPr algn="l"/>
          <a:r>
            <a:rPr kumimoji="1" lang="ja-JP" altLang="en-US" sz="1100" i="1">
              <a:solidFill>
                <a:sysClr val="windowText" lastClr="000000"/>
              </a:solidFill>
              <a:latin typeface="Century" panose="020F0502020204030204"/>
              <a:ea typeface="ＭＳ 明朝" panose="02020609040205080304" pitchFamily="17" charset="-128"/>
              <a:cs typeface="+mn-cs"/>
            </a:rPr>
            <a:t>２００７年</a:t>
          </a:r>
          <a:endParaRPr kumimoji="1" lang="en-US" altLang="ja-JP" sz="1100" i="1">
            <a:solidFill>
              <a:sysClr val="windowText" lastClr="000000"/>
            </a:solidFill>
            <a:latin typeface="Century" panose="020F0502020204030204"/>
            <a:ea typeface="ＭＳ 明朝" panose="02020609040205080304" pitchFamily="17" charset="-128"/>
            <a:cs typeface="+mn-cs"/>
          </a:endParaRPr>
        </a:p>
        <a:p>
          <a:pPr algn="l"/>
          <a:r>
            <a:rPr kumimoji="1" lang="en-US" altLang="ja-JP" sz="1100" b="0" i="0">
              <a:solidFill>
                <a:sysClr val="windowText" lastClr="000000"/>
              </a:solidFill>
              <a:latin typeface="Century" panose="020F0502020204030204"/>
              <a:ea typeface="ＭＳ 明朝" panose="02020609040205080304" pitchFamily="17" charset="-128"/>
              <a:cs typeface="+mn-cs"/>
            </a:rPr>
            <a:t>1</a:t>
          </a:r>
          <a:r>
            <a:rPr kumimoji="1" lang="ja-JP" altLang="en-US" sz="1100" b="0" i="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100" b="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b="0" i="0">
              <a:solidFill>
                <a:sysClr val="windowText" lastClr="000000"/>
              </a:solidFill>
              <a:latin typeface="Century" panose="020F0502020204030204"/>
              <a:ea typeface="ＭＳ 明朝" panose="02020609040205080304" pitchFamily="17" charset="-128"/>
              <a:cs typeface="+mn-cs"/>
            </a:rPr>
            <a:t>：約</a:t>
          </a:r>
          <a:r>
            <a:rPr kumimoji="1" lang="en-US" altLang="ja-JP" sz="1100" b="0" i="0">
              <a:solidFill>
                <a:sysClr val="windowText" lastClr="000000"/>
              </a:solidFill>
              <a:latin typeface="Century" panose="020F0502020204030204"/>
              <a:ea typeface="ＭＳ 明朝" panose="02020609040205080304" pitchFamily="17" charset="-128"/>
              <a:cs typeface="+mn-cs"/>
            </a:rPr>
            <a:t>750,000</a:t>
          </a:r>
          <a:r>
            <a:rPr kumimoji="1" lang="ja-JP" altLang="en-US" sz="1100" b="0" i="0">
              <a:solidFill>
                <a:sysClr val="windowText" lastClr="000000"/>
              </a:solidFill>
              <a:latin typeface="Century" panose="020F0502020204030204"/>
              <a:ea typeface="ＭＳ 明朝" panose="02020609040205080304" pitchFamily="17" charset="-128"/>
              <a:cs typeface="+mn-cs"/>
            </a:rPr>
            <a:t>円</a:t>
          </a:r>
          <a:endParaRPr kumimoji="1" lang="en-US" altLang="ja-JP" sz="1100" b="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b="0" i="0">
              <a:solidFill>
                <a:sysClr val="windowText" lastClr="000000"/>
              </a:solidFill>
              <a:latin typeface="Century" panose="020F0502020204030204"/>
              <a:ea typeface="ＭＳ 明朝" panose="02020609040205080304" pitchFamily="17" charset="-128"/>
              <a:cs typeface="+mn-cs"/>
            </a:rPr>
            <a:t>（参考）</a:t>
          </a:r>
          <a:endParaRPr kumimoji="1" lang="en-US" altLang="ja-JP" sz="1000" b="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i="0">
              <a:solidFill>
                <a:sysClr val="windowText" lastClr="000000"/>
              </a:solidFill>
              <a:latin typeface="Century" panose="020F0502020204030204"/>
              <a:ea typeface="ＭＳ 明朝" panose="02020609040205080304" pitchFamily="17" charset="-128"/>
              <a:cs typeface="+mn-cs"/>
            </a:rPr>
            <a:t>タイの</a:t>
          </a:r>
          <a:r>
            <a:rPr kumimoji="1" lang="en-US" altLang="ja-JP" sz="1000" i="0">
              <a:solidFill>
                <a:sysClr val="windowText" lastClr="000000"/>
              </a:solidFill>
              <a:latin typeface="Century" panose="020F0502020204030204"/>
              <a:ea typeface="ＭＳ 明朝" panose="02020609040205080304" pitchFamily="17" charset="-128"/>
              <a:cs typeface="+mn-cs"/>
            </a:rPr>
            <a:t>1</a:t>
          </a:r>
          <a:r>
            <a:rPr kumimoji="1" lang="ja-JP" altLang="en-US" sz="1000" i="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0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000" i="0">
              <a:solidFill>
                <a:sysClr val="windowText" lastClr="000000"/>
              </a:solidFill>
              <a:latin typeface="Century" panose="020F0502020204030204"/>
              <a:ea typeface="ＭＳ 明朝" panose="02020609040205080304" pitchFamily="17" charset="-128"/>
              <a:cs typeface="+mn-cs"/>
            </a:rPr>
            <a:t>：約</a:t>
          </a:r>
          <a:r>
            <a:rPr kumimoji="1" lang="en-US" altLang="ja-JP" sz="1000" i="0">
              <a:solidFill>
                <a:sysClr val="windowText" lastClr="000000"/>
              </a:solidFill>
              <a:latin typeface="Century" panose="020F0502020204030204"/>
              <a:ea typeface="ＭＳ 明朝" panose="02020609040205080304" pitchFamily="17" charset="-128"/>
              <a:cs typeface="+mn-cs"/>
            </a:rPr>
            <a:t>840,000</a:t>
          </a:r>
          <a:r>
            <a:rPr kumimoji="1" lang="ja-JP" altLang="en-US" sz="1000" i="0">
              <a:solidFill>
                <a:sysClr val="windowText" lastClr="000000"/>
              </a:solidFill>
              <a:latin typeface="Century" panose="020F0502020204030204"/>
              <a:ea typeface="ＭＳ 明朝" panose="02020609040205080304" pitchFamily="17" charset="-128"/>
              <a:cs typeface="+mn-cs"/>
            </a:rPr>
            <a:t>円</a:t>
          </a:r>
          <a:endParaRPr kumimoji="1" lang="ja-JP" altLang="en-US" sz="1000" b="0" i="0">
            <a:solidFill>
              <a:sysClr val="windowText" lastClr="000000"/>
            </a:solidFill>
            <a:latin typeface="Century" panose="020F0502020204030204"/>
            <a:ea typeface="ＭＳ 明朝" panose="02020609040205080304" pitchFamily="17" charset="-128"/>
            <a:cs typeface="+mn-cs"/>
          </a:endParaRPr>
        </a:p>
      </dgm:t>
    </dgm:pt>
    <dgm:pt modelId="{84547904-88FF-4CA4-9F27-A96199842418}" type="parTrans" cxnId="{388A7ACB-81BF-40FA-848D-7AB79B052A75}">
      <dgm:prSet/>
      <dgm:spPr/>
      <dgm:t>
        <a:bodyPr/>
        <a:lstStyle/>
        <a:p>
          <a:endParaRPr kumimoji="1" lang="ja-JP" altLang="en-US"/>
        </a:p>
      </dgm:t>
    </dgm:pt>
    <dgm:pt modelId="{16515BC7-85C8-4D11-BD01-456C1A3A791E}" type="sibTrans" cxnId="{388A7ACB-81BF-40FA-848D-7AB79B052A75}">
      <dgm:prSet/>
      <dgm:spPr/>
      <dgm:t>
        <a:bodyPr/>
        <a:lstStyle/>
        <a:p>
          <a:endParaRPr kumimoji="1" lang="ja-JP" altLang="en-US"/>
        </a:p>
      </dgm:t>
    </dgm:pt>
    <dgm:pt modelId="{82841820-349A-4D92-A34F-4E4CD17A7AD4}" type="pres">
      <dgm:prSet presAssocID="{81F799BF-F485-4682-862C-D0ECEDA661CD}" presName="Name0" presStyleCnt="0">
        <dgm:presLayoutVars>
          <dgm:dir/>
          <dgm:resizeHandles val="exact"/>
        </dgm:presLayoutVars>
      </dgm:prSet>
      <dgm:spPr/>
    </dgm:pt>
    <dgm:pt modelId="{7C6F4545-4491-4F68-BFF2-DD8A3AFDDC2B}" type="pres">
      <dgm:prSet presAssocID="{B24302B6-DD5A-49D2-8EEB-32C3F211BE56}" presName="node" presStyleLbl="node1" presStyleIdx="0" presStyleCnt="2" custScaleX="51591" custLinFactNeighborX="179">
        <dgm:presLayoutVars>
          <dgm:bulletEnabled val="1"/>
        </dgm:presLayoutVars>
      </dgm:prSet>
      <dgm:spPr>
        <a:prstGeom prst="roundRect">
          <a:avLst>
            <a:gd name="adj" fmla="val 10000"/>
          </a:avLst>
        </a:prstGeom>
      </dgm:spPr>
      <dgm:t>
        <a:bodyPr/>
        <a:lstStyle/>
        <a:p>
          <a:endParaRPr kumimoji="1" lang="ja-JP" altLang="en-US"/>
        </a:p>
      </dgm:t>
    </dgm:pt>
    <dgm:pt modelId="{93B9B444-E6FA-451C-99E3-B2F0883BF1BA}" type="pres">
      <dgm:prSet presAssocID="{D9F1DDBA-739E-4F22-9639-3B715DD5F3A2}" presName="sibTrans" presStyleLbl="sibTrans2D1" presStyleIdx="0" presStyleCnt="1" custLinFactNeighborX="-10677" custLinFactNeighborY="-2416"/>
      <dgm:spPr>
        <a:prstGeom prst="rightArrow">
          <a:avLst>
            <a:gd name="adj1" fmla="val 60000"/>
            <a:gd name="adj2" fmla="val 50000"/>
          </a:avLst>
        </a:prstGeom>
      </dgm:spPr>
      <dgm:t>
        <a:bodyPr/>
        <a:lstStyle/>
        <a:p>
          <a:endParaRPr kumimoji="1" lang="ja-JP" altLang="en-US"/>
        </a:p>
      </dgm:t>
    </dgm:pt>
    <dgm:pt modelId="{DC73225E-44E9-4195-9B0A-C00963843F82}" type="pres">
      <dgm:prSet presAssocID="{D9F1DDBA-739E-4F22-9639-3B715DD5F3A2}" presName="connectorText" presStyleLbl="sibTrans2D1" presStyleIdx="0" presStyleCnt="1"/>
      <dgm:spPr/>
      <dgm:t>
        <a:bodyPr/>
        <a:lstStyle/>
        <a:p>
          <a:endParaRPr kumimoji="1" lang="ja-JP" altLang="en-US"/>
        </a:p>
      </dgm:t>
    </dgm:pt>
    <dgm:pt modelId="{45F76488-F264-4721-B5B7-A9427DD6B69C}" type="pres">
      <dgm:prSet presAssocID="{907BD50C-C8F4-4F3D-B53D-4C66DE0F246A}" presName="node" presStyleLbl="node1" presStyleIdx="1" presStyleCnt="2" custScaleX="49786" custLinFactNeighborX="-72240" custLinFactNeighborY="1814">
        <dgm:presLayoutVars>
          <dgm:bulletEnabled val="1"/>
        </dgm:presLayoutVars>
      </dgm:prSet>
      <dgm:spPr>
        <a:prstGeom prst="roundRect">
          <a:avLst>
            <a:gd name="adj" fmla="val 10000"/>
          </a:avLst>
        </a:prstGeom>
      </dgm:spPr>
      <dgm:t>
        <a:bodyPr/>
        <a:lstStyle/>
        <a:p>
          <a:endParaRPr kumimoji="1" lang="ja-JP" altLang="en-US"/>
        </a:p>
      </dgm:t>
    </dgm:pt>
  </dgm:ptLst>
  <dgm:cxnLst>
    <dgm:cxn modelId="{EE05C56C-C0FB-4F32-B6BC-F5714CC8CF6C}" type="presOf" srcId="{D9F1DDBA-739E-4F22-9639-3B715DD5F3A2}" destId="{93B9B444-E6FA-451C-99E3-B2F0883BF1BA}" srcOrd="0" destOrd="0" presId="urn:microsoft.com/office/officeart/2005/8/layout/process1"/>
    <dgm:cxn modelId="{3B25CFC0-B7FF-406A-A2CF-14FE20F005CB}" srcId="{81F799BF-F485-4682-862C-D0ECEDA661CD}" destId="{B24302B6-DD5A-49D2-8EEB-32C3F211BE56}" srcOrd="0" destOrd="0" parTransId="{23CD18D6-4808-48DA-92EE-BD2DBF688EC8}" sibTransId="{D9F1DDBA-739E-4F22-9639-3B715DD5F3A2}"/>
    <dgm:cxn modelId="{388A7ACB-81BF-40FA-848D-7AB79B052A75}" srcId="{81F799BF-F485-4682-862C-D0ECEDA661CD}" destId="{907BD50C-C8F4-4F3D-B53D-4C66DE0F246A}" srcOrd="1" destOrd="0" parTransId="{84547904-88FF-4CA4-9F27-A96199842418}" sibTransId="{16515BC7-85C8-4D11-BD01-456C1A3A791E}"/>
    <dgm:cxn modelId="{235A53EE-2C89-4544-91F6-BEF68CD3AFA1}" type="presOf" srcId="{81F799BF-F485-4682-862C-D0ECEDA661CD}" destId="{82841820-349A-4D92-A34F-4E4CD17A7AD4}" srcOrd="0" destOrd="0" presId="urn:microsoft.com/office/officeart/2005/8/layout/process1"/>
    <dgm:cxn modelId="{72E946EF-F30F-4CDC-AD62-9C82B345A965}" type="presOf" srcId="{B24302B6-DD5A-49D2-8EEB-32C3F211BE56}" destId="{7C6F4545-4491-4F68-BFF2-DD8A3AFDDC2B}" srcOrd="0" destOrd="0" presId="urn:microsoft.com/office/officeart/2005/8/layout/process1"/>
    <dgm:cxn modelId="{575DA832-03ED-4AC1-B7A6-A6D2C4CC7E9D}" type="presOf" srcId="{D9F1DDBA-739E-4F22-9639-3B715DD5F3A2}" destId="{DC73225E-44E9-4195-9B0A-C00963843F82}" srcOrd="1" destOrd="0" presId="urn:microsoft.com/office/officeart/2005/8/layout/process1"/>
    <dgm:cxn modelId="{92188C4F-8C34-4619-8A21-03E9B081A4A1}" type="presOf" srcId="{907BD50C-C8F4-4F3D-B53D-4C66DE0F246A}" destId="{45F76488-F264-4721-B5B7-A9427DD6B69C}" srcOrd="0" destOrd="0" presId="urn:microsoft.com/office/officeart/2005/8/layout/process1"/>
    <dgm:cxn modelId="{301DC513-EE8E-4584-99D7-89D6F651EFB5}" type="presParOf" srcId="{82841820-349A-4D92-A34F-4E4CD17A7AD4}" destId="{7C6F4545-4491-4F68-BFF2-DD8A3AFDDC2B}" srcOrd="0" destOrd="0" presId="urn:microsoft.com/office/officeart/2005/8/layout/process1"/>
    <dgm:cxn modelId="{C6BBC7D9-89C7-4C91-A8A2-803168932FF4}" type="presParOf" srcId="{82841820-349A-4D92-A34F-4E4CD17A7AD4}" destId="{93B9B444-E6FA-451C-99E3-B2F0883BF1BA}" srcOrd="1" destOrd="0" presId="urn:microsoft.com/office/officeart/2005/8/layout/process1"/>
    <dgm:cxn modelId="{35E559C6-5C2B-4485-88A2-55487A17B141}" type="presParOf" srcId="{93B9B444-E6FA-451C-99E3-B2F0883BF1BA}" destId="{DC73225E-44E9-4195-9B0A-C00963843F82}" srcOrd="0" destOrd="0" presId="urn:microsoft.com/office/officeart/2005/8/layout/process1"/>
    <dgm:cxn modelId="{049CF6BB-83FC-44E0-A703-E6CF69ADC43A}" type="presParOf" srcId="{82841820-349A-4D92-A34F-4E4CD17A7AD4}" destId="{45F76488-F264-4721-B5B7-A9427DD6B69C}" srcOrd="2"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6288B2B-B8D0-4188-A99D-2F245E9792B6}" type="doc">
      <dgm:prSet loTypeId="urn:microsoft.com/office/officeart/2005/8/layout/process1" loCatId="process" qsTypeId="urn:microsoft.com/office/officeart/2005/8/quickstyle/simple1" qsCatId="simple" csTypeId="urn:microsoft.com/office/officeart/2005/8/colors/accent1_2" csCatId="accent1" phldr="1"/>
      <dgm:spPr/>
    </dgm:pt>
    <dgm:pt modelId="{A5C5F4FC-75CC-4741-BC80-7F29D6B4CC60}">
      <dgm:prSet phldrT="[テキスト]" custT="1">
        <dgm:style>
          <a:lnRef idx="2">
            <a:schemeClr val="accent4"/>
          </a:lnRef>
          <a:fillRef idx="1">
            <a:schemeClr val="lt1"/>
          </a:fillRef>
          <a:effectRef idx="0">
            <a:schemeClr val="accent4"/>
          </a:effectRef>
          <a:fontRef idx="minor">
            <a:schemeClr val="dk1"/>
          </a:fontRef>
        </dgm:style>
      </dgm:prSet>
      <dgm:spPr>
        <a:xfrm>
          <a:off x="637664" y="189233"/>
          <a:ext cx="1878439" cy="1451850"/>
        </a:xfrm>
        <a:solidFill>
          <a:sysClr val="window" lastClr="FFFFFF"/>
        </a:solidFill>
        <a:ln w="12700" cap="flat" cmpd="sng" algn="ctr">
          <a:solidFill>
            <a:srgbClr val="FFC000"/>
          </a:solidFill>
          <a:prstDash val="solid"/>
          <a:miter lim="800000"/>
        </a:ln>
        <a:effectLst/>
      </dgm:spPr>
      <dgm:t>
        <a:bodyPr/>
        <a:lstStyle/>
        <a:p>
          <a:pPr algn="l"/>
          <a:endParaRPr kumimoji="1" lang="en-US" altLang="ja-JP" sz="105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1">
              <a:solidFill>
                <a:sysClr val="windowText" lastClr="000000"/>
              </a:solidFill>
              <a:latin typeface="Century" panose="020F0502020204030204"/>
              <a:ea typeface="ＭＳ 明朝" panose="02020609040205080304" pitchFamily="17" charset="-128"/>
              <a:cs typeface="+mn-cs"/>
            </a:rPr>
            <a:t>１９９３年</a:t>
          </a:r>
          <a:endParaRPr kumimoji="1" lang="en-US" altLang="ja-JP" sz="110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0">
              <a:solidFill>
                <a:sysClr val="windowText" lastClr="000000"/>
              </a:solidFill>
              <a:latin typeface="Century" panose="020F0502020204030204"/>
              <a:ea typeface="ＭＳ 明朝" panose="02020609040205080304" pitchFamily="17" charset="-128"/>
              <a:cs typeface="+mn-cs"/>
            </a:rPr>
            <a:t>中等教育学校生：６２５人</a:t>
          </a:r>
          <a:endParaRPr kumimoji="1" lang="en-US" altLang="ja-JP" sz="11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0">
              <a:solidFill>
                <a:sysClr val="windowText" lastClr="000000"/>
              </a:solidFill>
              <a:latin typeface="Century" panose="020F0502020204030204"/>
              <a:ea typeface="ＭＳ 明朝" panose="02020609040205080304" pitchFamily="17" charset="-128"/>
              <a:cs typeface="+mn-cs"/>
            </a:rPr>
            <a:t>職  業 学 校  生 ：７６人</a:t>
          </a:r>
          <a:endParaRPr kumimoji="1" lang="en-US" altLang="ja-JP" sz="110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0">
              <a:solidFill>
                <a:sysClr val="windowText" lastClr="000000"/>
              </a:solidFill>
              <a:latin typeface="Century" panose="020F0502020204030204"/>
              <a:ea typeface="ＭＳ 明朝" panose="02020609040205080304" pitchFamily="17" charset="-128"/>
              <a:cs typeface="+mn-cs"/>
            </a:rPr>
            <a:t>大　　学　　生：２２人</a:t>
          </a:r>
          <a:endParaRPr kumimoji="1" lang="en-US" altLang="ja-JP" sz="1100" i="0">
            <a:solidFill>
              <a:sysClr val="windowText" lastClr="000000"/>
            </a:solidFill>
            <a:latin typeface="Century" panose="020F0502020204030204"/>
            <a:ea typeface="ＭＳ 明朝" panose="02020609040205080304" pitchFamily="17" charset="-128"/>
            <a:cs typeface="+mn-cs"/>
          </a:endParaRPr>
        </a:p>
        <a:p>
          <a:pPr algn="l"/>
          <a:endParaRPr kumimoji="1" lang="ja-JP" altLang="en-US" sz="1050" i="0">
            <a:solidFill>
              <a:sysClr val="windowText" lastClr="000000"/>
            </a:solidFill>
            <a:latin typeface="Century" panose="020F0502020204030204"/>
            <a:ea typeface="ＭＳ 明朝" panose="02020609040205080304" pitchFamily="17" charset="-128"/>
            <a:cs typeface="+mn-cs"/>
          </a:endParaRPr>
        </a:p>
      </dgm:t>
    </dgm:pt>
    <dgm:pt modelId="{49C33DAA-125F-4D9D-9A50-6453884B06FD}" type="parTrans" cxnId="{029DEE35-6F00-44B7-9048-DC1CFC178E7A}">
      <dgm:prSet/>
      <dgm:spPr/>
      <dgm:t>
        <a:bodyPr/>
        <a:lstStyle/>
        <a:p>
          <a:endParaRPr kumimoji="1" lang="ja-JP" altLang="en-US"/>
        </a:p>
      </dgm:t>
    </dgm:pt>
    <dgm:pt modelId="{CD52F10A-8AE6-4855-A1A8-5C5D3C4AB53F}" type="sibTrans" cxnId="{029DEE35-6F00-44B7-9048-DC1CFC178E7A}">
      <dgm:prSet/>
      <dgm:spPr>
        <a:xfrm rot="23467">
          <a:off x="2663063" y="611611"/>
          <a:ext cx="229760" cy="707531"/>
        </a:xfrm>
        <a:solidFill>
          <a:sysClr val="windowText" lastClr="000000"/>
        </a:solidFill>
        <a:ln>
          <a:noFill/>
        </a:ln>
        <a:effectLst/>
      </dgm:spPr>
      <dgm:t>
        <a:bodyPr/>
        <a:lstStyle/>
        <a:p>
          <a:endParaRPr kumimoji="1" lang="ja-JP" altLang="en-US">
            <a:solidFill>
              <a:sysClr val="window" lastClr="FFFFFF"/>
            </a:solidFill>
            <a:latin typeface="Century" panose="020F0502020204030204"/>
            <a:ea typeface="ＭＳ 明朝" panose="02020609040205080304" pitchFamily="17" charset="-128"/>
            <a:cs typeface="+mn-cs"/>
          </a:endParaRPr>
        </a:p>
      </dgm:t>
    </dgm:pt>
    <dgm:pt modelId="{8A8BA13C-D671-421B-BCA5-6CED203767E2}">
      <dgm:prSet phldrT="[テキスト]" custT="1">
        <dgm:style>
          <a:lnRef idx="2">
            <a:schemeClr val="accent2"/>
          </a:lnRef>
          <a:fillRef idx="1">
            <a:schemeClr val="lt1"/>
          </a:fillRef>
          <a:effectRef idx="0">
            <a:schemeClr val="accent2"/>
          </a:effectRef>
          <a:fontRef idx="minor">
            <a:schemeClr val="dk1"/>
          </a:fontRef>
        </dgm:style>
      </dgm:prSet>
      <dgm:spPr>
        <a:xfrm>
          <a:off x="3022275" y="185532"/>
          <a:ext cx="2375110" cy="1495199"/>
        </a:xfrm>
        <a:solidFill>
          <a:sysClr val="window" lastClr="FFFFFF"/>
        </a:solidFill>
        <a:ln w="12700" cap="flat" cmpd="sng" algn="ctr">
          <a:solidFill>
            <a:srgbClr val="FFC000"/>
          </a:solidFill>
          <a:prstDash val="solid"/>
          <a:miter lim="800000"/>
        </a:ln>
        <a:effectLst/>
      </dgm:spPr>
      <dgm:t>
        <a:bodyPr/>
        <a:lstStyle/>
        <a:p>
          <a:pPr algn="l"/>
          <a:r>
            <a:rPr kumimoji="1" lang="ja-JP" altLang="en-US" sz="1100" b="0" i="1">
              <a:solidFill>
                <a:sysClr val="windowText" lastClr="000000"/>
              </a:solidFill>
              <a:latin typeface="Century" panose="020F0502020204030204"/>
              <a:ea typeface="ＭＳ 明朝" panose="02020609040205080304" pitchFamily="17" charset="-128"/>
              <a:cs typeface="+mn-cs"/>
            </a:rPr>
            <a:t>２０１１年</a:t>
          </a:r>
          <a:endParaRPr kumimoji="1" lang="en-US" altLang="ja-JP" sz="1100" b="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b="0" i="0">
              <a:solidFill>
                <a:sysClr val="windowText" lastClr="000000"/>
              </a:solidFill>
              <a:latin typeface="Century" panose="020F0502020204030204"/>
              <a:ea typeface="ＭＳ 明朝" panose="02020609040205080304" pitchFamily="17" charset="-128"/>
              <a:cs typeface="+mn-cs"/>
            </a:rPr>
            <a:t>中等教育学校生：２８１９人</a:t>
          </a:r>
          <a:endParaRPr kumimoji="1" lang="en-US" altLang="ja-JP" sz="1100" b="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b="0" i="0">
              <a:solidFill>
                <a:sysClr val="windowText" lastClr="000000"/>
              </a:solidFill>
              <a:latin typeface="Century" panose="020F0502020204030204"/>
              <a:ea typeface="ＭＳ 明朝" panose="02020609040205080304" pitchFamily="17" charset="-128"/>
              <a:cs typeface="+mn-cs"/>
            </a:rPr>
            <a:t>職  業 学 校  生 ：５５０人</a:t>
          </a:r>
          <a:endParaRPr kumimoji="1" lang="en-US" altLang="ja-JP" sz="1100" b="0" i="0">
            <a:solidFill>
              <a:sysClr val="windowText" lastClr="000000"/>
            </a:solidFill>
            <a:latin typeface="Century" panose="020F0502020204030204"/>
            <a:ea typeface="ＭＳ 明朝" panose="02020609040205080304" pitchFamily="17" charset="-128"/>
            <a:cs typeface="+mn-cs"/>
          </a:endParaRPr>
        </a:p>
        <a:p>
          <a:pPr algn="l"/>
          <a:r>
            <a:rPr kumimoji="1" lang="ja-JP" altLang="en-US" sz="1100" b="0" i="0">
              <a:solidFill>
                <a:sysClr val="windowText" lastClr="000000"/>
              </a:solidFill>
              <a:latin typeface="Century" panose="020F0502020204030204"/>
              <a:ea typeface="ＭＳ 明朝" panose="02020609040205080304" pitchFamily="17" charset="-128"/>
              <a:cs typeface="+mn-cs"/>
            </a:rPr>
            <a:t>大　　学　　生：５７３人</a:t>
          </a:r>
        </a:p>
      </dgm:t>
    </dgm:pt>
    <dgm:pt modelId="{BFE9000D-A184-4001-A763-1215FF11EE6F}" type="parTrans" cxnId="{634FEAA9-72AC-48A3-BE14-388AA2E5C13E}">
      <dgm:prSet/>
      <dgm:spPr/>
      <dgm:t>
        <a:bodyPr/>
        <a:lstStyle/>
        <a:p>
          <a:endParaRPr kumimoji="1" lang="ja-JP" altLang="en-US"/>
        </a:p>
      </dgm:t>
    </dgm:pt>
    <dgm:pt modelId="{5CC328E7-FE86-4778-8156-46B3DAE0C7E3}" type="sibTrans" cxnId="{634FEAA9-72AC-48A3-BE14-388AA2E5C13E}">
      <dgm:prSet/>
      <dgm:spPr/>
      <dgm:t>
        <a:bodyPr/>
        <a:lstStyle/>
        <a:p>
          <a:endParaRPr kumimoji="1" lang="ja-JP" altLang="en-US"/>
        </a:p>
      </dgm:t>
    </dgm:pt>
    <dgm:pt modelId="{7BE3484E-D109-4D49-A213-36FE7785062B}" type="pres">
      <dgm:prSet presAssocID="{A6288B2B-B8D0-4188-A99D-2F245E9792B6}" presName="Name0" presStyleCnt="0">
        <dgm:presLayoutVars>
          <dgm:dir/>
          <dgm:resizeHandles val="exact"/>
        </dgm:presLayoutVars>
      </dgm:prSet>
      <dgm:spPr/>
    </dgm:pt>
    <dgm:pt modelId="{CF23DE79-1D24-4B1B-800D-774A5CBC2934}" type="pres">
      <dgm:prSet presAssocID="{A5C5F4FC-75CC-4741-BC80-7F29D6B4CC60}" presName="node" presStyleLbl="node1" presStyleIdx="0" presStyleCnt="2" custScaleX="65842" custScaleY="81018" custLinFactNeighborX="47656" custLinFactNeighborY="-1003">
        <dgm:presLayoutVars>
          <dgm:bulletEnabled val="1"/>
        </dgm:presLayoutVars>
      </dgm:prSet>
      <dgm:spPr>
        <a:prstGeom prst="roundRect">
          <a:avLst>
            <a:gd name="adj" fmla="val 10000"/>
          </a:avLst>
        </a:prstGeom>
      </dgm:spPr>
      <dgm:t>
        <a:bodyPr/>
        <a:lstStyle/>
        <a:p>
          <a:endParaRPr kumimoji="1" lang="ja-JP" altLang="en-US"/>
        </a:p>
      </dgm:t>
    </dgm:pt>
    <dgm:pt modelId="{B86D65C2-E7DE-49F2-BE76-303A0D25FDCB}" type="pres">
      <dgm:prSet presAssocID="{CD52F10A-8AE6-4855-A1A8-5C5D3C4AB53F}" presName="sibTrans" presStyleLbl="sibTrans2D1" presStyleIdx="0" presStyleCnt="1" custScaleX="85643" custLinFactNeighborX="433" custLinFactNeighborY="5940"/>
      <dgm:spPr>
        <a:prstGeom prst="rightArrow">
          <a:avLst>
            <a:gd name="adj1" fmla="val 60000"/>
            <a:gd name="adj2" fmla="val 50000"/>
          </a:avLst>
        </a:prstGeom>
      </dgm:spPr>
      <dgm:t>
        <a:bodyPr/>
        <a:lstStyle/>
        <a:p>
          <a:endParaRPr kumimoji="1" lang="ja-JP" altLang="en-US"/>
        </a:p>
      </dgm:t>
    </dgm:pt>
    <dgm:pt modelId="{35112338-BA77-44D0-A435-C8805470898E}" type="pres">
      <dgm:prSet presAssocID="{CD52F10A-8AE6-4855-A1A8-5C5D3C4AB53F}" presName="connectorText" presStyleLbl="sibTrans2D1" presStyleIdx="0" presStyleCnt="1"/>
      <dgm:spPr/>
      <dgm:t>
        <a:bodyPr/>
        <a:lstStyle/>
        <a:p>
          <a:endParaRPr kumimoji="1" lang="ja-JP" altLang="en-US"/>
        </a:p>
      </dgm:t>
    </dgm:pt>
    <dgm:pt modelId="{F10DA820-6F8B-4D95-BEF7-1528B05481C8}" type="pres">
      <dgm:prSet presAssocID="{8A8BA13C-D671-421B-BCA5-6CED203767E2}" presName="node" presStyleLbl="node1" presStyleIdx="1" presStyleCnt="2" custScaleX="83251" custScaleY="83437">
        <dgm:presLayoutVars>
          <dgm:bulletEnabled val="1"/>
        </dgm:presLayoutVars>
      </dgm:prSet>
      <dgm:spPr>
        <a:prstGeom prst="roundRect">
          <a:avLst>
            <a:gd name="adj" fmla="val 10000"/>
          </a:avLst>
        </a:prstGeom>
      </dgm:spPr>
      <dgm:t>
        <a:bodyPr/>
        <a:lstStyle/>
        <a:p>
          <a:endParaRPr kumimoji="1" lang="ja-JP" altLang="en-US"/>
        </a:p>
      </dgm:t>
    </dgm:pt>
  </dgm:ptLst>
  <dgm:cxnLst>
    <dgm:cxn modelId="{FB9B911C-ADA4-4951-A549-B8BFAACBE902}" type="presOf" srcId="{CD52F10A-8AE6-4855-A1A8-5C5D3C4AB53F}" destId="{B86D65C2-E7DE-49F2-BE76-303A0D25FDCB}" srcOrd="0" destOrd="0" presId="urn:microsoft.com/office/officeart/2005/8/layout/process1"/>
    <dgm:cxn modelId="{56D7D974-D4C3-4751-B87E-0BF520D5C99F}" type="presOf" srcId="{A6288B2B-B8D0-4188-A99D-2F245E9792B6}" destId="{7BE3484E-D109-4D49-A213-36FE7785062B}" srcOrd="0" destOrd="0" presId="urn:microsoft.com/office/officeart/2005/8/layout/process1"/>
    <dgm:cxn modelId="{634FEAA9-72AC-48A3-BE14-388AA2E5C13E}" srcId="{A6288B2B-B8D0-4188-A99D-2F245E9792B6}" destId="{8A8BA13C-D671-421B-BCA5-6CED203767E2}" srcOrd="1" destOrd="0" parTransId="{BFE9000D-A184-4001-A763-1215FF11EE6F}" sibTransId="{5CC328E7-FE86-4778-8156-46B3DAE0C7E3}"/>
    <dgm:cxn modelId="{029DEE35-6F00-44B7-9048-DC1CFC178E7A}" srcId="{A6288B2B-B8D0-4188-A99D-2F245E9792B6}" destId="{A5C5F4FC-75CC-4741-BC80-7F29D6B4CC60}" srcOrd="0" destOrd="0" parTransId="{49C33DAA-125F-4D9D-9A50-6453884B06FD}" sibTransId="{CD52F10A-8AE6-4855-A1A8-5C5D3C4AB53F}"/>
    <dgm:cxn modelId="{7EB5E023-7322-484F-A274-5ABDD4B06F77}" type="presOf" srcId="{CD52F10A-8AE6-4855-A1A8-5C5D3C4AB53F}" destId="{35112338-BA77-44D0-A435-C8805470898E}" srcOrd="1" destOrd="0" presId="urn:microsoft.com/office/officeart/2005/8/layout/process1"/>
    <dgm:cxn modelId="{F1AC8039-514A-423B-B7DB-F282C976B0E1}" type="presOf" srcId="{A5C5F4FC-75CC-4741-BC80-7F29D6B4CC60}" destId="{CF23DE79-1D24-4B1B-800D-774A5CBC2934}" srcOrd="0" destOrd="0" presId="urn:microsoft.com/office/officeart/2005/8/layout/process1"/>
    <dgm:cxn modelId="{14FABC32-0991-41AD-99F6-CA2D1C86CB04}" type="presOf" srcId="{8A8BA13C-D671-421B-BCA5-6CED203767E2}" destId="{F10DA820-6F8B-4D95-BEF7-1528B05481C8}" srcOrd="0" destOrd="0" presId="urn:microsoft.com/office/officeart/2005/8/layout/process1"/>
    <dgm:cxn modelId="{F66ECBD6-CD96-4562-8A90-38272E1F04D6}" type="presParOf" srcId="{7BE3484E-D109-4D49-A213-36FE7785062B}" destId="{CF23DE79-1D24-4B1B-800D-774A5CBC2934}" srcOrd="0" destOrd="0" presId="urn:microsoft.com/office/officeart/2005/8/layout/process1"/>
    <dgm:cxn modelId="{E1AD4126-DF29-4C3F-AD15-FD230BFDEACA}" type="presParOf" srcId="{7BE3484E-D109-4D49-A213-36FE7785062B}" destId="{B86D65C2-E7DE-49F2-BE76-303A0D25FDCB}" srcOrd="1" destOrd="0" presId="urn:microsoft.com/office/officeart/2005/8/layout/process1"/>
    <dgm:cxn modelId="{20F619A8-6D23-46B2-A396-0183437D3E1B}" type="presParOf" srcId="{B86D65C2-E7DE-49F2-BE76-303A0D25FDCB}" destId="{35112338-BA77-44D0-A435-C8805470898E}" srcOrd="0" destOrd="0" presId="urn:microsoft.com/office/officeart/2005/8/layout/process1"/>
    <dgm:cxn modelId="{53714FCC-AC08-4C5A-90CC-F1423FE03BAF}" type="presParOf" srcId="{7BE3484E-D109-4D49-A213-36FE7785062B}" destId="{F10DA820-6F8B-4D95-BEF7-1528B05481C8}" srcOrd="2"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98A9DBA-B10F-4893-B02B-58D447A2AC6D}" type="doc">
      <dgm:prSet loTypeId="urn:microsoft.com/office/officeart/2005/8/layout/process1" loCatId="process" qsTypeId="urn:microsoft.com/office/officeart/2005/8/quickstyle/simple1" qsCatId="simple" csTypeId="urn:microsoft.com/office/officeart/2005/8/colors/accent1_2" csCatId="accent1" phldr="1"/>
      <dgm:spPr/>
    </dgm:pt>
    <dgm:pt modelId="{1DF7BDBC-32C7-4765-83D7-EA0666EE1255}">
      <dgm:prSet phldrT="[テキスト]" custT="1">
        <dgm:style>
          <a:lnRef idx="2">
            <a:schemeClr val="accent6"/>
          </a:lnRef>
          <a:fillRef idx="1">
            <a:schemeClr val="lt1"/>
          </a:fillRef>
          <a:effectRef idx="0">
            <a:schemeClr val="accent6"/>
          </a:effectRef>
          <a:fontRef idx="minor">
            <a:schemeClr val="dk1"/>
          </a:fontRef>
        </dgm:style>
      </dgm:prSet>
      <dgm:spPr>
        <a:xfrm>
          <a:off x="0" y="0"/>
          <a:ext cx="1914430" cy="1802130"/>
        </a:xfrm>
        <a:solidFill>
          <a:sysClr val="window" lastClr="FFFFFF"/>
        </a:solidFill>
        <a:ln w="12700" cap="flat" cmpd="sng" algn="ctr">
          <a:solidFill>
            <a:srgbClr val="70AD47"/>
          </a:solidFill>
          <a:prstDash val="solid"/>
          <a:miter lim="800000"/>
        </a:ln>
        <a:effectLst/>
      </dgm:spPr>
      <dgm:t>
        <a:bodyPr/>
        <a:lstStyle/>
        <a:p>
          <a:pPr algn="l"/>
          <a:r>
            <a:rPr kumimoji="1" lang="ja-JP" altLang="en-US" sz="1050" i="1">
              <a:solidFill>
                <a:sysClr val="windowText" lastClr="000000"/>
              </a:solidFill>
              <a:latin typeface="Century" panose="020F0502020204030204"/>
              <a:ea typeface="ＭＳ 明朝" panose="02020609040205080304" pitchFamily="17" charset="-128"/>
              <a:cs typeface="+mn-cs"/>
            </a:rPr>
            <a:t>１</a:t>
          </a:r>
          <a:r>
            <a:rPr kumimoji="1" lang="ja-JP" altLang="en-US" sz="1100" i="1">
              <a:solidFill>
                <a:sysClr val="windowText" lastClr="000000"/>
              </a:solidFill>
              <a:latin typeface="Century" panose="020F0502020204030204"/>
              <a:ea typeface="ＭＳ 明朝" panose="02020609040205080304" pitchFamily="17" charset="-128"/>
              <a:cs typeface="+mn-cs"/>
            </a:rPr>
            <a:t>９８９年</a:t>
          </a:r>
          <a:endParaRPr kumimoji="1" lang="en-US" altLang="ja-JP" sz="110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a:solidFill>
                <a:sysClr val="windowText" lastClr="000000"/>
              </a:solidFill>
              <a:latin typeface="Century" panose="020F0502020204030204"/>
              <a:ea typeface="ＭＳ 明朝" panose="02020609040205080304" pitchFamily="17" charset="-128"/>
              <a:cs typeface="+mn-cs"/>
            </a:rPr>
            <a:t>焼畑農業地：８０５８</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森　　　林：４２２０</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居　住　地：１４２</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そ　の　他：２５４２</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endParaRPr kumimoji="1" lang="ja-JP" altLang="en-US" sz="1050">
            <a:solidFill>
              <a:sysClr val="windowText" lastClr="000000"/>
            </a:solidFill>
            <a:latin typeface="Century" panose="020F0502020204030204"/>
            <a:ea typeface="ＭＳ 明朝" panose="02020609040205080304" pitchFamily="17" charset="-128"/>
            <a:cs typeface="+mn-cs"/>
          </a:endParaRPr>
        </a:p>
      </dgm:t>
    </dgm:pt>
    <dgm:pt modelId="{D3E4FA61-A8CD-4265-95DE-CC1DFF24C50D}" type="parTrans" cxnId="{BB2B7B36-C8F3-431C-B6E3-B5FD6C9203BF}">
      <dgm:prSet/>
      <dgm:spPr/>
      <dgm:t>
        <a:bodyPr/>
        <a:lstStyle/>
        <a:p>
          <a:endParaRPr kumimoji="1" lang="ja-JP" altLang="en-US"/>
        </a:p>
      </dgm:t>
    </dgm:pt>
    <dgm:pt modelId="{17287C09-B24B-456E-82C9-635C29CFDF86}" type="sibTrans" cxnId="{BB2B7B36-C8F3-431C-B6E3-B5FD6C9203BF}">
      <dgm:prSet/>
      <dgm:spPr>
        <a:xfrm>
          <a:off x="2022336" y="635485"/>
          <a:ext cx="249028" cy="651041"/>
        </a:xfrm>
        <a:solidFill>
          <a:sysClr val="windowText" lastClr="000000"/>
        </a:solidFill>
        <a:ln>
          <a:noFill/>
        </a:ln>
        <a:effectLst/>
      </dgm:spPr>
      <dgm:t>
        <a:bodyPr/>
        <a:lstStyle/>
        <a:p>
          <a:endParaRPr kumimoji="1" lang="ja-JP" altLang="en-US">
            <a:solidFill>
              <a:sysClr val="window" lastClr="FFFFFF"/>
            </a:solidFill>
            <a:latin typeface="Century" panose="020F0502020204030204"/>
            <a:ea typeface="ＭＳ 明朝" panose="02020609040205080304" pitchFamily="17" charset="-128"/>
            <a:cs typeface="+mn-cs"/>
          </a:endParaRPr>
        </a:p>
      </dgm:t>
    </dgm:pt>
    <dgm:pt modelId="{3A3908FF-708F-4C2E-B465-49D09B3BBCC6}">
      <dgm:prSet phldrT="[テキスト]" custT="1">
        <dgm:style>
          <a:lnRef idx="2">
            <a:schemeClr val="accent6"/>
          </a:lnRef>
          <a:fillRef idx="1">
            <a:schemeClr val="lt1"/>
          </a:fillRef>
          <a:effectRef idx="0">
            <a:schemeClr val="accent6"/>
          </a:effectRef>
          <a:fontRef idx="minor">
            <a:schemeClr val="dk1"/>
          </a:fontRef>
        </dgm:style>
      </dgm:prSet>
      <dgm:spPr>
        <a:xfrm>
          <a:off x="2384295" y="0"/>
          <a:ext cx="2196714" cy="1802130"/>
        </a:xfrm>
        <a:solidFill>
          <a:sysClr val="window" lastClr="FFFFFF"/>
        </a:solidFill>
        <a:ln w="12700" cap="flat" cmpd="sng" algn="ctr">
          <a:solidFill>
            <a:srgbClr val="70AD47"/>
          </a:solidFill>
          <a:prstDash val="solid"/>
          <a:miter lim="800000"/>
        </a:ln>
        <a:effectLst/>
      </dgm:spPr>
      <dgm:t>
        <a:bodyPr/>
        <a:lstStyle/>
        <a:p>
          <a:pPr algn="l"/>
          <a:endParaRPr kumimoji="1" lang="en-US" altLang="ja-JP" sz="105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i="1">
              <a:solidFill>
                <a:sysClr val="windowText" lastClr="000000"/>
              </a:solidFill>
              <a:latin typeface="Century" panose="020F0502020204030204"/>
              <a:ea typeface="ＭＳ 明朝" panose="02020609040205080304" pitchFamily="17" charset="-128"/>
              <a:cs typeface="+mn-cs"/>
            </a:rPr>
            <a:t>２０１１年</a:t>
          </a:r>
          <a:endParaRPr kumimoji="1" lang="en-US" altLang="ja-JP" sz="1100" i="1">
            <a:solidFill>
              <a:sysClr val="windowText" lastClr="000000"/>
            </a:solidFill>
            <a:latin typeface="Century" panose="020F0502020204030204"/>
            <a:ea typeface="ＭＳ 明朝" panose="02020609040205080304" pitchFamily="17" charset="-128"/>
            <a:cs typeface="+mn-cs"/>
          </a:endParaRPr>
        </a:p>
        <a:p>
          <a:pPr algn="l"/>
          <a:r>
            <a:rPr kumimoji="1" lang="ja-JP" altLang="en-US" sz="1100">
              <a:solidFill>
                <a:sysClr val="windowText" lastClr="000000"/>
              </a:solidFill>
              <a:latin typeface="Century" panose="020F0502020204030204"/>
              <a:ea typeface="ＭＳ 明朝" panose="02020609040205080304" pitchFamily="17" charset="-128"/>
              <a:cs typeface="+mn-cs"/>
            </a:rPr>
            <a:t>焼 畑 農 業 地   ：０</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森林（保護林）：１１５４８</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　　（維持林）：６４０</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　　（経済林）：５８３</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耕　　作　　地：１１７０</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居　　住　　地：２３６</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r>
            <a:rPr kumimoji="1" lang="ja-JP" altLang="en-US" sz="1100">
              <a:solidFill>
                <a:sysClr val="windowText" lastClr="000000"/>
              </a:solidFill>
              <a:latin typeface="Century" panose="020F0502020204030204"/>
              <a:ea typeface="ＭＳ 明朝" panose="02020609040205080304" pitchFamily="17" charset="-128"/>
              <a:cs typeface="+mn-cs"/>
            </a:rPr>
            <a:t>そ　　の　　他：７８５</a:t>
          </a:r>
          <a:r>
            <a:rPr kumimoji="1" lang="en-US" altLang="ja-JP" sz="1100">
              <a:solidFill>
                <a:sysClr val="windowText" lastClr="000000"/>
              </a:solidFill>
              <a:latin typeface="Century" panose="020F0502020204030204"/>
              <a:ea typeface="ＭＳ 明朝" panose="02020609040205080304" pitchFamily="17" charset="-128"/>
              <a:cs typeface="+mn-cs"/>
            </a:rPr>
            <a:t>ha</a:t>
          </a:r>
        </a:p>
        <a:p>
          <a:pPr algn="l"/>
          <a:endParaRPr kumimoji="1" lang="ja-JP" altLang="en-US" sz="1050">
            <a:solidFill>
              <a:sysClr val="windowText" lastClr="000000"/>
            </a:solidFill>
            <a:latin typeface="Century" panose="020F0502020204030204"/>
            <a:ea typeface="ＭＳ 明朝" panose="02020609040205080304" pitchFamily="17" charset="-128"/>
            <a:cs typeface="+mn-cs"/>
          </a:endParaRPr>
        </a:p>
      </dgm:t>
    </dgm:pt>
    <dgm:pt modelId="{70A2439E-18A9-4222-8B83-FFBFC3D031BB}" type="parTrans" cxnId="{8144B9A5-9844-40B7-BB51-72EAD841FD3D}">
      <dgm:prSet/>
      <dgm:spPr/>
      <dgm:t>
        <a:bodyPr/>
        <a:lstStyle/>
        <a:p>
          <a:endParaRPr kumimoji="1" lang="ja-JP" altLang="en-US"/>
        </a:p>
      </dgm:t>
    </dgm:pt>
    <dgm:pt modelId="{A5283735-99F4-4236-827F-433F118EC86C}" type="sibTrans" cxnId="{8144B9A5-9844-40B7-BB51-72EAD841FD3D}">
      <dgm:prSet/>
      <dgm:spPr/>
      <dgm:t>
        <a:bodyPr/>
        <a:lstStyle/>
        <a:p>
          <a:endParaRPr kumimoji="1" lang="ja-JP" altLang="en-US"/>
        </a:p>
      </dgm:t>
    </dgm:pt>
    <dgm:pt modelId="{8C419842-3BCF-451D-939A-654AB5894B4F}" type="pres">
      <dgm:prSet presAssocID="{E98A9DBA-B10F-4893-B02B-58D447A2AC6D}" presName="Name0" presStyleCnt="0">
        <dgm:presLayoutVars>
          <dgm:dir/>
          <dgm:resizeHandles val="exact"/>
        </dgm:presLayoutVars>
      </dgm:prSet>
      <dgm:spPr/>
    </dgm:pt>
    <dgm:pt modelId="{8C245E19-CED9-4083-9F98-C4E3D98E9D66}" type="pres">
      <dgm:prSet presAssocID="{1DF7BDBC-32C7-4765-83D7-EA0666EE1255}" presName="node" presStyleLbl="node1" presStyleIdx="0" presStyleCnt="2" custScaleX="72926" custLinFactNeighborX="-12705" custLinFactNeighborY="-13997">
        <dgm:presLayoutVars>
          <dgm:bulletEnabled val="1"/>
        </dgm:presLayoutVars>
      </dgm:prSet>
      <dgm:spPr>
        <a:prstGeom prst="roundRect">
          <a:avLst>
            <a:gd name="adj" fmla="val 10000"/>
          </a:avLst>
        </a:prstGeom>
      </dgm:spPr>
      <dgm:t>
        <a:bodyPr/>
        <a:lstStyle/>
        <a:p>
          <a:endParaRPr kumimoji="1" lang="ja-JP" altLang="en-US"/>
        </a:p>
      </dgm:t>
    </dgm:pt>
    <dgm:pt modelId="{B9533F2E-42B9-495B-AA45-CE42CA871DE2}" type="pres">
      <dgm:prSet presAssocID="{17287C09-B24B-456E-82C9-635C29CFDF86}" presName="sibTrans" presStyleLbl="sibTrans2D1" presStyleIdx="0" presStyleCnt="1" custLinFactNeighborX="-3839" custLinFactNeighborY="9207"/>
      <dgm:spPr>
        <a:prstGeom prst="rightArrow">
          <a:avLst>
            <a:gd name="adj1" fmla="val 60000"/>
            <a:gd name="adj2" fmla="val 50000"/>
          </a:avLst>
        </a:prstGeom>
      </dgm:spPr>
      <dgm:t>
        <a:bodyPr/>
        <a:lstStyle/>
        <a:p>
          <a:endParaRPr kumimoji="1" lang="ja-JP" altLang="en-US"/>
        </a:p>
      </dgm:t>
    </dgm:pt>
    <dgm:pt modelId="{FE57102B-3AD0-45E9-95AB-55166E0D334C}" type="pres">
      <dgm:prSet presAssocID="{17287C09-B24B-456E-82C9-635C29CFDF86}" presName="connectorText" presStyleLbl="sibTrans2D1" presStyleIdx="0" presStyleCnt="1"/>
      <dgm:spPr/>
      <dgm:t>
        <a:bodyPr/>
        <a:lstStyle/>
        <a:p>
          <a:endParaRPr kumimoji="1" lang="ja-JP" altLang="en-US"/>
        </a:p>
      </dgm:t>
    </dgm:pt>
    <dgm:pt modelId="{07931B61-71A7-47BE-9437-8D53AF3A059F}" type="pres">
      <dgm:prSet presAssocID="{3A3908FF-708F-4C2E-B465-49D09B3BBCC6}" presName="node" presStyleLbl="node1" presStyleIdx="1" presStyleCnt="2" custScaleX="83679" custLinFactNeighborX="-55892">
        <dgm:presLayoutVars>
          <dgm:bulletEnabled val="1"/>
        </dgm:presLayoutVars>
      </dgm:prSet>
      <dgm:spPr>
        <a:prstGeom prst="roundRect">
          <a:avLst>
            <a:gd name="adj" fmla="val 10000"/>
          </a:avLst>
        </a:prstGeom>
      </dgm:spPr>
      <dgm:t>
        <a:bodyPr/>
        <a:lstStyle/>
        <a:p>
          <a:endParaRPr kumimoji="1" lang="ja-JP" altLang="en-US"/>
        </a:p>
      </dgm:t>
    </dgm:pt>
  </dgm:ptLst>
  <dgm:cxnLst>
    <dgm:cxn modelId="{BB2B7B36-C8F3-431C-B6E3-B5FD6C9203BF}" srcId="{E98A9DBA-B10F-4893-B02B-58D447A2AC6D}" destId="{1DF7BDBC-32C7-4765-83D7-EA0666EE1255}" srcOrd="0" destOrd="0" parTransId="{D3E4FA61-A8CD-4265-95DE-CC1DFF24C50D}" sibTransId="{17287C09-B24B-456E-82C9-635C29CFDF86}"/>
    <dgm:cxn modelId="{35CDE037-A3D3-43BB-8C6F-876D5A121D58}" type="presOf" srcId="{1DF7BDBC-32C7-4765-83D7-EA0666EE1255}" destId="{8C245E19-CED9-4083-9F98-C4E3D98E9D66}" srcOrd="0" destOrd="0" presId="urn:microsoft.com/office/officeart/2005/8/layout/process1"/>
    <dgm:cxn modelId="{8144B9A5-9844-40B7-BB51-72EAD841FD3D}" srcId="{E98A9DBA-B10F-4893-B02B-58D447A2AC6D}" destId="{3A3908FF-708F-4C2E-B465-49D09B3BBCC6}" srcOrd="1" destOrd="0" parTransId="{70A2439E-18A9-4222-8B83-FFBFC3D031BB}" sibTransId="{A5283735-99F4-4236-827F-433F118EC86C}"/>
    <dgm:cxn modelId="{9FE83801-B131-48B4-ACC7-48E0CC96FB36}" type="presOf" srcId="{3A3908FF-708F-4C2E-B465-49D09B3BBCC6}" destId="{07931B61-71A7-47BE-9437-8D53AF3A059F}" srcOrd="0" destOrd="0" presId="urn:microsoft.com/office/officeart/2005/8/layout/process1"/>
    <dgm:cxn modelId="{04682089-2FAD-469E-A319-F4C9A8E87903}" type="presOf" srcId="{17287C09-B24B-456E-82C9-635C29CFDF86}" destId="{B9533F2E-42B9-495B-AA45-CE42CA871DE2}" srcOrd="0" destOrd="0" presId="urn:microsoft.com/office/officeart/2005/8/layout/process1"/>
    <dgm:cxn modelId="{A7B1A36F-7A88-48CE-A970-AF607018338C}" type="presOf" srcId="{17287C09-B24B-456E-82C9-635C29CFDF86}" destId="{FE57102B-3AD0-45E9-95AB-55166E0D334C}" srcOrd="1" destOrd="0" presId="urn:microsoft.com/office/officeart/2005/8/layout/process1"/>
    <dgm:cxn modelId="{59E451C9-1087-4987-8AAA-E8771BA71847}" type="presOf" srcId="{E98A9DBA-B10F-4893-B02B-58D447A2AC6D}" destId="{8C419842-3BCF-451D-939A-654AB5894B4F}" srcOrd="0" destOrd="0" presId="urn:microsoft.com/office/officeart/2005/8/layout/process1"/>
    <dgm:cxn modelId="{ACFC6547-1DE0-4300-853D-440598D968A4}" type="presParOf" srcId="{8C419842-3BCF-451D-939A-654AB5894B4F}" destId="{8C245E19-CED9-4083-9F98-C4E3D98E9D66}" srcOrd="0" destOrd="0" presId="urn:microsoft.com/office/officeart/2005/8/layout/process1"/>
    <dgm:cxn modelId="{D6FFE4CF-1609-4F7A-9A8C-27952CD905D5}" type="presParOf" srcId="{8C419842-3BCF-451D-939A-654AB5894B4F}" destId="{B9533F2E-42B9-495B-AA45-CE42CA871DE2}" srcOrd="1" destOrd="0" presId="urn:microsoft.com/office/officeart/2005/8/layout/process1"/>
    <dgm:cxn modelId="{10E35CFB-DAFB-4202-964B-94A47BBD9769}" type="presParOf" srcId="{B9533F2E-42B9-495B-AA45-CE42CA871DE2}" destId="{FE57102B-3AD0-45E9-95AB-55166E0D334C}" srcOrd="0" destOrd="0" presId="urn:microsoft.com/office/officeart/2005/8/layout/process1"/>
    <dgm:cxn modelId="{C24B9E82-4B0E-4335-9558-8351B0C0D0D0}" type="presParOf" srcId="{8C419842-3BCF-451D-939A-654AB5894B4F}" destId="{07931B61-71A7-47BE-9437-8D53AF3A059F}" srcOrd="2"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7F4E83B-57A5-4A79-8833-0AD69F75AC44}" type="doc">
      <dgm:prSet loTypeId="urn:microsoft.com/office/officeart/2005/8/layout/venn1" loCatId="relationship" qsTypeId="urn:microsoft.com/office/officeart/2005/8/quickstyle/simple1" qsCatId="simple" csTypeId="urn:microsoft.com/office/officeart/2005/8/colors/accent1_2" csCatId="accent1" phldr="1"/>
      <dgm:spPr/>
    </dgm:pt>
    <dgm:pt modelId="{F184D161-CC98-4A9E-84BF-82EFB0496813}">
      <dgm:prSet phldrT="[テキスト]" custT="1"/>
      <dgm:spPr>
        <a:xfrm>
          <a:off x="1126437" y="231869"/>
          <a:ext cx="3322696" cy="3348360"/>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2400">
              <a:solidFill>
                <a:sysClr val="windowText" lastClr="000000">
                  <a:hueOff val="0"/>
                  <a:satOff val="0"/>
                  <a:lumOff val="0"/>
                  <a:alphaOff val="0"/>
                </a:sysClr>
              </a:solidFill>
              <a:latin typeface="Century" panose="020F0502020204030204"/>
              <a:ea typeface="ＭＳ 明朝" panose="02020609040205080304" pitchFamily="17" charset="-128"/>
              <a:cs typeface="+mn-cs"/>
            </a:rPr>
            <a:t>経済</a:t>
          </a:r>
        </a:p>
      </dgm:t>
    </dgm:pt>
    <dgm:pt modelId="{1DB7078C-1AC4-4831-A841-68C9AF754BED}" type="parTrans" cxnId="{69022358-4492-4E6E-8C37-449822AD8942}">
      <dgm:prSet/>
      <dgm:spPr/>
      <dgm:t>
        <a:bodyPr/>
        <a:lstStyle/>
        <a:p>
          <a:endParaRPr kumimoji="1" lang="ja-JP" altLang="en-US"/>
        </a:p>
      </dgm:t>
    </dgm:pt>
    <dgm:pt modelId="{C8109809-451F-4DCE-8D66-4000BEAAD12F}" type="sibTrans" cxnId="{69022358-4492-4E6E-8C37-449822AD8942}">
      <dgm:prSet/>
      <dgm:spPr/>
      <dgm:t>
        <a:bodyPr/>
        <a:lstStyle/>
        <a:p>
          <a:endParaRPr kumimoji="1" lang="ja-JP" altLang="en-US"/>
        </a:p>
      </dgm:t>
    </dgm:pt>
    <dgm:pt modelId="{471A455C-ED66-4706-A120-E2344867086C}">
      <dgm:prSet phldrT="[テキスト]" custT="1"/>
      <dgm:spPr>
        <a:xfrm>
          <a:off x="2754847" y="2662248"/>
          <a:ext cx="2386769" cy="2424204"/>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2400">
              <a:solidFill>
                <a:sysClr val="windowText" lastClr="000000">
                  <a:hueOff val="0"/>
                  <a:satOff val="0"/>
                  <a:lumOff val="0"/>
                  <a:alphaOff val="0"/>
                </a:sysClr>
              </a:solidFill>
              <a:latin typeface="Century" panose="020F0502020204030204"/>
              <a:ea typeface="ＭＳ 明朝" panose="02020609040205080304" pitchFamily="17" charset="-128"/>
              <a:cs typeface="+mn-cs"/>
            </a:rPr>
            <a:t>環境</a:t>
          </a:r>
        </a:p>
      </dgm:t>
    </dgm:pt>
    <dgm:pt modelId="{E3925081-EA2F-4321-B67F-1D4AEDFEAC23}" type="parTrans" cxnId="{95463E3B-1CEB-4644-A938-6BEC7437B0B8}">
      <dgm:prSet/>
      <dgm:spPr/>
      <dgm:t>
        <a:bodyPr/>
        <a:lstStyle/>
        <a:p>
          <a:endParaRPr kumimoji="1" lang="ja-JP" altLang="en-US"/>
        </a:p>
      </dgm:t>
    </dgm:pt>
    <dgm:pt modelId="{B6899C64-CAC0-406B-8480-54EFDCE2A115}" type="sibTrans" cxnId="{95463E3B-1CEB-4644-A938-6BEC7437B0B8}">
      <dgm:prSet/>
      <dgm:spPr/>
      <dgm:t>
        <a:bodyPr/>
        <a:lstStyle/>
        <a:p>
          <a:endParaRPr kumimoji="1" lang="ja-JP" altLang="en-US"/>
        </a:p>
      </dgm:t>
    </dgm:pt>
    <dgm:pt modelId="{B00DABF2-B037-4F4E-A0F9-FEE13F0C5418}">
      <dgm:prSet phldrT="[テキスト]" custT="1"/>
      <dgm:spPr>
        <a:xfrm>
          <a:off x="483592" y="2694505"/>
          <a:ext cx="2366991" cy="2403364"/>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2400">
              <a:solidFill>
                <a:sysClr val="windowText" lastClr="000000">
                  <a:hueOff val="0"/>
                  <a:satOff val="0"/>
                  <a:lumOff val="0"/>
                  <a:alphaOff val="0"/>
                </a:sysClr>
              </a:solidFill>
              <a:latin typeface="Century" panose="020F0502020204030204"/>
              <a:ea typeface="ＭＳ 明朝" panose="02020609040205080304" pitchFamily="17" charset="-128"/>
              <a:cs typeface="+mn-cs"/>
            </a:rPr>
            <a:t>社会</a:t>
          </a:r>
        </a:p>
      </dgm:t>
    </dgm:pt>
    <dgm:pt modelId="{73AA2B85-1D24-4050-BF1A-1FB9A4DCBC77}" type="parTrans" cxnId="{2DFE8E7F-C588-4C00-A867-1F3CD28A9DA8}">
      <dgm:prSet/>
      <dgm:spPr/>
      <dgm:t>
        <a:bodyPr/>
        <a:lstStyle/>
        <a:p>
          <a:endParaRPr kumimoji="1" lang="ja-JP" altLang="en-US"/>
        </a:p>
      </dgm:t>
    </dgm:pt>
    <dgm:pt modelId="{D9FD1B77-0E0E-4611-869B-624807BE665A}" type="sibTrans" cxnId="{2DFE8E7F-C588-4C00-A867-1F3CD28A9DA8}">
      <dgm:prSet/>
      <dgm:spPr/>
      <dgm:t>
        <a:bodyPr/>
        <a:lstStyle/>
        <a:p>
          <a:endParaRPr kumimoji="1" lang="ja-JP" altLang="en-US"/>
        </a:p>
      </dgm:t>
    </dgm:pt>
    <dgm:pt modelId="{B2F8AB99-E73C-49F2-ABA3-46AF8900E5D4}" type="pres">
      <dgm:prSet presAssocID="{A7F4E83B-57A5-4A79-8833-0AD69F75AC44}" presName="compositeShape" presStyleCnt="0">
        <dgm:presLayoutVars>
          <dgm:chMax val="7"/>
          <dgm:dir/>
          <dgm:resizeHandles val="exact"/>
        </dgm:presLayoutVars>
      </dgm:prSet>
      <dgm:spPr/>
    </dgm:pt>
    <dgm:pt modelId="{9D0352BE-D046-4D42-8B8C-40B3AF3259BF}" type="pres">
      <dgm:prSet presAssocID="{F184D161-CC98-4A9E-84BF-82EFB0496813}" presName="circ1" presStyleLbl="vennNode1" presStyleIdx="0" presStyleCnt="3" custScaleX="103317" custScaleY="104115"/>
      <dgm:spPr>
        <a:prstGeom prst="ellipse">
          <a:avLst/>
        </a:prstGeom>
      </dgm:spPr>
      <dgm:t>
        <a:bodyPr/>
        <a:lstStyle/>
        <a:p>
          <a:endParaRPr kumimoji="1" lang="ja-JP" altLang="en-US"/>
        </a:p>
      </dgm:t>
    </dgm:pt>
    <dgm:pt modelId="{D6B2E495-8871-4E16-BCB3-71B77D54FAFE}" type="pres">
      <dgm:prSet presAssocID="{F184D161-CC98-4A9E-84BF-82EFB0496813}" presName="circ1Tx" presStyleLbl="revTx" presStyleIdx="0" presStyleCnt="0">
        <dgm:presLayoutVars>
          <dgm:chMax val="0"/>
          <dgm:chPref val="0"/>
          <dgm:bulletEnabled val="1"/>
        </dgm:presLayoutVars>
      </dgm:prSet>
      <dgm:spPr/>
      <dgm:t>
        <a:bodyPr/>
        <a:lstStyle/>
        <a:p>
          <a:endParaRPr kumimoji="1" lang="ja-JP" altLang="en-US"/>
        </a:p>
      </dgm:t>
    </dgm:pt>
    <dgm:pt modelId="{66833D81-818A-47F2-AC96-CA6991FDACF6}" type="pres">
      <dgm:prSet presAssocID="{471A455C-ED66-4706-A120-E2344867086C}" presName="circ2" presStyleLbl="vennNode1" presStyleIdx="1" presStyleCnt="3" custScaleX="74215" custScaleY="75379" custLinFactNeighborY="-1297"/>
      <dgm:spPr>
        <a:prstGeom prst="ellipse">
          <a:avLst/>
        </a:prstGeom>
      </dgm:spPr>
      <dgm:t>
        <a:bodyPr/>
        <a:lstStyle/>
        <a:p>
          <a:endParaRPr kumimoji="1" lang="ja-JP" altLang="en-US"/>
        </a:p>
      </dgm:t>
    </dgm:pt>
    <dgm:pt modelId="{DB45C0DE-20E6-40B7-8672-0284490D1A89}" type="pres">
      <dgm:prSet presAssocID="{471A455C-ED66-4706-A120-E2344867086C}" presName="circ2Tx" presStyleLbl="revTx" presStyleIdx="0" presStyleCnt="0">
        <dgm:presLayoutVars>
          <dgm:chMax val="0"/>
          <dgm:chPref val="0"/>
          <dgm:bulletEnabled val="1"/>
        </dgm:presLayoutVars>
      </dgm:prSet>
      <dgm:spPr/>
      <dgm:t>
        <a:bodyPr/>
        <a:lstStyle/>
        <a:p>
          <a:endParaRPr kumimoji="1" lang="ja-JP" altLang="en-US"/>
        </a:p>
      </dgm:t>
    </dgm:pt>
    <dgm:pt modelId="{25D89AD6-2CCC-40B6-80D2-C2C425B31E77}" type="pres">
      <dgm:prSet presAssocID="{B00DABF2-B037-4F4E-A0F9-FEE13F0C5418}" presName="circ3" presStyleLbl="vennNode1" presStyleIdx="2" presStyleCnt="3" custScaleX="73600" custScaleY="74731" custLinFactNeighborX="1236" custLinFactNeighborY="-618"/>
      <dgm:spPr>
        <a:prstGeom prst="ellipse">
          <a:avLst/>
        </a:prstGeom>
      </dgm:spPr>
      <dgm:t>
        <a:bodyPr/>
        <a:lstStyle/>
        <a:p>
          <a:endParaRPr kumimoji="1" lang="ja-JP" altLang="en-US"/>
        </a:p>
      </dgm:t>
    </dgm:pt>
    <dgm:pt modelId="{811F0CBC-FB34-4E1D-826C-371409BA5B15}" type="pres">
      <dgm:prSet presAssocID="{B00DABF2-B037-4F4E-A0F9-FEE13F0C5418}" presName="circ3Tx" presStyleLbl="revTx" presStyleIdx="0" presStyleCnt="0">
        <dgm:presLayoutVars>
          <dgm:chMax val="0"/>
          <dgm:chPref val="0"/>
          <dgm:bulletEnabled val="1"/>
        </dgm:presLayoutVars>
      </dgm:prSet>
      <dgm:spPr/>
      <dgm:t>
        <a:bodyPr/>
        <a:lstStyle/>
        <a:p>
          <a:endParaRPr kumimoji="1" lang="ja-JP" altLang="en-US"/>
        </a:p>
      </dgm:t>
    </dgm:pt>
  </dgm:ptLst>
  <dgm:cxnLst>
    <dgm:cxn modelId="{90118D44-52A2-453F-882E-662AF2DD9797}" type="presOf" srcId="{A7F4E83B-57A5-4A79-8833-0AD69F75AC44}" destId="{B2F8AB99-E73C-49F2-ABA3-46AF8900E5D4}" srcOrd="0" destOrd="0" presId="urn:microsoft.com/office/officeart/2005/8/layout/venn1"/>
    <dgm:cxn modelId="{69022358-4492-4E6E-8C37-449822AD8942}" srcId="{A7F4E83B-57A5-4A79-8833-0AD69F75AC44}" destId="{F184D161-CC98-4A9E-84BF-82EFB0496813}" srcOrd="0" destOrd="0" parTransId="{1DB7078C-1AC4-4831-A841-68C9AF754BED}" sibTransId="{C8109809-451F-4DCE-8D66-4000BEAAD12F}"/>
    <dgm:cxn modelId="{4BACAE22-84B9-427F-B1E0-24B314ED1E2A}" type="presOf" srcId="{F184D161-CC98-4A9E-84BF-82EFB0496813}" destId="{9D0352BE-D046-4D42-8B8C-40B3AF3259BF}" srcOrd="0" destOrd="0" presId="urn:microsoft.com/office/officeart/2005/8/layout/venn1"/>
    <dgm:cxn modelId="{59A6C899-D0D2-45B9-B3DD-FFEA9851608A}" type="presOf" srcId="{471A455C-ED66-4706-A120-E2344867086C}" destId="{66833D81-818A-47F2-AC96-CA6991FDACF6}" srcOrd="0" destOrd="0" presId="urn:microsoft.com/office/officeart/2005/8/layout/venn1"/>
    <dgm:cxn modelId="{95463E3B-1CEB-4644-A938-6BEC7437B0B8}" srcId="{A7F4E83B-57A5-4A79-8833-0AD69F75AC44}" destId="{471A455C-ED66-4706-A120-E2344867086C}" srcOrd="1" destOrd="0" parTransId="{E3925081-EA2F-4321-B67F-1D4AEDFEAC23}" sibTransId="{B6899C64-CAC0-406B-8480-54EFDCE2A115}"/>
    <dgm:cxn modelId="{708655D5-C3A8-420F-941B-CF7236F87BC4}" type="presOf" srcId="{B00DABF2-B037-4F4E-A0F9-FEE13F0C5418}" destId="{811F0CBC-FB34-4E1D-826C-371409BA5B15}" srcOrd="1" destOrd="0" presId="urn:microsoft.com/office/officeart/2005/8/layout/venn1"/>
    <dgm:cxn modelId="{3D072FBB-E3CE-44BB-87A6-288CA9D22747}" type="presOf" srcId="{F184D161-CC98-4A9E-84BF-82EFB0496813}" destId="{D6B2E495-8871-4E16-BCB3-71B77D54FAFE}" srcOrd="1" destOrd="0" presId="urn:microsoft.com/office/officeart/2005/8/layout/venn1"/>
    <dgm:cxn modelId="{8D41E25D-47F0-4D5F-877A-C1911680D100}" type="presOf" srcId="{471A455C-ED66-4706-A120-E2344867086C}" destId="{DB45C0DE-20E6-40B7-8672-0284490D1A89}" srcOrd="1" destOrd="0" presId="urn:microsoft.com/office/officeart/2005/8/layout/venn1"/>
    <dgm:cxn modelId="{EA919539-618F-4957-A9E1-B2909AC22FAB}" type="presOf" srcId="{B00DABF2-B037-4F4E-A0F9-FEE13F0C5418}" destId="{25D89AD6-2CCC-40B6-80D2-C2C425B31E77}" srcOrd="0" destOrd="0" presId="urn:microsoft.com/office/officeart/2005/8/layout/venn1"/>
    <dgm:cxn modelId="{2DFE8E7F-C588-4C00-A867-1F3CD28A9DA8}" srcId="{A7F4E83B-57A5-4A79-8833-0AD69F75AC44}" destId="{B00DABF2-B037-4F4E-A0F9-FEE13F0C5418}" srcOrd="2" destOrd="0" parTransId="{73AA2B85-1D24-4050-BF1A-1FB9A4DCBC77}" sibTransId="{D9FD1B77-0E0E-4611-869B-624807BE665A}"/>
    <dgm:cxn modelId="{93E6989F-968E-4888-A5E2-AFC8CE66335D}" type="presParOf" srcId="{B2F8AB99-E73C-49F2-ABA3-46AF8900E5D4}" destId="{9D0352BE-D046-4D42-8B8C-40B3AF3259BF}" srcOrd="0" destOrd="0" presId="urn:microsoft.com/office/officeart/2005/8/layout/venn1"/>
    <dgm:cxn modelId="{7577E36C-35D1-403C-A0E5-732C83683CAB}" type="presParOf" srcId="{B2F8AB99-E73C-49F2-ABA3-46AF8900E5D4}" destId="{D6B2E495-8871-4E16-BCB3-71B77D54FAFE}" srcOrd="1" destOrd="0" presId="urn:microsoft.com/office/officeart/2005/8/layout/venn1"/>
    <dgm:cxn modelId="{D21E66F3-0FFD-4707-B0E0-B163E1C18EF9}" type="presParOf" srcId="{B2F8AB99-E73C-49F2-ABA3-46AF8900E5D4}" destId="{66833D81-818A-47F2-AC96-CA6991FDACF6}" srcOrd="2" destOrd="0" presId="urn:microsoft.com/office/officeart/2005/8/layout/venn1"/>
    <dgm:cxn modelId="{25D3B72D-4AD8-47D7-9C52-45FE9A203ABC}" type="presParOf" srcId="{B2F8AB99-E73C-49F2-ABA3-46AF8900E5D4}" destId="{DB45C0DE-20E6-40B7-8672-0284490D1A89}" srcOrd="3" destOrd="0" presId="urn:microsoft.com/office/officeart/2005/8/layout/venn1"/>
    <dgm:cxn modelId="{C766A0EE-2804-4397-AB9A-6C4CFEB0BE17}" type="presParOf" srcId="{B2F8AB99-E73C-49F2-ABA3-46AF8900E5D4}" destId="{25D89AD6-2CCC-40B6-80D2-C2C425B31E77}" srcOrd="4" destOrd="0" presId="urn:microsoft.com/office/officeart/2005/8/layout/venn1"/>
    <dgm:cxn modelId="{E14F783E-7A1E-4140-BB9D-B64313A8AC80}" type="presParOf" srcId="{B2F8AB99-E73C-49F2-ABA3-46AF8900E5D4}" destId="{811F0CBC-FB34-4E1D-826C-371409BA5B15}" srcOrd="5" destOrd="0" presId="urn:microsoft.com/office/officeart/2005/8/layout/venn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9FC398-6A6A-43CA-98FA-4573DE3AE5A6}">
      <dsp:nvSpPr>
        <dsp:cNvPr id="0" name=""/>
        <dsp:cNvSpPr/>
      </dsp:nvSpPr>
      <dsp:spPr>
        <a:xfrm>
          <a:off x="452365" y="0"/>
          <a:ext cx="2271776" cy="1419860"/>
        </a:xfrm>
        <a:prstGeom prst="swooshArrow">
          <a:avLst>
            <a:gd name="adj1" fmla="val 25000"/>
            <a:gd name="adj2" fmla="val 2500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24EAAF69-12DF-467A-87D9-31F46011DBAA}">
      <dsp:nvSpPr>
        <dsp:cNvPr id="0" name=""/>
        <dsp:cNvSpPr/>
      </dsp:nvSpPr>
      <dsp:spPr>
        <a:xfrm flipV="1">
          <a:off x="1102803" y="692150"/>
          <a:ext cx="78298" cy="11693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FE6A5A-441B-458E-9A6D-1D2D10761A4A}">
      <dsp:nvSpPr>
        <dsp:cNvPr id="0" name=""/>
        <dsp:cNvSpPr/>
      </dsp:nvSpPr>
      <dsp:spPr>
        <a:xfrm>
          <a:off x="1020478" y="819020"/>
          <a:ext cx="529323" cy="410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1298" tIns="0" rIns="0" bIns="0" numCol="1" spcCol="1270" anchor="t" anchorCtr="0">
          <a:noAutofit/>
        </a:bodyPr>
        <a:lstStyle/>
        <a:p>
          <a:pPr lvl="0" algn="l" defTabSz="844550">
            <a:lnSpc>
              <a:spcPct val="90000"/>
            </a:lnSpc>
            <a:spcBef>
              <a:spcPct val="0"/>
            </a:spcBef>
            <a:spcAft>
              <a:spcPct val="35000"/>
            </a:spcAft>
          </a:pPr>
          <a:r>
            <a:rPr kumimoji="1" lang="ja-JP" altLang="en-US" sz="19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経済</a:t>
          </a:r>
        </a:p>
      </dsp:txBody>
      <dsp:txXfrm>
        <a:off x="1020478" y="819020"/>
        <a:ext cx="529323" cy="410339"/>
      </dsp:txXfrm>
    </dsp:sp>
    <dsp:sp modelId="{78BBB879-6CEB-4CDC-B025-3B85B8610AA4}">
      <dsp:nvSpPr>
        <dsp:cNvPr id="0" name=""/>
        <dsp:cNvSpPr/>
      </dsp:nvSpPr>
      <dsp:spPr>
        <a:xfrm>
          <a:off x="1537724" y="454369"/>
          <a:ext cx="106773" cy="10677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5DBD76-F7C9-4AC1-9E5C-58907CD06A3F}">
      <dsp:nvSpPr>
        <dsp:cNvPr id="0" name=""/>
        <dsp:cNvSpPr/>
      </dsp:nvSpPr>
      <dsp:spPr>
        <a:xfrm>
          <a:off x="1476817" y="568713"/>
          <a:ext cx="545226" cy="371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577" tIns="0" rIns="0" bIns="0" numCol="1" spcCol="1270" anchor="t" anchorCtr="0">
          <a:noAutofit/>
        </a:bodyPr>
        <a:lstStyle/>
        <a:p>
          <a:pPr lvl="0" algn="l" defTabSz="844550">
            <a:lnSpc>
              <a:spcPct val="90000"/>
            </a:lnSpc>
            <a:spcBef>
              <a:spcPct val="0"/>
            </a:spcBef>
            <a:spcAft>
              <a:spcPct val="35000"/>
            </a:spcAft>
          </a:pPr>
          <a:r>
            <a:rPr kumimoji="1" lang="ja-JP" altLang="en-US" sz="19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社会</a:t>
          </a:r>
        </a:p>
      </dsp:txBody>
      <dsp:txXfrm>
        <a:off x="1476817" y="568713"/>
        <a:ext cx="545226" cy="371085"/>
      </dsp:txXfrm>
    </dsp:sp>
    <dsp:sp modelId="{55DD9091-C4F7-4894-9B64-BDDFE90B6841}">
      <dsp:nvSpPr>
        <dsp:cNvPr id="0" name=""/>
        <dsp:cNvSpPr/>
      </dsp:nvSpPr>
      <dsp:spPr>
        <a:xfrm>
          <a:off x="2018685" y="238574"/>
          <a:ext cx="147665" cy="14766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D5778B-AEFF-4BD1-8A58-0A10744E4704}">
      <dsp:nvSpPr>
        <dsp:cNvPr id="0" name=""/>
        <dsp:cNvSpPr/>
      </dsp:nvSpPr>
      <dsp:spPr>
        <a:xfrm>
          <a:off x="1964912" y="417115"/>
          <a:ext cx="575088" cy="3766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45" tIns="0" rIns="0" bIns="0" numCol="1" spcCol="1270" anchor="t" anchorCtr="0">
          <a:noAutofit/>
        </a:bodyPr>
        <a:lstStyle/>
        <a:p>
          <a:pPr lvl="0" algn="l" defTabSz="844550">
            <a:lnSpc>
              <a:spcPct val="90000"/>
            </a:lnSpc>
            <a:spcBef>
              <a:spcPct val="0"/>
            </a:spcBef>
            <a:spcAft>
              <a:spcPct val="35000"/>
            </a:spcAft>
          </a:pPr>
          <a:r>
            <a:rPr kumimoji="1" lang="ja-JP" altLang="en-US" sz="19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環境</a:t>
          </a:r>
        </a:p>
      </dsp:txBody>
      <dsp:txXfrm>
        <a:off x="1964912" y="417115"/>
        <a:ext cx="575088" cy="3766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1A498F-3C35-416D-B93D-F1B461E182E0}">
      <dsp:nvSpPr>
        <dsp:cNvPr id="0" name=""/>
        <dsp:cNvSpPr/>
      </dsp:nvSpPr>
      <dsp:spPr>
        <a:xfrm>
          <a:off x="764046" y="496"/>
          <a:ext cx="821407" cy="533914"/>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kumimoji="1" lang="ja-JP" altLang="en-US" sz="1800" b="0" kern="1200">
              <a:solidFill>
                <a:sysClr val="windowText" lastClr="000000"/>
              </a:solidFill>
              <a:latin typeface="Century" panose="020F0502020204030204"/>
              <a:ea typeface="ＭＳ 明朝" panose="02020609040205080304" pitchFamily="17" charset="-128"/>
              <a:cs typeface="+mn-cs"/>
            </a:rPr>
            <a:t>健康</a:t>
          </a:r>
        </a:p>
      </dsp:txBody>
      <dsp:txXfrm>
        <a:off x="790110" y="26560"/>
        <a:ext cx="769279" cy="481786"/>
      </dsp:txXfrm>
    </dsp:sp>
    <dsp:sp modelId="{A8B879BB-E93B-4EDE-A60F-163AB0ED5A90}">
      <dsp:nvSpPr>
        <dsp:cNvPr id="0" name=""/>
        <dsp:cNvSpPr/>
      </dsp:nvSpPr>
      <dsp:spPr>
        <a:xfrm>
          <a:off x="462341" y="267453"/>
          <a:ext cx="1424816" cy="1424816"/>
        </a:xfrm>
        <a:custGeom>
          <a:avLst/>
          <a:gdLst/>
          <a:ahLst/>
          <a:cxnLst/>
          <a:rect l="0" t="0" r="0" b="0"/>
          <a:pathLst>
            <a:path>
              <a:moveTo>
                <a:pt x="1129085" y="134562"/>
              </a:moveTo>
              <a:arcTo wR="712408" hR="712408" stAng="18347694" swAng="3648696"/>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07B320B-A4A1-444A-96BB-99F476A77CAA}">
      <dsp:nvSpPr>
        <dsp:cNvPr id="0" name=""/>
        <dsp:cNvSpPr/>
      </dsp:nvSpPr>
      <dsp:spPr>
        <a:xfrm>
          <a:off x="1381009" y="1069108"/>
          <a:ext cx="821407" cy="533914"/>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kumimoji="1" lang="ja-JP" altLang="en-US" sz="1800" kern="1200">
              <a:solidFill>
                <a:sysClr val="windowText" lastClr="000000"/>
              </a:solidFill>
              <a:latin typeface="Century" panose="020F0502020204030204"/>
              <a:ea typeface="ＭＳ 明朝" panose="02020609040205080304" pitchFamily="17" charset="-128"/>
              <a:cs typeface="+mn-cs"/>
            </a:rPr>
            <a:t>教育</a:t>
          </a:r>
        </a:p>
      </dsp:txBody>
      <dsp:txXfrm>
        <a:off x="1407073" y="1095172"/>
        <a:ext cx="769279" cy="481786"/>
      </dsp:txXfrm>
    </dsp:sp>
    <dsp:sp modelId="{E3BD6205-8483-4DD0-9A8D-C23CB4748905}">
      <dsp:nvSpPr>
        <dsp:cNvPr id="0" name=""/>
        <dsp:cNvSpPr/>
      </dsp:nvSpPr>
      <dsp:spPr>
        <a:xfrm>
          <a:off x="462341" y="267453"/>
          <a:ext cx="1424816" cy="1424816"/>
        </a:xfrm>
        <a:custGeom>
          <a:avLst/>
          <a:gdLst/>
          <a:ahLst/>
          <a:cxnLst/>
          <a:rect l="0" t="0" r="0" b="0"/>
          <a:pathLst>
            <a:path>
              <a:moveTo>
                <a:pt x="1051598" y="1338886"/>
              </a:moveTo>
              <a:arcTo wR="712408" hR="712408" stAng="3694069" swAng="3411863"/>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43881EF-F7C0-46AE-B1C1-8E5A005E8C1A}">
      <dsp:nvSpPr>
        <dsp:cNvPr id="0" name=""/>
        <dsp:cNvSpPr/>
      </dsp:nvSpPr>
      <dsp:spPr>
        <a:xfrm>
          <a:off x="147082" y="1069108"/>
          <a:ext cx="821407" cy="533914"/>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kumimoji="1" lang="ja-JP" altLang="en-US" sz="1200" kern="1200">
              <a:solidFill>
                <a:sysClr val="windowText" lastClr="000000"/>
              </a:solidFill>
              <a:latin typeface="Century" panose="020F0502020204030204"/>
              <a:ea typeface="ＭＳ 明朝" panose="02020609040205080304" pitchFamily="17" charset="-128"/>
              <a:cs typeface="+mn-cs"/>
            </a:rPr>
            <a:t>生計手段の取得</a:t>
          </a:r>
        </a:p>
      </dsp:txBody>
      <dsp:txXfrm>
        <a:off x="173146" y="1095172"/>
        <a:ext cx="769279" cy="481786"/>
      </dsp:txXfrm>
    </dsp:sp>
    <dsp:sp modelId="{65C0AF60-BA46-4E0F-9F5D-0FD22D6FB288}">
      <dsp:nvSpPr>
        <dsp:cNvPr id="0" name=""/>
        <dsp:cNvSpPr/>
      </dsp:nvSpPr>
      <dsp:spPr>
        <a:xfrm>
          <a:off x="462341" y="267453"/>
          <a:ext cx="1424816" cy="1424816"/>
        </a:xfrm>
        <a:custGeom>
          <a:avLst/>
          <a:gdLst/>
          <a:ahLst/>
          <a:cxnLst/>
          <a:rect l="0" t="0" r="0" b="0"/>
          <a:pathLst>
            <a:path>
              <a:moveTo>
                <a:pt x="4730" y="794370"/>
              </a:moveTo>
              <a:arcTo wR="712408" hR="712408" stAng="10403610" swAng="3648696"/>
            </a:path>
          </a:pathLst>
        </a:custGeom>
        <a:noFill/>
        <a:ln w="6350" cap="flat" cmpd="sng" algn="ctr">
          <a:solidFill>
            <a:srgbClr val="FFC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8BDAF-DAEF-4303-BF24-B6D5661D855F}">
      <dsp:nvSpPr>
        <dsp:cNvPr id="0" name=""/>
        <dsp:cNvSpPr/>
      </dsp:nvSpPr>
      <dsp:spPr>
        <a:xfrm>
          <a:off x="562066" y="77029"/>
          <a:ext cx="749117" cy="48692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kumimoji="1" lang="ja-JP" altLang="en-US" sz="1900" kern="1200">
              <a:solidFill>
                <a:sysClr val="windowText" lastClr="000000"/>
              </a:solidFill>
              <a:latin typeface="Century" panose="020F0502020204030204"/>
              <a:ea typeface="ＭＳ 明朝" panose="02020609040205080304" pitchFamily="17" charset="-128"/>
              <a:cs typeface="+mn-cs"/>
            </a:rPr>
            <a:t>病気</a:t>
          </a:r>
        </a:p>
      </dsp:txBody>
      <dsp:txXfrm>
        <a:off x="585836" y="100799"/>
        <a:ext cx="701577" cy="439386"/>
      </dsp:txXfrm>
    </dsp:sp>
    <dsp:sp modelId="{F9A63B4F-296A-422D-9E52-07E6061E6E1E}">
      <dsp:nvSpPr>
        <dsp:cNvPr id="0" name=""/>
        <dsp:cNvSpPr/>
      </dsp:nvSpPr>
      <dsp:spPr>
        <a:xfrm>
          <a:off x="287840" y="320492"/>
          <a:ext cx="1297569" cy="1297569"/>
        </a:xfrm>
        <a:custGeom>
          <a:avLst/>
          <a:gdLst/>
          <a:ahLst/>
          <a:cxnLst/>
          <a:rect l="0" t="0" r="0" b="0"/>
          <a:pathLst>
            <a:path>
              <a:moveTo>
                <a:pt x="1028772" y="122922"/>
              </a:moveTo>
              <a:arcTo wR="648784" hR="648784" stAng="18351111" swAng="3643472"/>
            </a:path>
          </a:pathLst>
        </a:custGeom>
        <a:noFill/>
        <a:ln w="6350" cap="flat" cmpd="sng" algn="ctr">
          <a:solidFill>
            <a:srgbClr val="5B9BD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0A0D9325-37D7-446E-AF7B-F7165AFF44D2}">
      <dsp:nvSpPr>
        <dsp:cNvPr id="0" name=""/>
        <dsp:cNvSpPr/>
      </dsp:nvSpPr>
      <dsp:spPr>
        <a:xfrm>
          <a:off x="1123930" y="1050206"/>
          <a:ext cx="749117" cy="48692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kumimoji="1" lang="ja-JP" altLang="en-US" sz="1900" kern="1200">
              <a:solidFill>
                <a:sysClr val="windowText" lastClr="000000"/>
              </a:solidFill>
              <a:latin typeface="Century" panose="020F0502020204030204"/>
              <a:ea typeface="ＭＳ 明朝" panose="02020609040205080304" pitchFamily="17" charset="-128"/>
              <a:cs typeface="+mn-cs"/>
            </a:rPr>
            <a:t>無知</a:t>
          </a:r>
        </a:p>
      </dsp:txBody>
      <dsp:txXfrm>
        <a:off x="1147700" y="1073976"/>
        <a:ext cx="701577" cy="439386"/>
      </dsp:txXfrm>
    </dsp:sp>
    <dsp:sp modelId="{030A7001-829B-4751-8A7C-109B53C065EA}">
      <dsp:nvSpPr>
        <dsp:cNvPr id="0" name=""/>
        <dsp:cNvSpPr/>
      </dsp:nvSpPr>
      <dsp:spPr>
        <a:xfrm>
          <a:off x="287840" y="320492"/>
          <a:ext cx="1297569" cy="1297569"/>
        </a:xfrm>
        <a:custGeom>
          <a:avLst/>
          <a:gdLst/>
          <a:ahLst/>
          <a:cxnLst/>
          <a:rect l="0" t="0" r="0" b="0"/>
          <a:pathLst>
            <a:path>
              <a:moveTo>
                <a:pt x="957063" y="1219649"/>
              </a:moveTo>
              <a:arcTo wR="648784" hR="648784" stAng="3697799" swAng="3404401"/>
            </a:path>
          </a:pathLst>
        </a:custGeom>
        <a:noFill/>
        <a:ln w="6350" cap="flat" cmpd="sng" algn="ctr">
          <a:solidFill>
            <a:srgbClr val="5B9BD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3632805-28AF-46E4-9DBA-96178142F68F}">
      <dsp:nvSpPr>
        <dsp:cNvPr id="0" name=""/>
        <dsp:cNvSpPr/>
      </dsp:nvSpPr>
      <dsp:spPr>
        <a:xfrm>
          <a:off x="202" y="1050206"/>
          <a:ext cx="749117" cy="48692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kumimoji="1" lang="ja-JP" altLang="en-US" sz="1900" kern="1200">
              <a:solidFill>
                <a:sysClr val="windowText" lastClr="000000"/>
              </a:solidFill>
              <a:latin typeface="Century" panose="020F0502020204030204"/>
              <a:ea typeface="ＭＳ 明朝" panose="02020609040205080304" pitchFamily="17" charset="-128"/>
              <a:cs typeface="+mn-cs"/>
            </a:rPr>
            <a:t>貧困</a:t>
          </a:r>
        </a:p>
      </dsp:txBody>
      <dsp:txXfrm>
        <a:off x="23972" y="1073976"/>
        <a:ext cx="701577" cy="439386"/>
      </dsp:txXfrm>
    </dsp:sp>
    <dsp:sp modelId="{42BFF888-1791-48DE-9B94-5560525490FE}">
      <dsp:nvSpPr>
        <dsp:cNvPr id="0" name=""/>
        <dsp:cNvSpPr/>
      </dsp:nvSpPr>
      <dsp:spPr>
        <a:xfrm>
          <a:off x="287840" y="320492"/>
          <a:ext cx="1297569" cy="1297569"/>
        </a:xfrm>
        <a:custGeom>
          <a:avLst/>
          <a:gdLst/>
          <a:ahLst/>
          <a:cxnLst/>
          <a:rect l="0" t="0" r="0" b="0"/>
          <a:pathLst>
            <a:path>
              <a:moveTo>
                <a:pt x="4268" y="723088"/>
              </a:moveTo>
              <a:arcTo wR="648784" hR="648784" stAng="10405417" swAng="3643472"/>
            </a:path>
          </a:pathLst>
        </a:custGeom>
        <a:noFill/>
        <a:ln w="6350" cap="flat" cmpd="sng" algn="ctr">
          <a:solidFill>
            <a:srgbClr val="5B9BD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6F4545-4491-4F68-BFF2-DD8A3AFDDC2B}">
      <dsp:nvSpPr>
        <dsp:cNvPr id="0" name=""/>
        <dsp:cNvSpPr/>
      </dsp:nvSpPr>
      <dsp:spPr>
        <a:xfrm>
          <a:off x="6501" y="0"/>
          <a:ext cx="1967819" cy="1461135"/>
        </a:xfrm>
        <a:prstGeom prst="roundRect">
          <a:avLst>
            <a:gd name="adj" fmla="val 10000"/>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endParaRPr kumimoji="1" lang="en-US" altLang="ja-JP" sz="105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1" kern="1200">
              <a:solidFill>
                <a:sysClr val="windowText" lastClr="000000"/>
              </a:solidFill>
              <a:latin typeface="Century" panose="020F0502020204030204"/>
              <a:ea typeface="ＭＳ 明朝" panose="02020609040205080304" pitchFamily="17" charset="-128"/>
              <a:cs typeface="+mn-cs"/>
            </a:rPr>
            <a:t>１９８８年</a:t>
          </a:r>
          <a:endParaRPr kumimoji="1" lang="en-US" altLang="ja-JP" sz="110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en-US" altLang="ja-JP" sz="1100" i="0" kern="1200">
              <a:solidFill>
                <a:sysClr val="windowText" lastClr="000000"/>
              </a:solidFill>
              <a:latin typeface="Century" panose="020F0502020204030204"/>
              <a:ea typeface="ＭＳ 明朝" panose="02020609040205080304" pitchFamily="17" charset="-128"/>
              <a:cs typeface="+mn-cs"/>
            </a:rPr>
            <a:t>1</a:t>
          </a:r>
          <a:r>
            <a:rPr kumimoji="1" lang="ja-JP" altLang="en-US" sz="1100" i="0" kern="120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1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0" kern="1200">
              <a:solidFill>
                <a:sysClr val="windowText" lastClr="000000"/>
              </a:solidFill>
              <a:latin typeface="Century" panose="020F0502020204030204"/>
              <a:ea typeface="ＭＳ 明朝" panose="02020609040205080304" pitchFamily="17" charset="-128"/>
              <a:cs typeface="+mn-cs"/>
            </a:rPr>
            <a:t>：約</a:t>
          </a:r>
          <a:r>
            <a:rPr kumimoji="1" lang="en-US" altLang="ja-JP" sz="1100" i="0" kern="1200">
              <a:solidFill>
                <a:sysClr val="windowText" lastClr="000000"/>
              </a:solidFill>
              <a:latin typeface="Century" panose="020F0502020204030204"/>
              <a:ea typeface="ＭＳ 明朝" panose="02020609040205080304" pitchFamily="17" charset="-128"/>
              <a:cs typeface="+mn-cs"/>
            </a:rPr>
            <a:t>80,000</a:t>
          </a:r>
          <a:r>
            <a:rPr kumimoji="1" lang="ja-JP" altLang="en-US" sz="1100" i="0" kern="1200">
              <a:solidFill>
                <a:sysClr val="windowText" lastClr="000000"/>
              </a:solidFill>
              <a:latin typeface="Century" panose="020F0502020204030204"/>
              <a:ea typeface="ＭＳ 明朝" panose="02020609040205080304" pitchFamily="17" charset="-128"/>
              <a:cs typeface="+mn-cs"/>
            </a:rPr>
            <a:t>円</a:t>
          </a:r>
          <a:endParaRPr kumimoji="1" lang="en-US" altLang="ja-JP" sz="11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000" i="0" kern="1200">
              <a:solidFill>
                <a:sysClr val="windowText" lastClr="000000"/>
              </a:solidFill>
              <a:latin typeface="Century" panose="020F0502020204030204"/>
              <a:ea typeface="ＭＳ 明朝" panose="02020609040205080304" pitchFamily="17" charset="-128"/>
              <a:cs typeface="+mn-cs"/>
            </a:rPr>
            <a:t>（参考）</a:t>
          </a:r>
          <a:endParaRPr kumimoji="1" lang="en-US" altLang="ja-JP" sz="10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000" i="0" kern="1200">
              <a:solidFill>
                <a:sysClr val="windowText" lastClr="000000"/>
              </a:solidFill>
              <a:latin typeface="Century" panose="020F0502020204030204"/>
              <a:ea typeface="ＭＳ 明朝" panose="02020609040205080304" pitchFamily="17" charset="-128"/>
              <a:cs typeface="+mn-cs"/>
            </a:rPr>
            <a:t>タイの</a:t>
          </a:r>
          <a:r>
            <a:rPr kumimoji="1" lang="en-US" altLang="ja-JP" sz="1000" i="0" kern="1200">
              <a:solidFill>
                <a:sysClr val="windowText" lastClr="000000"/>
              </a:solidFill>
              <a:latin typeface="Century" panose="020F0502020204030204"/>
              <a:ea typeface="ＭＳ 明朝" panose="02020609040205080304" pitchFamily="17" charset="-128"/>
              <a:cs typeface="+mn-cs"/>
            </a:rPr>
            <a:t>1</a:t>
          </a:r>
          <a:r>
            <a:rPr kumimoji="1" lang="ja-JP" altLang="en-US" sz="1000" i="0" kern="120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0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000" i="0" kern="1200">
              <a:solidFill>
                <a:sysClr val="windowText" lastClr="000000"/>
              </a:solidFill>
              <a:latin typeface="Century" panose="020F0502020204030204"/>
              <a:ea typeface="ＭＳ 明朝" panose="02020609040205080304" pitchFamily="17" charset="-128"/>
              <a:cs typeface="+mn-cs"/>
            </a:rPr>
            <a:t>：約</a:t>
          </a:r>
          <a:r>
            <a:rPr kumimoji="1" lang="en-US" altLang="ja-JP" sz="1000" i="0" kern="1200">
              <a:solidFill>
                <a:sysClr val="windowText" lastClr="000000"/>
              </a:solidFill>
              <a:latin typeface="Century" panose="020F0502020204030204"/>
              <a:ea typeface="ＭＳ 明朝" panose="02020609040205080304" pitchFamily="17" charset="-128"/>
              <a:cs typeface="+mn-cs"/>
            </a:rPr>
            <a:t>150,000</a:t>
          </a:r>
          <a:r>
            <a:rPr kumimoji="1" lang="ja-JP" altLang="en-US" sz="1000" i="0" kern="1200">
              <a:solidFill>
                <a:sysClr val="windowText" lastClr="000000"/>
              </a:solidFill>
              <a:latin typeface="Century" panose="020F0502020204030204"/>
              <a:ea typeface="ＭＳ 明朝" panose="02020609040205080304" pitchFamily="17" charset="-128"/>
              <a:cs typeface="+mn-cs"/>
            </a:rPr>
            <a:t>円</a:t>
          </a:r>
          <a:endParaRPr kumimoji="1" lang="en-US" altLang="ja-JP" sz="10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endParaRPr kumimoji="1" lang="ja-JP" altLang="en-US" sz="1050" i="1" kern="1200">
            <a:solidFill>
              <a:sysClr val="windowText" lastClr="000000"/>
            </a:solidFill>
            <a:latin typeface="Century" panose="020F0502020204030204"/>
            <a:ea typeface="ＭＳ 明朝" panose="02020609040205080304" pitchFamily="17" charset="-128"/>
            <a:cs typeface="+mn-cs"/>
          </a:endParaRPr>
        </a:p>
      </dsp:txBody>
      <dsp:txXfrm>
        <a:off x="49296" y="42795"/>
        <a:ext cx="1882229" cy="1375545"/>
      </dsp:txXfrm>
    </dsp:sp>
    <dsp:sp modelId="{93B9B444-E6FA-451C-99E3-B2F0883BF1BA}">
      <dsp:nvSpPr>
        <dsp:cNvPr id="0" name=""/>
        <dsp:cNvSpPr/>
      </dsp:nvSpPr>
      <dsp:spPr>
        <a:xfrm>
          <a:off x="2055709" y="234744"/>
          <a:ext cx="223026" cy="945938"/>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822450">
            <a:lnSpc>
              <a:spcPct val="90000"/>
            </a:lnSpc>
            <a:spcBef>
              <a:spcPct val="0"/>
            </a:spcBef>
            <a:spcAft>
              <a:spcPct val="35000"/>
            </a:spcAft>
          </a:pPr>
          <a:endParaRPr kumimoji="1" lang="ja-JP" altLang="en-US" sz="4100" kern="1200">
            <a:solidFill>
              <a:sysClr val="window" lastClr="FFFFFF"/>
            </a:solidFill>
            <a:latin typeface="Century" panose="020F0502020204030204"/>
            <a:ea typeface="ＭＳ 明朝" panose="02020609040205080304" pitchFamily="17" charset="-128"/>
            <a:cs typeface="+mn-cs"/>
          </a:endParaRPr>
        </a:p>
      </dsp:txBody>
      <dsp:txXfrm>
        <a:off x="2055709" y="423932"/>
        <a:ext cx="156118" cy="567562"/>
      </dsp:txXfrm>
    </dsp:sp>
    <dsp:sp modelId="{45F76488-F264-4721-B5B7-A9427DD6B69C}">
      <dsp:nvSpPr>
        <dsp:cNvPr id="0" name=""/>
        <dsp:cNvSpPr/>
      </dsp:nvSpPr>
      <dsp:spPr>
        <a:xfrm>
          <a:off x="2395126" y="0"/>
          <a:ext cx="1898971" cy="1461135"/>
        </a:xfrm>
        <a:prstGeom prst="roundRect">
          <a:avLst>
            <a:gd name="adj" fmla="val 10000"/>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kumimoji="1" lang="ja-JP" altLang="en-US" sz="1100" i="1" kern="1200">
              <a:solidFill>
                <a:sysClr val="windowText" lastClr="000000"/>
              </a:solidFill>
              <a:latin typeface="Century" panose="020F0502020204030204"/>
              <a:ea typeface="ＭＳ 明朝" panose="02020609040205080304" pitchFamily="17" charset="-128"/>
              <a:cs typeface="+mn-cs"/>
            </a:rPr>
            <a:t>２００７年</a:t>
          </a:r>
          <a:endParaRPr kumimoji="1" lang="en-US" altLang="ja-JP" sz="1100" i="1"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en-US" altLang="ja-JP" sz="1100" b="0" i="0" kern="1200">
              <a:solidFill>
                <a:sysClr val="windowText" lastClr="000000"/>
              </a:solidFill>
              <a:latin typeface="Century" panose="020F0502020204030204"/>
              <a:ea typeface="ＭＳ 明朝" panose="02020609040205080304" pitchFamily="17" charset="-128"/>
              <a:cs typeface="+mn-cs"/>
            </a:rPr>
            <a:t>1</a:t>
          </a:r>
          <a:r>
            <a:rPr kumimoji="1" lang="ja-JP" altLang="en-US" sz="1100" b="0" i="0" kern="120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100" b="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100" b="0" i="0" kern="1200">
              <a:solidFill>
                <a:sysClr val="windowText" lastClr="000000"/>
              </a:solidFill>
              <a:latin typeface="Century" panose="020F0502020204030204"/>
              <a:ea typeface="ＭＳ 明朝" panose="02020609040205080304" pitchFamily="17" charset="-128"/>
              <a:cs typeface="+mn-cs"/>
            </a:rPr>
            <a:t>：約</a:t>
          </a:r>
          <a:r>
            <a:rPr kumimoji="1" lang="en-US" altLang="ja-JP" sz="1100" b="0" i="0" kern="1200">
              <a:solidFill>
                <a:sysClr val="windowText" lastClr="000000"/>
              </a:solidFill>
              <a:latin typeface="Century" panose="020F0502020204030204"/>
              <a:ea typeface="ＭＳ 明朝" panose="02020609040205080304" pitchFamily="17" charset="-128"/>
              <a:cs typeface="+mn-cs"/>
            </a:rPr>
            <a:t>750,000</a:t>
          </a:r>
          <a:r>
            <a:rPr kumimoji="1" lang="ja-JP" altLang="en-US" sz="1100" b="0" i="0" kern="1200">
              <a:solidFill>
                <a:sysClr val="windowText" lastClr="000000"/>
              </a:solidFill>
              <a:latin typeface="Century" panose="020F0502020204030204"/>
              <a:ea typeface="ＭＳ 明朝" panose="02020609040205080304" pitchFamily="17" charset="-128"/>
              <a:cs typeface="+mn-cs"/>
            </a:rPr>
            <a:t>円</a:t>
          </a:r>
          <a:endParaRPr kumimoji="1" lang="en-US" altLang="ja-JP" sz="1100" b="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000" b="0" i="0" kern="1200">
              <a:solidFill>
                <a:sysClr val="windowText" lastClr="000000"/>
              </a:solidFill>
              <a:latin typeface="Century" panose="020F0502020204030204"/>
              <a:ea typeface="ＭＳ 明朝" panose="02020609040205080304" pitchFamily="17" charset="-128"/>
              <a:cs typeface="+mn-cs"/>
            </a:rPr>
            <a:t>（参考）</a:t>
          </a:r>
          <a:endParaRPr kumimoji="1" lang="en-US" altLang="ja-JP" sz="1000" b="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000" i="0" kern="1200">
              <a:solidFill>
                <a:sysClr val="windowText" lastClr="000000"/>
              </a:solidFill>
              <a:latin typeface="Century" panose="020F0502020204030204"/>
              <a:ea typeface="ＭＳ 明朝" panose="02020609040205080304" pitchFamily="17" charset="-128"/>
              <a:cs typeface="+mn-cs"/>
            </a:rPr>
            <a:t>タイの</a:t>
          </a:r>
          <a:r>
            <a:rPr kumimoji="1" lang="en-US" altLang="ja-JP" sz="1000" i="0" kern="1200">
              <a:solidFill>
                <a:sysClr val="windowText" lastClr="000000"/>
              </a:solidFill>
              <a:latin typeface="Century" panose="020F0502020204030204"/>
              <a:ea typeface="ＭＳ 明朝" panose="02020609040205080304" pitchFamily="17" charset="-128"/>
              <a:cs typeface="+mn-cs"/>
            </a:rPr>
            <a:t>1</a:t>
          </a:r>
          <a:r>
            <a:rPr kumimoji="1" lang="ja-JP" altLang="en-US" sz="1000" i="0" kern="1200">
              <a:solidFill>
                <a:sysClr val="windowText" lastClr="000000"/>
              </a:solidFill>
              <a:latin typeface="Century" panose="020F0502020204030204"/>
              <a:ea typeface="ＭＳ 明朝" panose="02020609040205080304" pitchFamily="17" charset="-128"/>
              <a:cs typeface="+mn-cs"/>
            </a:rPr>
            <a:t>世帯当たりの平均年収</a:t>
          </a:r>
          <a:endParaRPr kumimoji="1" lang="en-US" altLang="ja-JP" sz="100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000" i="0" kern="1200">
              <a:solidFill>
                <a:sysClr val="windowText" lastClr="000000"/>
              </a:solidFill>
              <a:latin typeface="Century" panose="020F0502020204030204"/>
              <a:ea typeface="ＭＳ 明朝" panose="02020609040205080304" pitchFamily="17" charset="-128"/>
              <a:cs typeface="+mn-cs"/>
            </a:rPr>
            <a:t>：約</a:t>
          </a:r>
          <a:r>
            <a:rPr kumimoji="1" lang="en-US" altLang="ja-JP" sz="1000" i="0" kern="1200">
              <a:solidFill>
                <a:sysClr val="windowText" lastClr="000000"/>
              </a:solidFill>
              <a:latin typeface="Century" panose="020F0502020204030204"/>
              <a:ea typeface="ＭＳ 明朝" panose="02020609040205080304" pitchFamily="17" charset="-128"/>
              <a:cs typeface="+mn-cs"/>
            </a:rPr>
            <a:t>840,000</a:t>
          </a:r>
          <a:r>
            <a:rPr kumimoji="1" lang="ja-JP" altLang="en-US" sz="1000" i="0" kern="1200">
              <a:solidFill>
                <a:sysClr val="windowText" lastClr="000000"/>
              </a:solidFill>
              <a:latin typeface="Century" panose="020F0502020204030204"/>
              <a:ea typeface="ＭＳ 明朝" panose="02020609040205080304" pitchFamily="17" charset="-128"/>
              <a:cs typeface="+mn-cs"/>
            </a:rPr>
            <a:t>円</a:t>
          </a:r>
          <a:endParaRPr kumimoji="1" lang="ja-JP" altLang="en-US" sz="1000" b="0" i="0" kern="1200">
            <a:solidFill>
              <a:sysClr val="windowText" lastClr="000000"/>
            </a:solidFill>
            <a:latin typeface="Century" panose="020F0502020204030204"/>
            <a:ea typeface="ＭＳ 明朝" panose="02020609040205080304" pitchFamily="17" charset="-128"/>
            <a:cs typeface="+mn-cs"/>
          </a:endParaRPr>
        </a:p>
      </dsp:txBody>
      <dsp:txXfrm>
        <a:off x="2437921" y="42795"/>
        <a:ext cx="1813381" cy="13755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23DE79-1D24-4B1B-800D-774A5CBC2934}">
      <dsp:nvSpPr>
        <dsp:cNvPr id="0" name=""/>
        <dsp:cNvSpPr/>
      </dsp:nvSpPr>
      <dsp:spPr>
        <a:xfrm>
          <a:off x="637664" y="189233"/>
          <a:ext cx="1878439" cy="1451850"/>
        </a:xfrm>
        <a:prstGeom prst="roundRect">
          <a:avLst>
            <a:gd name="adj" fmla="val 10000"/>
          </a:avLst>
        </a:prstGeom>
        <a:solidFill>
          <a:sysClr val="window" lastClr="FFFFFF"/>
        </a:solidFill>
        <a:ln w="12700" cap="flat" cmpd="sng" algn="ctr">
          <a:solidFill>
            <a:srgbClr val="FFC000"/>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endParaRPr kumimoji="1" lang="en-US" altLang="ja-JP" sz="105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1" kern="1200">
              <a:solidFill>
                <a:sysClr val="windowText" lastClr="000000"/>
              </a:solidFill>
              <a:latin typeface="Century" panose="020F0502020204030204"/>
              <a:ea typeface="ＭＳ 明朝" panose="02020609040205080304" pitchFamily="17" charset="-128"/>
              <a:cs typeface="+mn-cs"/>
            </a:rPr>
            <a:t>１９９３年</a:t>
          </a:r>
          <a:endParaRPr kumimoji="1" lang="en-US" altLang="ja-JP" sz="110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0" kern="1200">
              <a:solidFill>
                <a:sysClr val="windowText" lastClr="000000"/>
              </a:solidFill>
              <a:latin typeface="Century" panose="020F0502020204030204"/>
              <a:ea typeface="ＭＳ 明朝" panose="02020609040205080304" pitchFamily="17" charset="-128"/>
              <a:cs typeface="+mn-cs"/>
            </a:rPr>
            <a:t>中等教育学校生：６２５人</a:t>
          </a:r>
          <a:endParaRPr kumimoji="1" lang="en-US" altLang="ja-JP" sz="11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0" kern="1200">
              <a:solidFill>
                <a:sysClr val="windowText" lastClr="000000"/>
              </a:solidFill>
              <a:latin typeface="Century" panose="020F0502020204030204"/>
              <a:ea typeface="ＭＳ 明朝" panose="02020609040205080304" pitchFamily="17" charset="-128"/>
              <a:cs typeface="+mn-cs"/>
            </a:rPr>
            <a:t>職  業 学 校  生 ：７６人</a:t>
          </a:r>
          <a:endParaRPr kumimoji="1" lang="en-US" altLang="ja-JP" sz="11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0" kern="1200">
              <a:solidFill>
                <a:sysClr val="windowText" lastClr="000000"/>
              </a:solidFill>
              <a:latin typeface="Century" panose="020F0502020204030204"/>
              <a:ea typeface="ＭＳ 明朝" panose="02020609040205080304" pitchFamily="17" charset="-128"/>
              <a:cs typeface="+mn-cs"/>
            </a:rPr>
            <a:t>大　　学　　生：２２人</a:t>
          </a:r>
          <a:endParaRPr kumimoji="1" lang="en-US" altLang="ja-JP" sz="1100" i="0"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endParaRPr kumimoji="1" lang="ja-JP" altLang="en-US" sz="1050" i="0" kern="1200">
            <a:solidFill>
              <a:sysClr val="windowText" lastClr="000000"/>
            </a:solidFill>
            <a:latin typeface="Century" panose="020F0502020204030204"/>
            <a:ea typeface="ＭＳ 明朝" panose="02020609040205080304" pitchFamily="17" charset="-128"/>
            <a:cs typeface="+mn-cs"/>
          </a:endParaRPr>
        </a:p>
      </dsp:txBody>
      <dsp:txXfrm>
        <a:off x="680187" y="231756"/>
        <a:ext cx="1793393" cy="1366804"/>
      </dsp:txXfrm>
    </dsp:sp>
    <dsp:sp modelId="{B86D65C2-E7DE-49F2-BE76-303A0D25FDCB}">
      <dsp:nvSpPr>
        <dsp:cNvPr id="0" name=""/>
        <dsp:cNvSpPr/>
      </dsp:nvSpPr>
      <dsp:spPr>
        <a:xfrm rot="23467">
          <a:off x="2663063" y="611611"/>
          <a:ext cx="229760" cy="707531"/>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333500">
            <a:lnSpc>
              <a:spcPct val="90000"/>
            </a:lnSpc>
            <a:spcBef>
              <a:spcPct val="0"/>
            </a:spcBef>
            <a:spcAft>
              <a:spcPct val="35000"/>
            </a:spcAft>
          </a:pPr>
          <a:endParaRPr kumimoji="1" lang="ja-JP" altLang="en-US" sz="3000" kern="1200">
            <a:solidFill>
              <a:sysClr val="window" lastClr="FFFFFF"/>
            </a:solidFill>
            <a:latin typeface="Century" panose="020F0502020204030204"/>
            <a:ea typeface="ＭＳ 明朝" panose="02020609040205080304" pitchFamily="17" charset="-128"/>
            <a:cs typeface="+mn-cs"/>
          </a:endParaRPr>
        </a:p>
      </dsp:txBody>
      <dsp:txXfrm>
        <a:off x="2663064" y="752882"/>
        <a:ext cx="160832" cy="424519"/>
      </dsp:txXfrm>
    </dsp:sp>
    <dsp:sp modelId="{F10DA820-6F8B-4D95-BEF7-1528B05481C8}">
      <dsp:nvSpPr>
        <dsp:cNvPr id="0" name=""/>
        <dsp:cNvSpPr/>
      </dsp:nvSpPr>
      <dsp:spPr>
        <a:xfrm>
          <a:off x="3022275" y="185532"/>
          <a:ext cx="2375110" cy="1495199"/>
        </a:xfrm>
        <a:prstGeom prst="roundRect">
          <a:avLst>
            <a:gd name="adj" fmla="val 10000"/>
          </a:avLst>
        </a:prstGeom>
        <a:solidFill>
          <a:sysClr val="window" lastClr="FFFFFF"/>
        </a:solidFill>
        <a:ln w="12700" cap="flat" cmpd="sng" algn="ctr">
          <a:solidFill>
            <a:srgbClr val="FFC000"/>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kumimoji="1" lang="ja-JP" altLang="en-US" sz="1100" b="0" i="1" kern="1200">
              <a:solidFill>
                <a:sysClr val="windowText" lastClr="000000"/>
              </a:solidFill>
              <a:latin typeface="Century" panose="020F0502020204030204"/>
              <a:ea typeface="ＭＳ 明朝" panose="02020609040205080304" pitchFamily="17" charset="-128"/>
              <a:cs typeface="+mn-cs"/>
            </a:rPr>
            <a:t>２０１１年</a:t>
          </a:r>
          <a:endParaRPr kumimoji="1" lang="en-US" altLang="ja-JP" sz="1100" b="0" i="1"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100" b="0" i="0" kern="1200">
              <a:solidFill>
                <a:sysClr val="windowText" lastClr="000000"/>
              </a:solidFill>
              <a:latin typeface="Century" panose="020F0502020204030204"/>
              <a:ea typeface="ＭＳ 明朝" panose="02020609040205080304" pitchFamily="17" charset="-128"/>
              <a:cs typeface="+mn-cs"/>
            </a:rPr>
            <a:t>中等教育学校生：２８１９人</a:t>
          </a:r>
          <a:endParaRPr kumimoji="1" lang="en-US" altLang="ja-JP" sz="1100" b="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100" b="0" i="0" kern="1200">
              <a:solidFill>
                <a:sysClr val="windowText" lastClr="000000"/>
              </a:solidFill>
              <a:latin typeface="Century" panose="020F0502020204030204"/>
              <a:ea typeface="ＭＳ 明朝" panose="02020609040205080304" pitchFamily="17" charset="-128"/>
              <a:cs typeface="+mn-cs"/>
            </a:rPr>
            <a:t>職  業 学 校  生 ：５５０人</a:t>
          </a:r>
          <a:endParaRPr kumimoji="1" lang="en-US" altLang="ja-JP" sz="1100" b="0" i="0" kern="1200">
            <a:solidFill>
              <a:sysClr val="windowText" lastClr="000000"/>
            </a:solidFill>
            <a:latin typeface="Century" panose="020F0502020204030204"/>
            <a:ea typeface="ＭＳ 明朝" panose="02020609040205080304" pitchFamily="17" charset="-128"/>
            <a:cs typeface="+mn-cs"/>
          </a:endParaRPr>
        </a:p>
        <a:p>
          <a:pPr lvl="0" algn="l" defTabSz="488950">
            <a:lnSpc>
              <a:spcPct val="90000"/>
            </a:lnSpc>
            <a:spcBef>
              <a:spcPct val="0"/>
            </a:spcBef>
            <a:spcAft>
              <a:spcPct val="35000"/>
            </a:spcAft>
          </a:pPr>
          <a:r>
            <a:rPr kumimoji="1" lang="ja-JP" altLang="en-US" sz="1100" b="0" i="0" kern="1200">
              <a:solidFill>
                <a:sysClr val="windowText" lastClr="000000"/>
              </a:solidFill>
              <a:latin typeface="Century" panose="020F0502020204030204"/>
              <a:ea typeface="ＭＳ 明朝" panose="02020609040205080304" pitchFamily="17" charset="-128"/>
              <a:cs typeface="+mn-cs"/>
            </a:rPr>
            <a:t>大　　学　　生：５７３人</a:t>
          </a:r>
        </a:p>
      </dsp:txBody>
      <dsp:txXfrm>
        <a:off x="3066068" y="229325"/>
        <a:ext cx="2287524" cy="140761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245E19-CED9-4083-9F98-C4E3D98E9D66}">
      <dsp:nvSpPr>
        <dsp:cNvPr id="0" name=""/>
        <dsp:cNvSpPr/>
      </dsp:nvSpPr>
      <dsp:spPr>
        <a:xfrm>
          <a:off x="0" y="0"/>
          <a:ext cx="1914430" cy="1802130"/>
        </a:xfrm>
        <a:prstGeom prst="roundRect">
          <a:avLst>
            <a:gd name="adj" fmla="val 10000"/>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kumimoji="1" lang="ja-JP" altLang="en-US" sz="1050" i="1" kern="1200">
              <a:solidFill>
                <a:sysClr val="windowText" lastClr="000000"/>
              </a:solidFill>
              <a:latin typeface="Century" panose="020F0502020204030204"/>
              <a:ea typeface="ＭＳ 明朝" panose="02020609040205080304" pitchFamily="17" charset="-128"/>
              <a:cs typeface="+mn-cs"/>
            </a:rPr>
            <a:t>１</a:t>
          </a:r>
          <a:r>
            <a:rPr kumimoji="1" lang="ja-JP" altLang="en-US" sz="1100" i="1" kern="1200">
              <a:solidFill>
                <a:sysClr val="windowText" lastClr="000000"/>
              </a:solidFill>
              <a:latin typeface="Century" panose="020F0502020204030204"/>
              <a:ea typeface="ＭＳ 明朝" panose="02020609040205080304" pitchFamily="17" charset="-128"/>
              <a:cs typeface="+mn-cs"/>
            </a:rPr>
            <a:t>９８９年</a:t>
          </a:r>
          <a:endParaRPr kumimoji="1" lang="en-US" altLang="ja-JP" sz="110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焼畑農業地：８０５８</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森　　　林：４２２０</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居　住　地：１４２</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そ　の　他：２５４２</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endParaRPr kumimoji="1" lang="ja-JP" altLang="en-US" sz="1050" kern="1200">
            <a:solidFill>
              <a:sysClr val="windowText" lastClr="000000"/>
            </a:solidFill>
            <a:latin typeface="Century" panose="020F0502020204030204"/>
            <a:ea typeface="ＭＳ 明朝" panose="02020609040205080304" pitchFamily="17" charset="-128"/>
            <a:cs typeface="+mn-cs"/>
          </a:endParaRPr>
        </a:p>
      </dsp:txBody>
      <dsp:txXfrm>
        <a:off x="52783" y="52783"/>
        <a:ext cx="1808864" cy="1696564"/>
      </dsp:txXfrm>
    </dsp:sp>
    <dsp:sp modelId="{B9533F2E-42B9-495B-AA45-CE42CA871DE2}">
      <dsp:nvSpPr>
        <dsp:cNvPr id="0" name=""/>
        <dsp:cNvSpPr/>
      </dsp:nvSpPr>
      <dsp:spPr>
        <a:xfrm>
          <a:off x="2022336" y="635485"/>
          <a:ext cx="249028" cy="651041"/>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kumimoji="1" lang="ja-JP" altLang="en-US" sz="2800" kern="1200">
            <a:solidFill>
              <a:sysClr val="window" lastClr="FFFFFF"/>
            </a:solidFill>
            <a:latin typeface="Century" panose="020F0502020204030204"/>
            <a:ea typeface="ＭＳ 明朝" panose="02020609040205080304" pitchFamily="17" charset="-128"/>
            <a:cs typeface="+mn-cs"/>
          </a:endParaRPr>
        </a:p>
      </dsp:txBody>
      <dsp:txXfrm>
        <a:off x="2022336" y="765693"/>
        <a:ext cx="174320" cy="390625"/>
      </dsp:txXfrm>
    </dsp:sp>
    <dsp:sp modelId="{07931B61-71A7-47BE-9437-8D53AF3A059F}">
      <dsp:nvSpPr>
        <dsp:cNvPr id="0" name=""/>
        <dsp:cNvSpPr/>
      </dsp:nvSpPr>
      <dsp:spPr>
        <a:xfrm>
          <a:off x="2384295" y="0"/>
          <a:ext cx="2196714" cy="1802130"/>
        </a:xfrm>
        <a:prstGeom prst="roundRect">
          <a:avLst>
            <a:gd name="adj" fmla="val 10000"/>
          </a:avLst>
        </a:prstGeom>
        <a:solidFill>
          <a:sysClr val="window" lastClr="FFFFFF"/>
        </a:solidFill>
        <a:ln w="12700" cap="flat" cmpd="sng" algn="ctr">
          <a:solidFill>
            <a:srgbClr val="70AD47"/>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endParaRPr kumimoji="1" lang="en-US" altLang="ja-JP" sz="105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i="1" kern="1200">
              <a:solidFill>
                <a:sysClr val="windowText" lastClr="000000"/>
              </a:solidFill>
              <a:latin typeface="Century" panose="020F0502020204030204"/>
              <a:ea typeface="ＭＳ 明朝" panose="02020609040205080304" pitchFamily="17" charset="-128"/>
              <a:cs typeface="+mn-cs"/>
            </a:rPr>
            <a:t>２０１１年</a:t>
          </a:r>
          <a:endParaRPr kumimoji="1" lang="en-US" altLang="ja-JP" sz="1100" i="1" kern="1200">
            <a:solidFill>
              <a:sysClr val="windowText" lastClr="000000"/>
            </a:solidFill>
            <a:latin typeface="Century" panose="020F0502020204030204"/>
            <a:ea typeface="ＭＳ 明朝" panose="02020609040205080304" pitchFamily="17" charset="-128"/>
            <a:cs typeface="+mn-cs"/>
          </a:endParaRP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焼 畑 農 業 地   ：０</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森林（保護林）：１１５４８</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　　（維持林）：６４０</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　　（経済林）：５８３</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耕　　作　　地：１１７０</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居　　住　　地：２３６</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r>
            <a:rPr kumimoji="1" lang="ja-JP" altLang="en-US" sz="1100" kern="1200">
              <a:solidFill>
                <a:sysClr val="windowText" lastClr="000000"/>
              </a:solidFill>
              <a:latin typeface="Century" panose="020F0502020204030204"/>
              <a:ea typeface="ＭＳ 明朝" panose="02020609040205080304" pitchFamily="17" charset="-128"/>
              <a:cs typeface="+mn-cs"/>
            </a:rPr>
            <a:t>そ　　の　　他：７８５</a:t>
          </a:r>
          <a:r>
            <a:rPr kumimoji="1" lang="en-US" altLang="ja-JP" sz="1100" kern="1200">
              <a:solidFill>
                <a:sysClr val="windowText" lastClr="000000"/>
              </a:solidFill>
              <a:latin typeface="Century" panose="020F0502020204030204"/>
              <a:ea typeface="ＭＳ 明朝" panose="02020609040205080304" pitchFamily="17" charset="-128"/>
              <a:cs typeface="+mn-cs"/>
            </a:rPr>
            <a:t>ha</a:t>
          </a:r>
        </a:p>
        <a:p>
          <a:pPr lvl="0" algn="l" defTabSz="466725">
            <a:lnSpc>
              <a:spcPct val="90000"/>
            </a:lnSpc>
            <a:spcBef>
              <a:spcPct val="0"/>
            </a:spcBef>
            <a:spcAft>
              <a:spcPct val="35000"/>
            </a:spcAft>
          </a:pPr>
          <a:endParaRPr kumimoji="1" lang="ja-JP" altLang="en-US" sz="1050" kern="1200">
            <a:solidFill>
              <a:sysClr val="windowText" lastClr="000000"/>
            </a:solidFill>
            <a:latin typeface="Century" panose="020F0502020204030204"/>
            <a:ea typeface="ＭＳ 明朝" panose="02020609040205080304" pitchFamily="17" charset="-128"/>
            <a:cs typeface="+mn-cs"/>
          </a:endParaRPr>
        </a:p>
      </dsp:txBody>
      <dsp:txXfrm>
        <a:off x="2437078" y="52783"/>
        <a:ext cx="2091148" cy="169656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0352BE-D046-4D42-8B8C-40B3AF3259BF}">
      <dsp:nvSpPr>
        <dsp:cNvPr id="0" name=""/>
        <dsp:cNvSpPr/>
      </dsp:nvSpPr>
      <dsp:spPr>
        <a:xfrm>
          <a:off x="1126437" y="231869"/>
          <a:ext cx="3322696" cy="3348360"/>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kumimoji="1" lang="ja-JP" altLang="en-US" sz="24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経済</a:t>
          </a:r>
        </a:p>
      </dsp:txBody>
      <dsp:txXfrm>
        <a:off x="1569463" y="817832"/>
        <a:ext cx="2436644" cy="1506762"/>
      </dsp:txXfrm>
    </dsp:sp>
    <dsp:sp modelId="{66833D81-818A-47F2-AC96-CA6991FDACF6}">
      <dsp:nvSpPr>
        <dsp:cNvPr id="0" name=""/>
        <dsp:cNvSpPr/>
      </dsp:nvSpPr>
      <dsp:spPr>
        <a:xfrm>
          <a:off x="2754847" y="2662248"/>
          <a:ext cx="2386769" cy="242420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kumimoji="1" lang="ja-JP" altLang="en-US" sz="24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環境</a:t>
          </a:r>
        </a:p>
      </dsp:txBody>
      <dsp:txXfrm>
        <a:off x="3484801" y="3288501"/>
        <a:ext cx="1432061" cy="1333312"/>
      </dsp:txXfrm>
    </dsp:sp>
    <dsp:sp modelId="{25D89AD6-2CCC-40B6-80D2-C2C425B31E77}">
      <dsp:nvSpPr>
        <dsp:cNvPr id="0" name=""/>
        <dsp:cNvSpPr/>
      </dsp:nvSpPr>
      <dsp:spPr>
        <a:xfrm>
          <a:off x="483592" y="2694505"/>
          <a:ext cx="2366991" cy="240336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r>
            <a:rPr kumimoji="1" lang="ja-JP" altLang="en-US" sz="2400" kern="1200">
              <a:solidFill>
                <a:sysClr val="windowText" lastClr="000000">
                  <a:hueOff val="0"/>
                  <a:satOff val="0"/>
                  <a:lumOff val="0"/>
                  <a:alphaOff val="0"/>
                </a:sysClr>
              </a:solidFill>
              <a:latin typeface="Century" panose="020F0502020204030204"/>
              <a:ea typeface="ＭＳ 明朝" panose="02020609040205080304" pitchFamily="17" charset="-128"/>
              <a:cs typeface="+mn-cs"/>
            </a:rPr>
            <a:t>社会</a:t>
          </a:r>
        </a:p>
      </dsp:txBody>
      <dsp:txXfrm>
        <a:off x="706483" y="3315374"/>
        <a:ext cx="1420194" cy="1321850"/>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1B7BA-9917-4B27-88AE-25E0120B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2841</Words>
  <Characters>16195</Characters>
  <Application>Microsoft Office Word</Application>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ryohei</dc:creator>
  <cp:lastModifiedBy>坂倉央子</cp:lastModifiedBy>
  <cp:revision>3</cp:revision>
  <cp:lastPrinted>2017-10-18T00:58:00Z</cp:lastPrinted>
  <dcterms:created xsi:type="dcterms:W3CDTF">2017-11-07T02:38:00Z</dcterms:created>
  <dcterms:modified xsi:type="dcterms:W3CDTF">2017-11-07T02:40:00Z</dcterms:modified>
</cp:coreProperties>
</file>